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AA" w:rsidRDefault="001861B6" w:rsidP="00EE17AA">
      <w:pPr>
        <w:pStyle w:val="a5"/>
        <w:spacing w:before="67"/>
        <w:ind w:left="687"/>
      </w:pPr>
      <w:r>
        <w:t>Создание в</w:t>
      </w:r>
      <w:bookmarkStart w:id="0" w:name="_GoBack"/>
      <w:bookmarkEnd w:id="0"/>
      <w:r>
        <w:t xml:space="preserve"> городе Покачи консультационных центров </w:t>
      </w:r>
    </w:p>
    <w:p w:rsidR="000A1015" w:rsidRDefault="001861B6">
      <w:pPr>
        <w:pStyle w:val="a5"/>
      </w:pPr>
      <w:r>
        <w:t>по вопросам организации отдыха и оздоровления детей в</w:t>
      </w:r>
      <w:r>
        <w:rPr>
          <w:spacing w:val="-68"/>
        </w:rPr>
        <w:t xml:space="preserve"> </w:t>
      </w:r>
      <w:r w:rsidR="00EE17AA">
        <w:rPr>
          <w:spacing w:val="-68"/>
        </w:rPr>
        <w:t xml:space="preserve"> </w:t>
      </w:r>
      <w:r w:rsidR="00782C97">
        <w:rPr>
          <w:spacing w:val="-68"/>
        </w:rPr>
        <w:t xml:space="preserve"> </w:t>
      </w:r>
      <w:r>
        <w:t>каникулярный период</w:t>
      </w:r>
      <w:r w:rsidR="00EE17AA">
        <w:t xml:space="preserve"> в 202</w:t>
      </w:r>
      <w:r w:rsidR="00AD25B2">
        <w:t>4</w:t>
      </w:r>
      <w:r w:rsidR="00EE17AA">
        <w:t xml:space="preserve"> году</w:t>
      </w:r>
    </w:p>
    <w:p w:rsidR="000A1015" w:rsidRDefault="000A1015">
      <w:pPr>
        <w:pStyle w:val="a3"/>
        <w:spacing w:before="11"/>
        <w:rPr>
          <w:b/>
          <w:sz w:val="27"/>
        </w:rPr>
      </w:pPr>
    </w:p>
    <w:p w:rsidR="000A1015" w:rsidRDefault="001861B6">
      <w:pPr>
        <w:ind w:left="114" w:right="119" w:firstLine="567"/>
        <w:jc w:val="both"/>
        <w:rPr>
          <w:sz w:val="24"/>
        </w:rPr>
      </w:pPr>
      <w:r>
        <w:rPr>
          <w:sz w:val="24"/>
        </w:rPr>
        <w:t>Управление образования администрации города Покачи доводит до сведения жителей города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Покачи,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C04925">
        <w:rPr>
          <w:sz w:val="24"/>
        </w:rPr>
        <w:t>0</w:t>
      </w:r>
      <w:r w:rsidR="00AD25B2"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AD25B2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начнется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детей в возрасте от 6 до 17 лет (включительно) в лагеря с дневным 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на базе учреждений социальной сферы в период летних каникул. По вопросам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детей можно обращаться в консультационные пункты учреждений города:</w:t>
      </w:r>
    </w:p>
    <w:p w:rsidR="00CA232B" w:rsidRDefault="00CA232B">
      <w:pPr>
        <w:ind w:left="114" w:right="119" w:firstLine="567"/>
        <w:jc w:val="both"/>
        <w:rPr>
          <w:sz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88"/>
        <w:gridCol w:w="5795"/>
        <w:gridCol w:w="2606"/>
        <w:gridCol w:w="2224"/>
        <w:gridCol w:w="2484"/>
        <w:gridCol w:w="1939"/>
      </w:tblGrid>
      <w:tr w:rsidR="009746F8" w:rsidTr="00C71F7A">
        <w:tc>
          <w:tcPr>
            <w:tcW w:w="888" w:type="dxa"/>
          </w:tcPr>
          <w:p w:rsidR="00C77CB5" w:rsidRDefault="00C77CB5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795" w:type="dxa"/>
          </w:tcPr>
          <w:p w:rsidR="00C77CB5" w:rsidRDefault="00C77CB5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лагеря с дневным пребыванием детей</w:t>
            </w:r>
          </w:p>
        </w:tc>
        <w:tc>
          <w:tcPr>
            <w:tcW w:w="2609" w:type="dxa"/>
          </w:tcPr>
          <w:p w:rsidR="00C77CB5" w:rsidRDefault="00C77CB5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учреждения</w:t>
            </w:r>
          </w:p>
        </w:tc>
        <w:tc>
          <w:tcPr>
            <w:tcW w:w="2226" w:type="dxa"/>
          </w:tcPr>
          <w:p w:rsidR="00C77CB5" w:rsidRDefault="00C77CB5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</w:tc>
        <w:tc>
          <w:tcPr>
            <w:tcW w:w="2486" w:type="dxa"/>
          </w:tcPr>
          <w:p w:rsidR="00C77CB5" w:rsidRDefault="00C77CB5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 каникулярной смены</w:t>
            </w:r>
          </w:p>
        </w:tc>
        <w:tc>
          <w:tcPr>
            <w:tcW w:w="1942" w:type="dxa"/>
          </w:tcPr>
          <w:p w:rsidR="00C77CB5" w:rsidRDefault="00C77CB5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Общий охват детей</w:t>
            </w:r>
          </w:p>
        </w:tc>
      </w:tr>
      <w:tr w:rsidR="009746F8" w:rsidTr="00C71F7A">
        <w:tc>
          <w:tcPr>
            <w:tcW w:w="888" w:type="dxa"/>
          </w:tcPr>
          <w:p w:rsidR="00C77CB5" w:rsidRDefault="00C77CB5">
            <w:pPr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95" w:type="dxa"/>
          </w:tcPr>
          <w:p w:rsidR="007C7FC0" w:rsidRDefault="00C77CB5" w:rsidP="00C77CB5">
            <w:pPr>
              <w:ind w:right="119"/>
              <w:jc w:val="center"/>
              <w:rPr>
                <w:noProof/>
                <w:lang w:eastAsia="ru-RU"/>
              </w:rPr>
            </w:pPr>
            <w:r>
              <w:rPr>
                <w:sz w:val="24"/>
              </w:rPr>
              <w:t>Лагерь с дневным пребыванием детей «Солнечный жемчуг»</w:t>
            </w:r>
            <w:r w:rsidR="00081996">
              <w:rPr>
                <w:noProof/>
                <w:lang w:eastAsia="ru-RU"/>
              </w:rPr>
              <w:t xml:space="preserve"> </w:t>
            </w:r>
          </w:p>
          <w:p w:rsidR="00C77CB5" w:rsidRDefault="00081996" w:rsidP="00C77CB5">
            <w:pPr>
              <w:ind w:right="119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E94F17" wp14:editId="078C074A">
                  <wp:extent cx="594360" cy="79248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05" cy="7954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</w:tcPr>
          <w:p w:rsidR="00C77CB5" w:rsidRDefault="00C77CB5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МАДОУ ДСКВ «</w:t>
            </w:r>
            <w:proofErr w:type="spellStart"/>
            <w:r>
              <w:rPr>
                <w:sz w:val="24"/>
              </w:rPr>
              <w:t>Рябинушка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26" w:type="dxa"/>
          </w:tcPr>
          <w:p w:rsidR="00C77CB5" w:rsidRDefault="00C77CB5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7-97-16</w:t>
            </w:r>
          </w:p>
        </w:tc>
        <w:tc>
          <w:tcPr>
            <w:tcW w:w="2486" w:type="dxa"/>
          </w:tcPr>
          <w:p w:rsidR="00C77CB5" w:rsidRDefault="00C77CB5" w:rsidP="00C77CB5">
            <w:pPr>
              <w:ind w:right="119"/>
              <w:jc w:val="center"/>
              <w:rPr>
                <w:sz w:val="24"/>
              </w:rPr>
            </w:pPr>
            <w:r>
              <w:t>с 03 июня по 24 июня 2024 года</w:t>
            </w:r>
          </w:p>
        </w:tc>
        <w:tc>
          <w:tcPr>
            <w:tcW w:w="1942" w:type="dxa"/>
          </w:tcPr>
          <w:p w:rsidR="00C77CB5" w:rsidRDefault="00C77CB5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40 детей</w:t>
            </w:r>
          </w:p>
        </w:tc>
      </w:tr>
      <w:tr w:rsidR="00A908BB" w:rsidTr="00C71F7A">
        <w:tc>
          <w:tcPr>
            <w:tcW w:w="888" w:type="dxa"/>
          </w:tcPr>
          <w:p w:rsidR="00C77CB5" w:rsidRDefault="00C77CB5">
            <w:pPr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95" w:type="dxa"/>
          </w:tcPr>
          <w:p w:rsidR="00C05D99" w:rsidRDefault="00C77CB5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Лагерь с дневным пребыванием детей</w:t>
            </w:r>
            <w:r>
              <w:rPr>
                <w:sz w:val="24"/>
              </w:rPr>
              <w:t xml:space="preserve"> «Улыбка»</w:t>
            </w:r>
          </w:p>
          <w:p w:rsidR="00C77CB5" w:rsidRDefault="00081996" w:rsidP="00C77CB5">
            <w:pPr>
              <w:ind w:right="119"/>
              <w:jc w:val="center"/>
              <w:rPr>
                <w:sz w:val="24"/>
              </w:rPr>
            </w:pPr>
            <w:r>
              <w:rPr>
                <w:noProof/>
                <w:sz w:val="20"/>
                <w:lang w:eastAsia="ru-RU"/>
              </w:rPr>
              <w:t xml:space="preserve"> </w:t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0064F2" wp14:editId="042D6133">
                  <wp:extent cx="1717482" cy="38870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10" cy="388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</w:tcPr>
          <w:p w:rsidR="00C77CB5" w:rsidRDefault="00C77CB5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МАОУ СОШ №2</w:t>
            </w:r>
          </w:p>
        </w:tc>
        <w:tc>
          <w:tcPr>
            <w:tcW w:w="2226" w:type="dxa"/>
          </w:tcPr>
          <w:p w:rsidR="00C77CB5" w:rsidRDefault="00C77CB5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7-97-71</w:t>
            </w:r>
          </w:p>
        </w:tc>
        <w:tc>
          <w:tcPr>
            <w:tcW w:w="2486" w:type="dxa"/>
          </w:tcPr>
          <w:p w:rsidR="00C77CB5" w:rsidRDefault="00C77CB5" w:rsidP="00C77CB5">
            <w:pPr>
              <w:ind w:right="119"/>
              <w:jc w:val="center"/>
            </w:pPr>
            <w:r>
              <w:t>с 03 июня по 24 июня 2024 года</w:t>
            </w:r>
          </w:p>
        </w:tc>
        <w:tc>
          <w:tcPr>
            <w:tcW w:w="1942" w:type="dxa"/>
          </w:tcPr>
          <w:p w:rsidR="00C77CB5" w:rsidRDefault="00C77CB5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75 детей</w:t>
            </w:r>
          </w:p>
        </w:tc>
      </w:tr>
      <w:tr w:rsidR="00A908BB" w:rsidTr="00C71F7A">
        <w:tc>
          <w:tcPr>
            <w:tcW w:w="888" w:type="dxa"/>
          </w:tcPr>
          <w:p w:rsidR="00C77CB5" w:rsidRDefault="00C77CB5">
            <w:pPr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95" w:type="dxa"/>
          </w:tcPr>
          <w:p w:rsidR="007C7FC0" w:rsidRDefault="0055637B" w:rsidP="0055637B">
            <w:pPr>
              <w:ind w:right="119"/>
              <w:jc w:val="center"/>
              <w:rPr>
                <w:noProof/>
                <w:sz w:val="24"/>
                <w:lang w:eastAsia="ru-RU"/>
              </w:rPr>
            </w:pPr>
            <w:r>
              <w:rPr>
                <w:sz w:val="24"/>
              </w:rPr>
              <w:t>Лагерь с дневным пребыванием детей «</w:t>
            </w:r>
            <w:r>
              <w:rPr>
                <w:sz w:val="24"/>
              </w:rPr>
              <w:t>Золотой ключик</w:t>
            </w:r>
            <w:r>
              <w:rPr>
                <w:sz w:val="24"/>
              </w:rPr>
              <w:t>»</w:t>
            </w:r>
            <w:r w:rsidR="0057394D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C77CB5" w:rsidRDefault="0057394D" w:rsidP="0055637B">
            <w:pPr>
              <w:ind w:right="119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5BF6875D" wp14:editId="1BB3F093">
                  <wp:extent cx="900760" cy="731520"/>
                  <wp:effectExtent l="0" t="0" r="0" b="0"/>
                  <wp:docPr id="6" name="Рисунок 6" descr="D:\Рабочий стол\Без име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чий стол\Без име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683" cy="73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</w:tcPr>
          <w:p w:rsidR="00C77CB5" w:rsidRDefault="0055637B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МАОУ СОШ №4</w:t>
            </w:r>
          </w:p>
        </w:tc>
        <w:tc>
          <w:tcPr>
            <w:tcW w:w="2226" w:type="dxa"/>
          </w:tcPr>
          <w:p w:rsidR="00C77CB5" w:rsidRDefault="0055637B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7-97-75</w:t>
            </w:r>
          </w:p>
        </w:tc>
        <w:tc>
          <w:tcPr>
            <w:tcW w:w="2486" w:type="dxa"/>
          </w:tcPr>
          <w:p w:rsidR="00C77CB5" w:rsidRDefault="00044F54" w:rsidP="00C77CB5">
            <w:pPr>
              <w:ind w:right="119"/>
              <w:jc w:val="center"/>
            </w:pPr>
            <w:r>
              <w:t>с</w:t>
            </w:r>
            <w:r w:rsidR="0055637B">
              <w:t xml:space="preserve"> 01 июля по 21 июля 2024</w:t>
            </w:r>
          </w:p>
        </w:tc>
        <w:tc>
          <w:tcPr>
            <w:tcW w:w="1942" w:type="dxa"/>
          </w:tcPr>
          <w:p w:rsidR="00C77CB5" w:rsidRDefault="00F12C2B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80 детей</w:t>
            </w:r>
          </w:p>
        </w:tc>
      </w:tr>
      <w:tr w:rsidR="00A908BB" w:rsidTr="00C71F7A">
        <w:tc>
          <w:tcPr>
            <w:tcW w:w="888" w:type="dxa"/>
          </w:tcPr>
          <w:p w:rsidR="00C77CB5" w:rsidRDefault="00C77CB5">
            <w:pPr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95" w:type="dxa"/>
          </w:tcPr>
          <w:p w:rsidR="00454628" w:rsidRDefault="00FE5945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Лагерь труда и отдыха «Каскад» с дневным пребыванием детей</w:t>
            </w:r>
          </w:p>
          <w:p w:rsidR="00C77CB5" w:rsidRDefault="00454628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6120FF8E" wp14:editId="49F8E7B7">
                  <wp:extent cx="1543312" cy="1160891"/>
                  <wp:effectExtent l="0" t="0" r="0" b="1270"/>
                  <wp:docPr id="8" name="Рисунок 8" descr="D:\6.РАБОЧАЯ ПАПКА УПРАВЛЕНИЯ ОБРАЗОВАНИЯ (документы)\18.лагеря\2023\ФОТО отдых 2023\Лагеря\PHOTO-2023-07-18-16-55-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6.РАБОЧАЯ ПАПКА УПРАВЛЕНИЯ ОБРАЗОВАНИЯ (документы)\18.лагеря\2023\ФОТО отдых 2023\Лагеря\PHOTO-2023-07-18-16-55-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260" cy="1160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</w:tcPr>
          <w:p w:rsidR="00C77CB5" w:rsidRDefault="00FE5945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МАУ ДК «Октябрь»</w:t>
            </w:r>
          </w:p>
        </w:tc>
        <w:tc>
          <w:tcPr>
            <w:tcW w:w="2226" w:type="dxa"/>
          </w:tcPr>
          <w:p w:rsidR="00C77CB5" w:rsidRDefault="00BC58AB" w:rsidP="00C77CB5">
            <w:pPr>
              <w:ind w:right="119"/>
              <w:jc w:val="center"/>
              <w:rPr>
                <w:sz w:val="24"/>
              </w:rPr>
            </w:pPr>
            <w:r>
              <w:t>7-35-09</w:t>
            </w:r>
          </w:p>
        </w:tc>
        <w:tc>
          <w:tcPr>
            <w:tcW w:w="2486" w:type="dxa"/>
          </w:tcPr>
          <w:p w:rsidR="00C77CB5" w:rsidRDefault="00BC58AB" w:rsidP="00C77CB5">
            <w:pPr>
              <w:ind w:right="119"/>
              <w:jc w:val="center"/>
            </w:pPr>
            <w:r>
              <w:t>с 03 июня по 24 июня 2024 года</w:t>
            </w:r>
            <w:r w:rsidR="007746DD">
              <w:t xml:space="preserve"> на базе МАОУ СОШ №2</w:t>
            </w:r>
          </w:p>
          <w:p w:rsidR="00BC58AB" w:rsidRDefault="00BC58AB" w:rsidP="00C77CB5">
            <w:pPr>
              <w:ind w:right="119"/>
              <w:jc w:val="center"/>
            </w:pPr>
            <w:r>
              <w:t>с 01 июля по 21 июля 2024</w:t>
            </w:r>
            <w:r w:rsidR="007746DD">
              <w:t xml:space="preserve"> на базе МАОУ СОШ №4</w:t>
            </w:r>
          </w:p>
        </w:tc>
        <w:tc>
          <w:tcPr>
            <w:tcW w:w="1942" w:type="dxa"/>
          </w:tcPr>
          <w:p w:rsidR="00C77CB5" w:rsidRDefault="00BC58AB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1 смена – 110 детей</w:t>
            </w:r>
          </w:p>
          <w:p w:rsidR="007744FD" w:rsidRDefault="007744FD" w:rsidP="00C77CB5">
            <w:pPr>
              <w:ind w:right="119"/>
              <w:jc w:val="center"/>
              <w:rPr>
                <w:sz w:val="24"/>
              </w:rPr>
            </w:pPr>
          </w:p>
          <w:p w:rsidR="00BC58AB" w:rsidRDefault="00BC58AB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2 смена – 70 детей</w:t>
            </w:r>
          </w:p>
        </w:tc>
      </w:tr>
      <w:tr w:rsidR="00A908BB" w:rsidTr="00C71F7A">
        <w:tc>
          <w:tcPr>
            <w:tcW w:w="888" w:type="dxa"/>
          </w:tcPr>
          <w:p w:rsidR="00C77CB5" w:rsidRDefault="00FE5945">
            <w:pPr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795" w:type="dxa"/>
          </w:tcPr>
          <w:p w:rsidR="00E846DD" w:rsidRPr="00E846DD" w:rsidRDefault="00E846DD" w:rsidP="00E846DD">
            <w:pPr>
              <w:pStyle w:val="1"/>
              <w:rPr>
                <w:b w:val="0"/>
                <w:bCs w:val="0"/>
                <w:szCs w:val="22"/>
              </w:rPr>
            </w:pPr>
            <w:r w:rsidRPr="00E846DD">
              <w:rPr>
                <w:b w:val="0"/>
                <w:bCs w:val="0"/>
                <w:szCs w:val="22"/>
              </w:rPr>
              <w:t>Лагерь с дневным пребыванием детей «Камер</w:t>
            </w:r>
            <w:r w:rsidR="0077126E">
              <w:rPr>
                <w:noProof/>
                <w:lang w:eastAsia="ru-RU"/>
              </w:rPr>
              <w:drawing>
                <wp:anchor distT="47625" distB="47625" distL="47625" distR="47625" simplePos="0" relativeHeight="251661312" behindDoc="0" locked="0" layoutInCell="1" allowOverlap="0" wp14:anchorId="6CDE3E5B" wp14:editId="250B11F6">
                  <wp:simplePos x="0" y="0"/>
                  <wp:positionH relativeFrom="column">
                    <wp:posOffset>664845</wp:posOffset>
                  </wp:positionH>
                  <wp:positionV relativeFrom="line">
                    <wp:posOffset>233680</wp:posOffset>
                  </wp:positionV>
                  <wp:extent cx="1676400" cy="941070"/>
                  <wp:effectExtent l="0" t="0" r="0" b="0"/>
                  <wp:wrapSquare wrapText="bothSides"/>
                  <wp:docPr id="10" name="Рисунок 1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46DD">
              <w:rPr>
                <w:b w:val="0"/>
                <w:bCs w:val="0"/>
                <w:szCs w:val="22"/>
              </w:rPr>
              <w:t>тон»</w:t>
            </w:r>
            <w:r w:rsidR="0077126E">
              <w:rPr>
                <w:b w:val="0"/>
                <w:bCs w:val="0"/>
                <w:szCs w:val="22"/>
              </w:rPr>
              <w:t xml:space="preserve"> </w:t>
            </w:r>
          </w:p>
          <w:p w:rsidR="00C77CB5" w:rsidRDefault="00C77CB5" w:rsidP="00C77CB5">
            <w:pPr>
              <w:ind w:right="119"/>
              <w:jc w:val="center"/>
              <w:rPr>
                <w:sz w:val="24"/>
              </w:rPr>
            </w:pPr>
          </w:p>
        </w:tc>
        <w:tc>
          <w:tcPr>
            <w:tcW w:w="2609" w:type="dxa"/>
          </w:tcPr>
          <w:p w:rsidR="00C77CB5" w:rsidRDefault="007746DD" w:rsidP="009746F8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МАУ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«</w:t>
            </w:r>
            <w:proofErr w:type="gramStart"/>
            <w:r>
              <w:rPr>
                <w:sz w:val="24"/>
              </w:rPr>
              <w:t>Д</w:t>
            </w:r>
            <w:r w:rsidR="009746F8">
              <w:rPr>
                <w:sz w:val="24"/>
              </w:rPr>
              <w:t>етская</w:t>
            </w:r>
            <w:proofErr w:type="gramEnd"/>
            <w:r w:rsidR="009746F8">
              <w:rPr>
                <w:sz w:val="24"/>
              </w:rPr>
              <w:t xml:space="preserve"> школа искусств</w:t>
            </w:r>
            <w:r>
              <w:rPr>
                <w:sz w:val="24"/>
              </w:rPr>
              <w:t>»</w:t>
            </w:r>
          </w:p>
        </w:tc>
        <w:tc>
          <w:tcPr>
            <w:tcW w:w="2226" w:type="dxa"/>
          </w:tcPr>
          <w:p w:rsidR="00C77CB5" w:rsidRDefault="007746DD" w:rsidP="00C77CB5">
            <w:pPr>
              <w:ind w:right="119"/>
              <w:jc w:val="center"/>
              <w:rPr>
                <w:sz w:val="24"/>
              </w:rPr>
            </w:pPr>
            <w:r>
              <w:t>7-97-44</w:t>
            </w:r>
          </w:p>
        </w:tc>
        <w:tc>
          <w:tcPr>
            <w:tcW w:w="2486" w:type="dxa"/>
          </w:tcPr>
          <w:p w:rsidR="00C77CB5" w:rsidRDefault="00ED3948" w:rsidP="00C77CB5">
            <w:pPr>
              <w:ind w:right="119"/>
              <w:jc w:val="center"/>
            </w:pPr>
            <w:r>
              <w:t>с 03 июня по 24 июня 2024 года</w:t>
            </w:r>
            <w:r w:rsidR="009C5B1C">
              <w:t xml:space="preserve"> </w:t>
            </w:r>
            <w:r w:rsidR="009C5B1C">
              <w:t>на базе МАОУ СОШ №2</w:t>
            </w:r>
          </w:p>
        </w:tc>
        <w:tc>
          <w:tcPr>
            <w:tcW w:w="1942" w:type="dxa"/>
          </w:tcPr>
          <w:p w:rsidR="00C77CB5" w:rsidRDefault="00ED3948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60 детей</w:t>
            </w:r>
          </w:p>
        </w:tc>
      </w:tr>
      <w:tr w:rsidR="00FE5945" w:rsidTr="00C71F7A">
        <w:tc>
          <w:tcPr>
            <w:tcW w:w="888" w:type="dxa"/>
          </w:tcPr>
          <w:p w:rsidR="00FE5945" w:rsidRDefault="00FE5945">
            <w:pPr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95" w:type="dxa"/>
          </w:tcPr>
          <w:p w:rsidR="009746F8" w:rsidRDefault="009746F8" w:rsidP="009746F8">
            <w:pPr>
              <w:ind w:right="119"/>
              <w:jc w:val="center"/>
              <w:rPr>
                <w:noProof/>
                <w:sz w:val="24"/>
                <w:lang w:eastAsia="ru-RU"/>
              </w:rPr>
            </w:pPr>
            <w:r>
              <w:rPr>
                <w:sz w:val="24"/>
              </w:rPr>
              <w:t>Лагерь с дневным пребыванием детей «</w:t>
            </w:r>
            <w:r>
              <w:rPr>
                <w:sz w:val="24"/>
              </w:rPr>
              <w:t>Олимпиец</w:t>
            </w:r>
            <w:r>
              <w:rPr>
                <w:sz w:val="24"/>
              </w:rPr>
              <w:t>»</w:t>
            </w:r>
            <w:r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FE5945" w:rsidRDefault="009746F8" w:rsidP="009746F8">
            <w:pPr>
              <w:pStyle w:val="2"/>
              <w:spacing w:before="55"/>
              <w:ind w:left="2639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34BCC93C" wp14:editId="4980C57C">
                  <wp:extent cx="1860272" cy="1239000"/>
                  <wp:effectExtent l="0" t="0" r="6985" b="0"/>
                  <wp:docPr id="12" name="Рисунок 12" descr="D:\Рабочий стол\croppedImg_4434060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абочий стол\croppedImg_4434060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369" cy="1239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</w:tcPr>
          <w:p w:rsidR="00FE5945" w:rsidRDefault="009746F8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МАУ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«Спортивная школа»</w:t>
            </w:r>
          </w:p>
        </w:tc>
        <w:tc>
          <w:tcPr>
            <w:tcW w:w="2226" w:type="dxa"/>
          </w:tcPr>
          <w:p w:rsidR="00FE5945" w:rsidRPr="00A908BB" w:rsidRDefault="0089451B" w:rsidP="00C77CB5">
            <w:pPr>
              <w:ind w:right="119"/>
              <w:jc w:val="center"/>
              <w:rPr>
                <w:sz w:val="24"/>
              </w:rPr>
            </w:pPr>
            <w:r w:rsidRPr="00A908BB">
              <w:rPr>
                <w:iCs/>
              </w:rPr>
              <w:t>7-45-49</w:t>
            </w:r>
          </w:p>
        </w:tc>
        <w:tc>
          <w:tcPr>
            <w:tcW w:w="2486" w:type="dxa"/>
          </w:tcPr>
          <w:p w:rsidR="00FE5945" w:rsidRDefault="0089451B" w:rsidP="00C77CB5">
            <w:pPr>
              <w:ind w:right="119"/>
              <w:jc w:val="center"/>
            </w:pPr>
            <w:r>
              <w:t>с 03 июня по 24 июня 2024 года</w:t>
            </w:r>
            <w:r w:rsidR="009C5B1C">
              <w:t xml:space="preserve"> </w:t>
            </w:r>
            <w:r w:rsidR="009C5B1C">
              <w:t>на базе МАОУ СОШ №2</w:t>
            </w:r>
          </w:p>
        </w:tc>
        <w:tc>
          <w:tcPr>
            <w:tcW w:w="1942" w:type="dxa"/>
          </w:tcPr>
          <w:p w:rsidR="00FE5945" w:rsidRDefault="0089451B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100 детей</w:t>
            </w:r>
          </w:p>
        </w:tc>
      </w:tr>
      <w:tr w:rsidR="00FE5945" w:rsidTr="00C71F7A">
        <w:tc>
          <w:tcPr>
            <w:tcW w:w="888" w:type="dxa"/>
          </w:tcPr>
          <w:p w:rsidR="00FE5945" w:rsidRDefault="00FE5945">
            <w:pPr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95" w:type="dxa"/>
          </w:tcPr>
          <w:p w:rsidR="00A908BB" w:rsidRDefault="00BB19AD" w:rsidP="00BB19AD">
            <w:pPr>
              <w:ind w:right="119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3360" behindDoc="0" locked="0" layoutInCell="1" allowOverlap="1" wp14:anchorId="6C24F2D9" wp14:editId="60854FA3">
                  <wp:simplePos x="0" y="0"/>
                  <wp:positionH relativeFrom="page">
                    <wp:posOffset>895350</wp:posOffset>
                  </wp:positionH>
                  <wp:positionV relativeFrom="paragraph">
                    <wp:posOffset>751205</wp:posOffset>
                  </wp:positionV>
                  <wp:extent cx="1995170" cy="1341755"/>
                  <wp:effectExtent l="0" t="0" r="5080" b="0"/>
                  <wp:wrapTopAndBottom/>
                  <wp:docPr id="14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170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8BB">
              <w:rPr>
                <w:sz w:val="24"/>
              </w:rPr>
              <w:t>Лагерь с дневным пребыванием детей «</w:t>
            </w:r>
            <w:r w:rsidR="00A908BB">
              <w:rPr>
                <w:sz w:val="24"/>
              </w:rPr>
              <w:t>Неофит»</w:t>
            </w:r>
          </w:p>
        </w:tc>
        <w:tc>
          <w:tcPr>
            <w:tcW w:w="2609" w:type="dxa"/>
          </w:tcPr>
          <w:p w:rsidR="00FE5945" w:rsidRDefault="00A908BB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Храм Покрова Божией Матери города Покачи </w:t>
            </w:r>
          </w:p>
        </w:tc>
        <w:tc>
          <w:tcPr>
            <w:tcW w:w="2226" w:type="dxa"/>
          </w:tcPr>
          <w:p w:rsidR="00FE5945" w:rsidRDefault="00A908BB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37-4-05</w:t>
            </w:r>
          </w:p>
        </w:tc>
        <w:tc>
          <w:tcPr>
            <w:tcW w:w="2486" w:type="dxa"/>
          </w:tcPr>
          <w:p w:rsidR="00FE5945" w:rsidRDefault="00A908BB" w:rsidP="00C77CB5">
            <w:pPr>
              <w:ind w:right="119"/>
              <w:jc w:val="center"/>
            </w:pPr>
            <w:r>
              <w:t>с 03 июня по 24 июня 2024 года</w:t>
            </w:r>
            <w:r w:rsidR="009C5B1C">
              <w:t xml:space="preserve"> </w:t>
            </w:r>
            <w:r w:rsidR="009C5B1C">
              <w:t>на базе МАОУ СОШ №2</w:t>
            </w:r>
          </w:p>
        </w:tc>
        <w:tc>
          <w:tcPr>
            <w:tcW w:w="1942" w:type="dxa"/>
          </w:tcPr>
          <w:p w:rsidR="00FE5945" w:rsidRDefault="00A908BB" w:rsidP="00C77CB5">
            <w:pPr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60 детей</w:t>
            </w:r>
          </w:p>
        </w:tc>
      </w:tr>
    </w:tbl>
    <w:p w:rsidR="00C77CB5" w:rsidRDefault="00C77CB5">
      <w:pPr>
        <w:ind w:left="114" w:right="119" w:firstLine="567"/>
        <w:jc w:val="both"/>
        <w:rPr>
          <w:sz w:val="24"/>
        </w:rPr>
      </w:pPr>
    </w:p>
    <w:p w:rsidR="000A1015" w:rsidRDefault="001861B6" w:rsidP="00C0602E">
      <w:pPr>
        <w:pStyle w:val="2"/>
        <w:ind w:firstLine="567"/>
        <w:jc w:val="center"/>
        <w:rPr>
          <w:b w:val="0"/>
        </w:rPr>
      </w:pPr>
      <w:r>
        <w:t xml:space="preserve">АНКЕТЫ </w:t>
      </w:r>
      <w:r w:rsidR="002571CE">
        <w:t xml:space="preserve"> ПРИ ТРУДОУСТРОЙСТВЕ НЕСОВЕРШЕННОЛЕТНИХ ГРАЖДАН в ВОЗРАСТЕ ОТ 14 до 17 ЛЕТ ВКЛЮЧИТЕЛЬНО </w:t>
      </w:r>
      <w:r w:rsidR="002571CE">
        <w:t>ПРИНИМАЮТСЯ В СТРОГО УКАЗАННЫЕ ДНИ</w:t>
      </w:r>
      <w:r>
        <w:rPr>
          <w:b w:val="0"/>
        </w:rPr>
        <w:t>.</w:t>
      </w:r>
    </w:p>
    <w:p w:rsidR="000A1015" w:rsidRDefault="001861B6" w:rsidP="00C0602E">
      <w:pPr>
        <w:pStyle w:val="a3"/>
        <w:ind w:left="114" w:firstLine="567"/>
        <w:jc w:val="center"/>
      </w:pPr>
      <w:r>
        <w:t>Вторник,</w:t>
      </w:r>
      <w:r>
        <w:rPr>
          <w:spacing w:val="18"/>
        </w:rPr>
        <w:t xml:space="preserve"> </w:t>
      </w:r>
      <w:r>
        <w:t>четверг,</w:t>
      </w:r>
      <w:r>
        <w:rPr>
          <w:spacing w:val="19"/>
        </w:rPr>
        <w:t xml:space="preserve"> </w:t>
      </w:r>
      <w:r>
        <w:t>суббота,</w:t>
      </w:r>
      <w:r>
        <w:rPr>
          <w:spacing w:val="19"/>
        </w:rPr>
        <w:t xml:space="preserve"> </w:t>
      </w:r>
      <w:r>
        <w:t>воскресенье</w:t>
      </w:r>
      <w:r>
        <w:rPr>
          <w:spacing w:val="18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анкеты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ПРИНИМАЮТСЯ!</w:t>
      </w:r>
      <w:r>
        <w:rPr>
          <w:spacing w:val="18"/>
        </w:rPr>
        <w:t xml:space="preserve"> </w:t>
      </w:r>
      <w:r>
        <w:t>(анкеты</w:t>
      </w:r>
      <w:r>
        <w:rPr>
          <w:spacing w:val="19"/>
        </w:rPr>
        <w:t xml:space="preserve"> </w:t>
      </w:r>
      <w:r>
        <w:t>направленные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эти</w:t>
      </w:r>
      <w:r>
        <w:rPr>
          <w:spacing w:val="18"/>
        </w:rPr>
        <w:t xml:space="preserve"> </w:t>
      </w:r>
      <w:r>
        <w:t>дни,</w:t>
      </w:r>
      <w:r>
        <w:rPr>
          <w:spacing w:val="-52"/>
        </w:rPr>
        <w:t xml:space="preserve"> </w:t>
      </w:r>
      <w:r>
        <w:t>рассматриваться не будут).</w:t>
      </w:r>
    </w:p>
    <w:p w:rsidR="003C7361" w:rsidRDefault="003C7361" w:rsidP="00C0602E">
      <w:pPr>
        <w:pStyle w:val="2"/>
        <w:tabs>
          <w:tab w:val="left" w:pos="1276"/>
          <w:tab w:val="left" w:pos="3012"/>
          <w:tab w:val="left" w:pos="4095"/>
          <w:tab w:val="left" w:pos="6692"/>
          <w:tab w:val="left" w:pos="7353"/>
          <w:tab w:val="left" w:pos="9508"/>
        </w:tabs>
        <w:jc w:val="center"/>
      </w:pPr>
    </w:p>
    <w:p w:rsidR="000A1015" w:rsidRPr="00BC1B0F" w:rsidRDefault="001861B6" w:rsidP="00C0602E">
      <w:pPr>
        <w:pStyle w:val="2"/>
        <w:tabs>
          <w:tab w:val="left" w:pos="1276"/>
          <w:tab w:val="left" w:pos="3012"/>
          <w:tab w:val="left" w:pos="4095"/>
          <w:tab w:val="left" w:pos="6692"/>
          <w:tab w:val="left" w:pos="7353"/>
          <w:tab w:val="left" w:pos="9508"/>
        </w:tabs>
        <w:jc w:val="center"/>
      </w:pPr>
      <w:r>
        <w:t>ПРИЕМ</w:t>
      </w:r>
      <w:r>
        <w:tab/>
      </w:r>
      <w:r w:rsidR="00B42BF1">
        <w:t>анкет</w:t>
      </w:r>
      <w:r>
        <w:tab/>
        <w:t>БУДЕТ</w:t>
      </w:r>
      <w:r>
        <w:tab/>
        <w:t>ОСУЩЕСТВЛЯТЬСЯ</w:t>
      </w:r>
      <w:r>
        <w:tab/>
        <w:t>НА</w:t>
      </w:r>
      <w:r>
        <w:tab/>
        <w:t>ЭЛЕКТРОННУЮ</w:t>
      </w:r>
      <w:r>
        <w:tab/>
        <w:t>ПОЧТУ</w:t>
      </w:r>
      <w:r w:rsidR="00BC1B0F">
        <w:t xml:space="preserve"> </w:t>
      </w:r>
      <w:hyperlink r:id="rId14">
        <w:r>
          <w:rPr>
            <w:color w:val="0000FF"/>
            <w:u w:val="single" w:color="0000FF"/>
          </w:rPr>
          <w:t>kaskadp@inbox.ru</w:t>
        </w:r>
      </w:hyperlink>
      <w:r>
        <w:t>, СОГЛАСНО ПРИЛОЖЕНИЮ</w:t>
      </w:r>
      <w:r w:rsidR="002867B5">
        <w:t xml:space="preserve"> (анкета прилагается)</w:t>
      </w:r>
      <w:r>
        <w:t>.</w:t>
      </w:r>
    </w:p>
    <w:p w:rsidR="000A1015" w:rsidRDefault="001861B6" w:rsidP="00C0602E">
      <w:pPr>
        <w:pStyle w:val="a3"/>
        <w:ind w:left="114" w:firstLine="708"/>
        <w:jc w:val="center"/>
      </w:pPr>
      <w:r>
        <w:t>По</w:t>
      </w:r>
      <w:r>
        <w:rPr>
          <w:spacing w:val="43"/>
        </w:rPr>
        <w:t xml:space="preserve"> </w:t>
      </w:r>
      <w:r>
        <w:t>всем</w:t>
      </w:r>
      <w:r>
        <w:rPr>
          <w:spacing w:val="43"/>
        </w:rPr>
        <w:t xml:space="preserve"> </w:t>
      </w:r>
      <w:r>
        <w:t>вопросам,</w:t>
      </w:r>
      <w:r>
        <w:rPr>
          <w:spacing w:val="43"/>
        </w:rPr>
        <w:t xml:space="preserve"> </w:t>
      </w:r>
      <w:r>
        <w:t>касающимся</w:t>
      </w:r>
      <w:r>
        <w:rPr>
          <w:spacing w:val="43"/>
        </w:rPr>
        <w:t xml:space="preserve"> </w:t>
      </w:r>
      <w:r>
        <w:t>работы</w:t>
      </w:r>
      <w:r>
        <w:rPr>
          <w:spacing w:val="43"/>
        </w:rPr>
        <w:t xml:space="preserve"> </w:t>
      </w:r>
      <w:proofErr w:type="spellStart"/>
      <w:r>
        <w:t>ЛЛТиО</w:t>
      </w:r>
      <w:proofErr w:type="spellEnd"/>
      <w:r>
        <w:rPr>
          <w:spacing w:val="43"/>
        </w:rPr>
        <w:t xml:space="preserve"> </w:t>
      </w:r>
      <w:r>
        <w:t>«Каскад»</w:t>
      </w:r>
      <w:r w:rsidR="00642E2F">
        <w:t>,</w:t>
      </w:r>
      <w:r>
        <w:rPr>
          <w:spacing w:val="43"/>
        </w:rPr>
        <w:t xml:space="preserve"> </w:t>
      </w:r>
      <w:r>
        <w:t>можно</w:t>
      </w:r>
      <w:r>
        <w:rPr>
          <w:spacing w:val="43"/>
        </w:rPr>
        <w:t xml:space="preserve"> </w:t>
      </w:r>
      <w:r>
        <w:t>обратиться</w:t>
      </w:r>
      <w:r>
        <w:rPr>
          <w:spacing w:val="43"/>
        </w:rPr>
        <w:t xml:space="preserve"> </w:t>
      </w:r>
      <w:r>
        <w:t>в</w:t>
      </w:r>
      <w:r w:rsidR="00BC1B0F">
        <w:t xml:space="preserve"> МАУ ДК «Октябрь»</w:t>
      </w:r>
      <w:r w:rsidR="00761FA8">
        <w:t xml:space="preserve"> и по телефону </w:t>
      </w:r>
      <w:r>
        <w:t>7-</w:t>
      </w:r>
      <w:r w:rsidR="00BC1B0F">
        <w:t>35-09.</w:t>
      </w:r>
    </w:p>
    <w:p w:rsidR="00CA232B" w:rsidRDefault="00CA232B">
      <w:pPr>
        <w:pStyle w:val="a3"/>
        <w:spacing w:before="1"/>
        <w:rPr>
          <w:sz w:val="13"/>
        </w:rPr>
        <w:sectPr w:rsidR="00CA232B" w:rsidSect="008A7E7B">
          <w:pgSz w:w="16820" w:h="11900" w:orient="landscape"/>
          <w:pgMar w:top="426" w:right="561" w:bottom="442" w:left="289" w:header="720" w:footer="720" w:gutter="0"/>
          <w:cols w:space="720"/>
        </w:sectPr>
      </w:pPr>
    </w:p>
    <w:p w:rsidR="005E2134" w:rsidRDefault="005E2134" w:rsidP="005E2134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Приложение</w:t>
      </w:r>
    </w:p>
    <w:p w:rsidR="005E2134" w:rsidRPr="005E2134" w:rsidRDefault="005E2134" w:rsidP="005E2134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r w:rsidRPr="005E2134">
        <w:rPr>
          <w:rFonts w:eastAsia="Calibri"/>
          <w:sz w:val="24"/>
          <w:szCs w:val="24"/>
        </w:rPr>
        <w:t>Анкета для включения в список</w:t>
      </w:r>
      <w:r w:rsidR="005E1FD1">
        <w:rPr>
          <w:rFonts w:eastAsia="Calibri"/>
          <w:sz w:val="24"/>
          <w:szCs w:val="24"/>
        </w:rPr>
        <w:t>,</w:t>
      </w:r>
      <w:r w:rsidRPr="005E2134">
        <w:rPr>
          <w:rFonts w:eastAsia="Calibri"/>
          <w:sz w:val="24"/>
          <w:szCs w:val="24"/>
        </w:rPr>
        <w:t xml:space="preserve"> планирующих посещать </w:t>
      </w:r>
      <w:proofErr w:type="spellStart"/>
      <w:r w:rsidRPr="005E2134">
        <w:rPr>
          <w:rFonts w:eastAsia="Calibri"/>
          <w:sz w:val="24"/>
          <w:szCs w:val="24"/>
        </w:rPr>
        <w:t>ЛЛТиО</w:t>
      </w:r>
      <w:proofErr w:type="spellEnd"/>
      <w:r w:rsidRPr="005E2134">
        <w:rPr>
          <w:rFonts w:eastAsia="Calibri"/>
          <w:sz w:val="24"/>
          <w:szCs w:val="24"/>
        </w:rPr>
        <w:t xml:space="preserve"> «Каскад» (с трудоустройством в учреждения города)</w:t>
      </w:r>
    </w:p>
    <w:p w:rsidR="005E2134" w:rsidRPr="005E2134" w:rsidRDefault="005E2134" w:rsidP="005E213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u w:val="single"/>
        </w:rPr>
      </w:pPr>
      <w:r w:rsidRPr="005E2134">
        <w:rPr>
          <w:rFonts w:eastAsia="Calibri"/>
          <w:b/>
          <w:u w:val="single"/>
        </w:rPr>
        <w:t>(ЗАПОЛНЯЮТСЯ ВСЕ СТОЛБЦЫ ОБЯЗАТЕЛЬНО!!!)</w:t>
      </w:r>
    </w:p>
    <w:tbl>
      <w:tblPr>
        <w:tblStyle w:val="11"/>
        <w:tblW w:w="15134" w:type="dxa"/>
        <w:tblLook w:val="04A0" w:firstRow="1" w:lastRow="0" w:firstColumn="1" w:lastColumn="0" w:noHBand="0" w:noVBand="1"/>
      </w:tblPr>
      <w:tblGrid>
        <w:gridCol w:w="1665"/>
        <w:gridCol w:w="1641"/>
        <w:gridCol w:w="1627"/>
        <w:gridCol w:w="1633"/>
        <w:gridCol w:w="1623"/>
        <w:gridCol w:w="2692"/>
        <w:gridCol w:w="1985"/>
        <w:gridCol w:w="2268"/>
      </w:tblGrid>
      <w:tr w:rsidR="005E2134" w:rsidRPr="005E2134" w:rsidTr="00A40636">
        <w:tc>
          <w:tcPr>
            <w:tcW w:w="1665" w:type="dxa"/>
          </w:tcPr>
          <w:p w:rsidR="005E2134" w:rsidRPr="005E2134" w:rsidRDefault="005E2134" w:rsidP="005E2134">
            <w:pPr>
              <w:jc w:val="center"/>
              <w:rPr>
                <w:rFonts w:eastAsia="Calibri"/>
                <w:sz w:val="20"/>
                <w:szCs w:val="20"/>
              </w:rPr>
            </w:pPr>
            <w:r w:rsidRPr="005E2134">
              <w:rPr>
                <w:rFonts w:eastAsia="Calibri"/>
                <w:sz w:val="20"/>
                <w:szCs w:val="20"/>
              </w:rPr>
              <w:t>ФИО подростка/</w:t>
            </w:r>
          </w:p>
          <w:p w:rsidR="005E2134" w:rsidRPr="005E2134" w:rsidRDefault="005E2134" w:rsidP="005E2134">
            <w:pPr>
              <w:jc w:val="center"/>
              <w:rPr>
                <w:rFonts w:eastAsia="Calibri"/>
                <w:sz w:val="20"/>
                <w:szCs w:val="20"/>
              </w:rPr>
            </w:pPr>
            <w:r w:rsidRPr="005E2134">
              <w:rPr>
                <w:rFonts w:eastAsia="Calibri"/>
                <w:sz w:val="20"/>
                <w:szCs w:val="20"/>
              </w:rPr>
              <w:t>номер телефона/</w:t>
            </w:r>
          </w:p>
          <w:p w:rsidR="005E2134" w:rsidRPr="005E2134" w:rsidRDefault="005E2134" w:rsidP="005E2134">
            <w:pPr>
              <w:jc w:val="center"/>
              <w:rPr>
                <w:rFonts w:eastAsia="Calibri"/>
                <w:sz w:val="20"/>
                <w:szCs w:val="20"/>
              </w:rPr>
            </w:pPr>
            <w:r w:rsidRPr="005E2134">
              <w:rPr>
                <w:rFonts w:eastAsia="Calibri"/>
                <w:sz w:val="20"/>
                <w:szCs w:val="20"/>
              </w:rPr>
              <w:t>адрес проживания/</w:t>
            </w:r>
          </w:p>
          <w:p w:rsidR="005E2134" w:rsidRPr="005E2134" w:rsidRDefault="005E2134" w:rsidP="005E2134">
            <w:pPr>
              <w:jc w:val="center"/>
              <w:rPr>
                <w:rFonts w:eastAsia="Calibri"/>
                <w:sz w:val="20"/>
                <w:szCs w:val="20"/>
              </w:rPr>
            </w:pPr>
            <w:r w:rsidRPr="005E2134">
              <w:rPr>
                <w:rFonts w:eastAsia="Calibri"/>
                <w:sz w:val="20"/>
                <w:szCs w:val="20"/>
              </w:rPr>
              <w:t>место учебы</w:t>
            </w:r>
          </w:p>
        </w:tc>
        <w:tc>
          <w:tcPr>
            <w:tcW w:w="1641" w:type="dxa"/>
          </w:tcPr>
          <w:p w:rsidR="005E2134" w:rsidRPr="005E2134" w:rsidRDefault="005E2134" w:rsidP="005E2134">
            <w:pPr>
              <w:jc w:val="center"/>
              <w:rPr>
                <w:rFonts w:eastAsia="Calibri"/>
                <w:sz w:val="20"/>
                <w:szCs w:val="20"/>
              </w:rPr>
            </w:pPr>
            <w:r w:rsidRPr="005E2134">
              <w:rPr>
                <w:rFonts w:eastAsia="Calibri"/>
                <w:sz w:val="20"/>
                <w:szCs w:val="20"/>
              </w:rPr>
              <w:t>Дата</w:t>
            </w:r>
          </w:p>
          <w:p w:rsidR="005E2134" w:rsidRPr="005E2134" w:rsidRDefault="005E2134" w:rsidP="005E2134">
            <w:pPr>
              <w:jc w:val="center"/>
              <w:rPr>
                <w:rFonts w:eastAsia="Calibri"/>
                <w:sz w:val="20"/>
                <w:szCs w:val="20"/>
              </w:rPr>
            </w:pPr>
            <w:r w:rsidRPr="005E2134">
              <w:rPr>
                <w:rFonts w:eastAsia="Calibri"/>
                <w:sz w:val="20"/>
                <w:szCs w:val="20"/>
              </w:rPr>
              <w:t xml:space="preserve"> рождения</w:t>
            </w:r>
          </w:p>
        </w:tc>
        <w:tc>
          <w:tcPr>
            <w:tcW w:w="1627" w:type="dxa"/>
          </w:tcPr>
          <w:p w:rsidR="005E2134" w:rsidRPr="005E2134" w:rsidRDefault="005E2134" w:rsidP="005E2134">
            <w:pPr>
              <w:jc w:val="center"/>
              <w:rPr>
                <w:rFonts w:eastAsia="Calibri"/>
                <w:sz w:val="20"/>
                <w:szCs w:val="20"/>
              </w:rPr>
            </w:pPr>
            <w:r w:rsidRPr="005E2134">
              <w:rPr>
                <w:rFonts w:eastAsia="Calibri"/>
                <w:sz w:val="20"/>
                <w:szCs w:val="20"/>
              </w:rPr>
              <w:t>Паспортные данные (серия, номер, дата выдачи, орган выдавший)</w:t>
            </w:r>
          </w:p>
        </w:tc>
        <w:tc>
          <w:tcPr>
            <w:tcW w:w="1633" w:type="dxa"/>
          </w:tcPr>
          <w:p w:rsidR="005E2134" w:rsidRPr="005E2134" w:rsidRDefault="005E2134" w:rsidP="005E2134">
            <w:pPr>
              <w:jc w:val="center"/>
              <w:rPr>
                <w:rFonts w:eastAsia="Calibri"/>
                <w:sz w:val="20"/>
                <w:szCs w:val="20"/>
              </w:rPr>
            </w:pPr>
            <w:r w:rsidRPr="005E2134">
              <w:rPr>
                <w:rFonts w:eastAsia="Calibri"/>
                <w:sz w:val="20"/>
                <w:szCs w:val="20"/>
              </w:rPr>
              <w:t>СНИЛС/</w:t>
            </w:r>
          </w:p>
          <w:p w:rsidR="005E2134" w:rsidRPr="005E2134" w:rsidRDefault="005E2134" w:rsidP="005E2134">
            <w:pPr>
              <w:jc w:val="center"/>
              <w:rPr>
                <w:rFonts w:eastAsia="Calibri"/>
                <w:sz w:val="20"/>
                <w:szCs w:val="20"/>
              </w:rPr>
            </w:pPr>
            <w:r w:rsidRPr="005E2134">
              <w:rPr>
                <w:rFonts w:eastAsia="Calibri"/>
                <w:sz w:val="20"/>
                <w:szCs w:val="20"/>
              </w:rPr>
              <w:t>ИНН</w:t>
            </w:r>
          </w:p>
        </w:tc>
        <w:tc>
          <w:tcPr>
            <w:tcW w:w="1623" w:type="dxa"/>
          </w:tcPr>
          <w:p w:rsidR="005E2134" w:rsidRPr="005E2134" w:rsidRDefault="005E2134" w:rsidP="005E2134">
            <w:pPr>
              <w:jc w:val="center"/>
              <w:rPr>
                <w:rFonts w:eastAsia="Calibri"/>
                <w:sz w:val="20"/>
                <w:szCs w:val="20"/>
              </w:rPr>
            </w:pPr>
            <w:r w:rsidRPr="005E2134">
              <w:rPr>
                <w:rFonts w:eastAsia="Calibri"/>
                <w:sz w:val="20"/>
                <w:szCs w:val="20"/>
              </w:rPr>
              <w:t xml:space="preserve">Номер/дата справки об </w:t>
            </w:r>
            <w:proofErr w:type="spellStart"/>
            <w:r w:rsidRPr="005E2134">
              <w:rPr>
                <w:rFonts w:eastAsia="Calibri"/>
                <w:sz w:val="20"/>
                <w:szCs w:val="20"/>
              </w:rPr>
              <w:t>отсутвии</w:t>
            </w:r>
            <w:proofErr w:type="spellEnd"/>
          </w:p>
          <w:p w:rsidR="005E2134" w:rsidRPr="005E2134" w:rsidRDefault="005E2134" w:rsidP="005E2134">
            <w:pPr>
              <w:jc w:val="center"/>
              <w:rPr>
                <w:rFonts w:eastAsia="Calibri"/>
                <w:sz w:val="20"/>
                <w:szCs w:val="20"/>
              </w:rPr>
            </w:pPr>
            <w:r w:rsidRPr="005E2134">
              <w:rPr>
                <w:rFonts w:eastAsia="Calibri"/>
                <w:sz w:val="20"/>
                <w:szCs w:val="20"/>
              </w:rPr>
              <w:t>судимости</w:t>
            </w:r>
          </w:p>
        </w:tc>
        <w:tc>
          <w:tcPr>
            <w:tcW w:w="2692" w:type="dxa"/>
          </w:tcPr>
          <w:p w:rsidR="005E2134" w:rsidRPr="005E2134" w:rsidRDefault="005E2134" w:rsidP="005E2134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5E2134">
              <w:rPr>
                <w:rFonts w:eastAsia="Calibri"/>
                <w:sz w:val="20"/>
                <w:szCs w:val="20"/>
              </w:rPr>
              <w:t>Документ</w:t>
            </w:r>
            <w:proofErr w:type="gramEnd"/>
            <w:r w:rsidRPr="005E2134">
              <w:rPr>
                <w:rFonts w:eastAsia="Calibri"/>
                <w:sz w:val="20"/>
                <w:szCs w:val="20"/>
              </w:rPr>
              <w:t xml:space="preserve"> подтверждающий приоритетное право трудоустройства (номер свидетельства многодетной семьи,  наличие инвалидности, др.)</w:t>
            </w:r>
          </w:p>
        </w:tc>
        <w:tc>
          <w:tcPr>
            <w:tcW w:w="1985" w:type="dxa"/>
          </w:tcPr>
          <w:p w:rsidR="005E2134" w:rsidRPr="005E2134" w:rsidRDefault="005E2134" w:rsidP="005E213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E2134" w:rsidRPr="005E2134" w:rsidRDefault="005E2134" w:rsidP="005E213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E2134" w:rsidRPr="005E2134" w:rsidRDefault="005E2134" w:rsidP="005E2134">
            <w:pPr>
              <w:jc w:val="center"/>
              <w:rPr>
                <w:rFonts w:eastAsia="Calibri"/>
                <w:sz w:val="20"/>
                <w:szCs w:val="20"/>
              </w:rPr>
            </w:pPr>
            <w:r w:rsidRPr="005E2134">
              <w:rPr>
                <w:rFonts w:eastAsia="Calibri"/>
                <w:sz w:val="20"/>
                <w:szCs w:val="20"/>
              </w:rPr>
              <w:t>Смена</w:t>
            </w:r>
          </w:p>
          <w:p w:rsidR="005E2134" w:rsidRPr="005E2134" w:rsidRDefault="005E2134" w:rsidP="005E213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E2134" w:rsidRPr="005E2134" w:rsidRDefault="005E2134" w:rsidP="005E2134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5E2134">
              <w:rPr>
                <w:rFonts w:eastAsia="Calibri"/>
                <w:sz w:val="20"/>
                <w:szCs w:val="20"/>
              </w:rPr>
              <w:t>(если планируете на две смены:</w:t>
            </w:r>
            <w:proofErr w:type="gramEnd"/>
          </w:p>
          <w:p w:rsidR="005E2134" w:rsidRPr="005E2134" w:rsidRDefault="005E2134" w:rsidP="005E2134">
            <w:pPr>
              <w:jc w:val="center"/>
              <w:rPr>
                <w:rFonts w:eastAsia="Calibri"/>
                <w:sz w:val="20"/>
                <w:szCs w:val="20"/>
              </w:rPr>
            </w:pPr>
            <w:r w:rsidRPr="005E2134">
              <w:rPr>
                <w:rFonts w:eastAsia="Calibri"/>
                <w:sz w:val="20"/>
                <w:szCs w:val="20"/>
              </w:rPr>
              <w:t xml:space="preserve"> указать 1 и 2смена</w:t>
            </w:r>
            <w:proofErr w:type="gramStart"/>
            <w:r w:rsidRPr="005E2134">
              <w:rPr>
                <w:rFonts w:eastAsia="Calibri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5E2134" w:rsidRPr="005E2134" w:rsidRDefault="005E2134" w:rsidP="005E2134">
            <w:pPr>
              <w:jc w:val="center"/>
              <w:rPr>
                <w:rFonts w:eastAsia="Calibri"/>
                <w:sz w:val="20"/>
                <w:szCs w:val="20"/>
              </w:rPr>
            </w:pPr>
            <w:r w:rsidRPr="005E2134">
              <w:rPr>
                <w:rFonts w:eastAsia="Calibri"/>
                <w:sz w:val="20"/>
                <w:szCs w:val="20"/>
              </w:rPr>
              <w:t>ФИО родителя/</w:t>
            </w:r>
          </w:p>
          <w:p w:rsidR="005E2134" w:rsidRPr="005E2134" w:rsidRDefault="005E2134" w:rsidP="005E2134">
            <w:pPr>
              <w:jc w:val="center"/>
              <w:rPr>
                <w:rFonts w:eastAsia="Calibri"/>
                <w:sz w:val="20"/>
                <w:szCs w:val="20"/>
              </w:rPr>
            </w:pPr>
            <w:r w:rsidRPr="005E2134">
              <w:rPr>
                <w:rFonts w:eastAsia="Calibri"/>
                <w:sz w:val="20"/>
                <w:szCs w:val="20"/>
              </w:rPr>
              <w:t>номер телефона</w:t>
            </w:r>
          </w:p>
        </w:tc>
      </w:tr>
      <w:tr w:rsidR="005E2134" w:rsidRPr="005E2134" w:rsidTr="00A40636">
        <w:tc>
          <w:tcPr>
            <w:tcW w:w="1665" w:type="dxa"/>
          </w:tcPr>
          <w:p w:rsidR="005E2134" w:rsidRPr="005E2134" w:rsidRDefault="005E2134" w:rsidP="005E2134">
            <w:pPr>
              <w:rPr>
                <w:rFonts w:eastAsia="Calibri"/>
                <w:sz w:val="24"/>
                <w:szCs w:val="24"/>
              </w:rPr>
            </w:pPr>
          </w:p>
          <w:p w:rsidR="005E2134" w:rsidRPr="005E2134" w:rsidRDefault="005E2134" w:rsidP="005E213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1" w:type="dxa"/>
          </w:tcPr>
          <w:p w:rsidR="005E2134" w:rsidRPr="005E2134" w:rsidRDefault="005E2134" w:rsidP="005E213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7" w:type="dxa"/>
          </w:tcPr>
          <w:p w:rsidR="005E2134" w:rsidRPr="005E2134" w:rsidRDefault="005E2134" w:rsidP="005E213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3" w:type="dxa"/>
          </w:tcPr>
          <w:p w:rsidR="005E2134" w:rsidRPr="005E2134" w:rsidRDefault="005E2134" w:rsidP="005E213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3" w:type="dxa"/>
          </w:tcPr>
          <w:p w:rsidR="005E2134" w:rsidRPr="005E2134" w:rsidRDefault="005E2134" w:rsidP="005E213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2" w:type="dxa"/>
          </w:tcPr>
          <w:p w:rsidR="005E2134" w:rsidRPr="005E2134" w:rsidRDefault="005E2134" w:rsidP="005E213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2134" w:rsidRPr="005E2134" w:rsidRDefault="005E2134" w:rsidP="005E213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2134" w:rsidRPr="005E2134" w:rsidRDefault="005E2134" w:rsidP="005E213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E2134" w:rsidRPr="005E2134" w:rsidRDefault="005E2134" w:rsidP="005E2134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5E2134" w:rsidRPr="005E2134" w:rsidRDefault="005E2134" w:rsidP="005E2134">
      <w:pPr>
        <w:pStyle w:val="aa"/>
        <w:rPr>
          <w:rFonts w:eastAsia="Calibri"/>
          <w:b/>
          <w:u w:val="single"/>
        </w:rPr>
      </w:pPr>
      <w:r w:rsidRPr="005E2134">
        <w:rPr>
          <w:rFonts w:eastAsia="Calibri"/>
          <w:b/>
          <w:u w:val="single"/>
        </w:rPr>
        <w:t>Внимание</w:t>
      </w:r>
      <w:proofErr w:type="gramStart"/>
      <w:r w:rsidRPr="005E2134">
        <w:rPr>
          <w:rFonts w:eastAsia="Calibri"/>
          <w:b/>
          <w:u w:val="single"/>
        </w:rPr>
        <w:t xml:space="preserve"> !</w:t>
      </w:r>
      <w:proofErr w:type="gramEnd"/>
      <w:r w:rsidRPr="005E2134">
        <w:rPr>
          <w:rFonts w:eastAsia="Calibri"/>
          <w:b/>
          <w:u w:val="single"/>
        </w:rPr>
        <w:t xml:space="preserve">!! Все подростки должны иметь </w:t>
      </w:r>
      <w:proofErr w:type="spellStart"/>
      <w:r w:rsidRPr="005E2134">
        <w:rPr>
          <w:rFonts w:eastAsia="Calibri"/>
          <w:b/>
          <w:u w:val="single"/>
        </w:rPr>
        <w:t>гос</w:t>
      </w:r>
      <w:proofErr w:type="gramStart"/>
      <w:r w:rsidRPr="005E2134">
        <w:rPr>
          <w:rFonts w:eastAsia="Calibri"/>
          <w:b/>
          <w:u w:val="single"/>
        </w:rPr>
        <w:t>.у</w:t>
      </w:r>
      <w:proofErr w:type="gramEnd"/>
      <w:r w:rsidRPr="005E2134">
        <w:rPr>
          <w:rFonts w:eastAsia="Calibri"/>
          <w:b/>
          <w:u w:val="single"/>
        </w:rPr>
        <w:t>слуги</w:t>
      </w:r>
      <w:proofErr w:type="spellEnd"/>
      <w:r w:rsidRPr="005E2134">
        <w:rPr>
          <w:rFonts w:eastAsia="Calibri"/>
          <w:b/>
          <w:u w:val="single"/>
        </w:rPr>
        <w:t xml:space="preserve"> с подтвержденной учетной записью!!!</w:t>
      </w:r>
    </w:p>
    <w:p w:rsidR="005E2134" w:rsidRPr="005E2134" w:rsidRDefault="005E2134" w:rsidP="005E2134">
      <w:pPr>
        <w:pStyle w:val="aa"/>
        <w:rPr>
          <w:rFonts w:eastAsia="Calibri"/>
          <w:b/>
          <w:u w:val="single"/>
        </w:rPr>
      </w:pPr>
      <w:r w:rsidRPr="005E2134">
        <w:rPr>
          <w:rFonts w:eastAsia="Calibri"/>
          <w:b/>
          <w:u w:val="single"/>
        </w:rPr>
        <w:t>Необходимо заказать справку об отсутствии судимости</w:t>
      </w:r>
      <w:proofErr w:type="gramStart"/>
      <w:r w:rsidRPr="005E2134">
        <w:rPr>
          <w:rFonts w:eastAsia="Calibri"/>
          <w:b/>
          <w:u w:val="single"/>
        </w:rPr>
        <w:t xml:space="preserve"> !</w:t>
      </w:r>
      <w:proofErr w:type="gramEnd"/>
      <w:r w:rsidRPr="005E2134">
        <w:rPr>
          <w:rFonts w:eastAsia="Calibri"/>
          <w:b/>
          <w:u w:val="single"/>
        </w:rPr>
        <w:t>!!</w:t>
      </w:r>
    </w:p>
    <w:p w:rsidR="005E2134" w:rsidRDefault="005E2134" w:rsidP="005E2134">
      <w:pPr>
        <w:tabs>
          <w:tab w:val="left" w:pos="6837"/>
        </w:tabs>
        <w:sectPr w:rsidR="005E2134" w:rsidSect="005E2134">
          <w:pgSz w:w="16820" w:h="11900" w:orient="landscape"/>
          <w:pgMar w:top="442" w:right="278" w:bottom="1021" w:left="561" w:header="720" w:footer="720" w:gutter="0"/>
          <w:cols w:space="720"/>
        </w:sectPr>
      </w:pPr>
    </w:p>
    <w:p w:rsidR="005E2134" w:rsidRPr="005E2134" w:rsidRDefault="005E2134" w:rsidP="005E2134">
      <w:pPr>
        <w:tabs>
          <w:tab w:val="left" w:pos="6837"/>
        </w:tabs>
      </w:pPr>
    </w:p>
    <w:p w:rsidR="005E2134" w:rsidRPr="005E2134" w:rsidRDefault="005E2134" w:rsidP="005E2134"/>
    <w:p w:rsidR="005E2134" w:rsidRPr="005E2134" w:rsidRDefault="005E2134" w:rsidP="005E2134"/>
    <w:p w:rsidR="005E2134" w:rsidRPr="005E2134" w:rsidRDefault="005E2134" w:rsidP="005E2134"/>
    <w:p w:rsidR="005E2134" w:rsidRPr="005E2134" w:rsidRDefault="005E2134" w:rsidP="005E2134"/>
    <w:p w:rsidR="005E2134" w:rsidRPr="005E2134" w:rsidRDefault="005E2134" w:rsidP="005E2134"/>
    <w:p w:rsidR="005E2134" w:rsidRPr="005E2134" w:rsidRDefault="005E2134" w:rsidP="005E2134"/>
    <w:p w:rsidR="005E2134" w:rsidRPr="005E2134" w:rsidRDefault="005E2134" w:rsidP="005E2134"/>
    <w:p w:rsidR="005E2134" w:rsidRPr="005E2134" w:rsidRDefault="005E2134" w:rsidP="005E2134"/>
    <w:p w:rsidR="000A1015" w:rsidRPr="005E2134" w:rsidRDefault="000A1015" w:rsidP="005E2134"/>
    <w:sectPr w:rsidR="000A1015" w:rsidRPr="005E2134">
      <w:pgSz w:w="11900" w:h="16820"/>
      <w:pgMar w:top="56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A2F5D"/>
    <w:multiLevelType w:val="hybridMultilevel"/>
    <w:tmpl w:val="934A2686"/>
    <w:lvl w:ilvl="0" w:tplc="6EFC4484">
      <w:numFmt w:val="bullet"/>
      <w:lvlText w:val="-"/>
      <w:lvlJc w:val="left"/>
      <w:pPr>
        <w:ind w:left="114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A65AEA">
      <w:numFmt w:val="bullet"/>
      <w:lvlText w:val="•"/>
      <w:lvlJc w:val="left"/>
      <w:pPr>
        <w:ind w:left="1152" w:hanging="129"/>
      </w:pPr>
      <w:rPr>
        <w:rFonts w:hint="default"/>
        <w:lang w:val="ru-RU" w:eastAsia="en-US" w:bidi="ar-SA"/>
      </w:rPr>
    </w:lvl>
    <w:lvl w:ilvl="2" w:tplc="2FD8B854">
      <w:numFmt w:val="bullet"/>
      <w:lvlText w:val="•"/>
      <w:lvlJc w:val="left"/>
      <w:pPr>
        <w:ind w:left="2184" w:hanging="129"/>
      </w:pPr>
      <w:rPr>
        <w:rFonts w:hint="default"/>
        <w:lang w:val="ru-RU" w:eastAsia="en-US" w:bidi="ar-SA"/>
      </w:rPr>
    </w:lvl>
    <w:lvl w:ilvl="3" w:tplc="FDCE5BA6">
      <w:numFmt w:val="bullet"/>
      <w:lvlText w:val="•"/>
      <w:lvlJc w:val="left"/>
      <w:pPr>
        <w:ind w:left="3216" w:hanging="129"/>
      </w:pPr>
      <w:rPr>
        <w:rFonts w:hint="default"/>
        <w:lang w:val="ru-RU" w:eastAsia="en-US" w:bidi="ar-SA"/>
      </w:rPr>
    </w:lvl>
    <w:lvl w:ilvl="4" w:tplc="4F0034F8">
      <w:numFmt w:val="bullet"/>
      <w:lvlText w:val="•"/>
      <w:lvlJc w:val="left"/>
      <w:pPr>
        <w:ind w:left="4248" w:hanging="129"/>
      </w:pPr>
      <w:rPr>
        <w:rFonts w:hint="default"/>
        <w:lang w:val="ru-RU" w:eastAsia="en-US" w:bidi="ar-SA"/>
      </w:rPr>
    </w:lvl>
    <w:lvl w:ilvl="5" w:tplc="5414187E">
      <w:numFmt w:val="bullet"/>
      <w:lvlText w:val="•"/>
      <w:lvlJc w:val="left"/>
      <w:pPr>
        <w:ind w:left="5280" w:hanging="129"/>
      </w:pPr>
      <w:rPr>
        <w:rFonts w:hint="default"/>
        <w:lang w:val="ru-RU" w:eastAsia="en-US" w:bidi="ar-SA"/>
      </w:rPr>
    </w:lvl>
    <w:lvl w:ilvl="6" w:tplc="0B4A6D26">
      <w:numFmt w:val="bullet"/>
      <w:lvlText w:val="•"/>
      <w:lvlJc w:val="left"/>
      <w:pPr>
        <w:ind w:left="6312" w:hanging="129"/>
      </w:pPr>
      <w:rPr>
        <w:rFonts w:hint="default"/>
        <w:lang w:val="ru-RU" w:eastAsia="en-US" w:bidi="ar-SA"/>
      </w:rPr>
    </w:lvl>
    <w:lvl w:ilvl="7" w:tplc="B47C8D4E">
      <w:numFmt w:val="bullet"/>
      <w:lvlText w:val="•"/>
      <w:lvlJc w:val="left"/>
      <w:pPr>
        <w:ind w:left="7344" w:hanging="129"/>
      </w:pPr>
      <w:rPr>
        <w:rFonts w:hint="default"/>
        <w:lang w:val="ru-RU" w:eastAsia="en-US" w:bidi="ar-SA"/>
      </w:rPr>
    </w:lvl>
    <w:lvl w:ilvl="8" w:tplc="7D4EAA02">
      <w:numFmt w:val="bullet"/>
      <w:lvlText w:val="•"/>
      <w:lvlJc w:val="left"/>
      <w:pPr>
        <w:ind w:left="8376" w:hanging="1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1015"/>
    <w:rsid w:val="00044F54"/>
    <w:rsid w:val="00050765"/>
    <w:rsid w:val="00076DCE"/>
    <w:rsid w:val="00081996"/>
    <w:rsid w:val="000A1015"/>
    <w:rsid w:val="00127650"/>
    <w:rsid w:val="00141C3F"/>
    <w:rsid w:val="001861B6"/>
    <w:rsid w:val="00186A8E"/>
    <w:rsid w:val="001A102C"/>
    <w:rsid w:val="001B6050"/>
    <w:rsid w:val="00207B73"/>
    <w:rsid w:val="00247400"/>
    <w:rsid w:val="00254E1A"/>
    <w:rsid w:val="002571CE"/>
    <w:rsid w:val="002867B5"/>
    <w:rsid w:val="00287B26"/>
    <w:rsid w:val="002F43EE"/>
    <w:rsid w:val="00312E58"/>
    <w:rsid w:val="00375416"/>
    <w:rsid w:val="00396D8D"/>
    <w:rsid w:val="003A1119"/>
    <w:rsid w:val="003C7361"/>
    <w:rsid w:val="00454628"/>
    <w:rsid w:val="00477BD7"/>
    <w:rsid w:val="00536191"/>
    <w:rsid w:val="0055637B"/>
    <w:rsid w:val="0057394D"/>
    <w:rsid w:val="005D552C"/>
    <w:rsid w:val="005E1FD1"/>
    <w:rsid w:val="005E2134"/>
    <w:rsid w:val="00642E2F"/>
    <w:rsid w:val="006768B7"/>
    <w:rsid w:val="00761FA8"/>
    <w:rsid w:val="0077126E"/>
    <w:rsid w:val="007744FD"/>
    <w:rsid w:val="007746DD"/>
    <w:rsid w:val="00782C97"/>
    <w:rsid w:val="007C7FC0"/>
    <w:rsid w:val="0089451B"/>
    <w:rsid w:val="008A7E7B"/>
    <w:rsid w:val="00947E18"/>
    <w:rsid w:val="009746F8"/>
    <w:rsid w:val="009C5B1C"/>
    <w:rsid w:val="009F5A91"/>
    <w:rsid w:val="00A36CEA"/>
    <w:rsid w:val="00A40636"/>
    <w:rsid w:val="00A908BB"/>
    <w:rsid w:val="00AD25B2"/>
    <w:rsid w:val="00B42BF1"/>
    <w:rsid w:val="00B74A0D"/>
    <w:rsid w:val="00B8441C"/>
    <w:rsid w:val="00BB19AD"/>
    <w:rsid w:val="00BC1B0F"/>
    <w:rsid w:val="00BC58AB"/>
    <w:rsid w:val="00C04925"/>
    <w:rsid w:val="00C05D99"/>
    <w:rsid w:val="00C0602E"/>
    <w:rsid w:val="00C71447"/>
    <w:rsid w:val="00C71F7A"/>
    <w:rsid w:val="00C77CB5"/>
    <w:rsid w:val="00CA232B"/>
    <w:rsid w:val="00D52E33"/>
    <w:rsid w:val="00DF1008"/>
    <w:rsid w:val="00E846DD"/>
    <w:rsid w:val="00ED3948"/>
    <w:rsid w:val="00EE17AA"/>
    <w:rsid w:val="00F12C2B"/>
    <w:rsid w:val="00FA46F9"/>
    <w:rsid w:val="00F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46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1" w:right="12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11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uiPriority w:val="1"/>
    <w:qFormat/>
    <w:pPr>
      <w:ind w:left="122" w:right="126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242" w:hanging="129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C049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92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47E18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9"/>
    <w:uiPriority w:val="59"/>
    <w:rsid w:val="005E213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E2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E213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846D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9746F8"/>
    <w:rPr>
      <w:rFonts w:ascii="Times New Roman" w:eastAsia="Times New Roman" w:hAnsi="Times New Roman" w:cs="Times New Roman"/>
      <w:b/>
      <w:bCs/>
      <w:lang w:val="ru-RU"/>
    </w:rPr>
  </w:style>
  <w:style w:type="character" w:styleId="ab">
    <w:name w:val="Emphasis"/>
    <w:basedOn w:val="a0"/>
    <w:uiPriority w:val="20"/>
    <w:qFormat/>
    <w:rsid w:val="008945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46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1" w:right="12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11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uiPriority w:val="1"/>
    <w:qFormat/>
    <w:pPr>
      <w:ind w:left="122" w:right="126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242" w:hanging="129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C049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92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47E18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9"/>
    <w:uiPriority w:val="59"/>
    <w:rsid w:val="005E213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E2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E213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846D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9746F8"/>
    <w:rPr>
      <w:rFonts w:ascii="Times New Roman" w:eastAsia="Times New Roman" w:hAnsi="Times New Roman" w:cs="Times New Roman"/>
      <w:b/>
      <w:bCs/>
      <w:lang w:val="ru-RU"/>
    </w:rPr>
  </w:style>
  <w:style w:type="character" w:styleId="ab">
    <w:name w:val="Emphasis"/>
    <w:basedOn w:val="a0"/>
    <w:uiPriority w:val="20"/>
    <w:qFormat/>
    <w:rsid w:val="00894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mailto:kaskadp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C85D4-8FEB-4233-AABD-27715145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Москаленко Оксана Петровна</cp:lastModifiedBy>
  <cp:revision>83</cp:revision>
  <cp:lastPrinted>2023-03-21T10:14:00Z</cp:lastPrinted>
  <dcterms:created xsi:type="dcterms:W3CDTF">2023-03-21T09:38:00Z</dcterms:created>
  <dcterms:modified xsi:type="dcterms:W3CDTF">2024-03-05T10:36:00Z</dcterms:modified>
</cp:coreProperties>
</file>