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A4" w:rsidRPr="000607C7" w:rsidRDefault="000A38A4" w:rsidP="000A38A4">
      <w:pPr>
        <w:ind w:right="200"/>
        <w:jc w:val="center"/>
        <w:rPr>
          <w:rFonts w:eastAsia="Times New Roman"/>
        </w:rPr>
      </w:pPr>
      <w:r>
        <w:rPr>
          <w:rFonts w:eastAsia="Times New Roman"/>
        </w:rPr>
        <w:t>МУНИЦИПАЛЬНОЕ АВТОНОМ</w:t>
      </w:r>
      <w:r w:rsidRPr="000607C7">
        <w:rPr>
          <w:rFonts w:eastAsia="Times New Roman"/>
        </w:rPr>
        <w:t xml:space="preserve">НОЕ ДОШКОЛЬНОЕ ОБРАЗОВАТЕЛЬНОЕ УЧРЕЖДЕНИЕ ДЕТСКИЙ САД </w:t>
      </w:r>
      <w:r>
        <w:rPr>
          <w:rFonts w:eastAsia="Times New Roman"/>
        </w:rPr>
        <w:t xml:space="preserve">КОМБИНИРОВАННОГО ВИДА </w:t>
      </w:r>
      <w:r w:rsidRPr="000607C7">
        <w:rPr>
          <w:rFonts w:eastAsia="Times New Roman"/>
        </w:rPr>
        <w:t>«</w:t>
      </w:r>
      <w:r>
        <w:rPr>
          <w:rFonts w:eastAsia="Times New Roman"/>
        </w:rPr>
        <w:t>ЮГОРКА</w:t>
      </w:r>
      <w:r w:rsidRPr="000607C7">
        <w:rPr>
          <w:rFonts w:eastAsia="Times New Roman"/>
        </w:rPr>
        <w:t xml:space="preserve">» </w:t>
      </w:r>
    </w:p>
    <w:p w:rsidR="000A38A4" w:rsidRDefault="000A38A4" w:rsidP="000A38A4">
      <w:pPr>
        <w:jc w:val="center"/>
        <w:rPr>
          <w:rFonts w:eastAsia="Times New Roman"/>
        </w:rPr>
      </w:pPr>
      <w:r w:rsidRPr="000607C7">
        <w:rPr>
          <w:rFonts w:eastAsia="Times New Roman"/>
        </w:rPr>
        <w:t xml:space="preserve">ГОРОДА </w:t>
      </w:r>
      <w:r>
        <w:rPr>
          <w:rFonts w:eastAsia="Times New Roman"/>
        </w:rPr>
        <w:t>ПОКАЧИ</w:t>
      </w:r>
    </w:p>
    <w:p w:rsidR="000A38A4" w:rsidRDefault="000A38A4" w:rsidP="000A38A4">
      <w:pPr>
        <w:jc w:val="center"/>
        <w:rPr>
          <w:rFonts w:eastAsia="Times New Roman"/>
        </w:rPr>
      </w:pPr>
    </w:p>
    <w:p w:rsidR="000A38A4" w:rsidRDefault="000A38A4" w:rsidP="000A38A4">
      <w:pPr>
        <w:jc w:val="center"/>
      </w:pPr>
    </w:p>
    <w:p w:rsidR="000A38A4" w:rsidRPr="000607C7" w:rsidRDefault="000A38A4" w:rsidP="000A38A4">
      <w:r>
        <w:rPr>
          <w:noProof/>
        </w:rPr>
        <w:drawing>
          <wp:anchor distT="0" distB="0" distL="114300" distR="114300" simplePos="0" relativeHeight="251685888" behindDoc="1" locked="0" layoutInCell="1" allowOverlap="1" wp14:anchorId="41BEC088" wp14:editId="4DECE870">
            <wp:simplePos x="0" y="0"/>
            <wp:positionH relativeFrom="column">
              <wp:posOffset>3230</wp:posOffset>
            </wp:positionH>
            <wp:positionV relativeFrom="paragraph">
              <wp:posOffset>-2678</wp:posOffset>
            </wp:positionV>
            <wp:extent cx="4194175" cy="1560195"/>
            <wp:effectExtent l="0" t="0" r="0" b="1905"/>
            <wp:wrapTight wrapText="bothSides">
              <wp:wrapPolygon edited="0">
                <wp:start x="0" y="0"/>
                <wp:lineTo x="0" y="21363"/>
                <wp:lineTo x="21486" y="21363"/>
                <wp:lineTo x="2148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8A4" w:rsidRPr="000607C7" w:rsidRDefault="00A41663" w:rsidP="000A38A4">
      <w:r w:rsidRPr="00982981">
        <w:rPr>
          <w:noProof/>
        </w:rPr>
        <w:drawing>
          <wp:anchor distT="0" distB="0" distL="114300" distR="114300" simplePos="0" relativeHeight="251693056" behindDoc="1" locked="0" layoutInCell="1" allowOverlap="1" wp14:anchorId="7F4F13CC" wp14:editId="17B77618">
            <wp:simplePos x="0" y="0"/>
            <wp:positionH relativeFrom="column">
              <wp:posOffset>283845</wp:posOffset>
            </wp:positionH>
            <wp:positionV relativeFrom="paragraph">
              <wp:posOffset>118745</wp:posOffset>
            </wp:positionV>
            <wp:extent cx="1581150" cy="1123950"/>
            <wp:effectExtent l="114300" t="57150" r="76200" b="133350"/>
            <wp:wrapNone/>
            <wp:docPr id="12" name="Рисунок 7" descr="http://xn--80afvpk5f.xn--p1ai/wp-content/uploads/2016/11/jugorka_1_szhatyj-300x1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ttp://xn--80afvpk5f.xn--p1ai/wp-content/uploads/2016/11/jugorka_1_szhatyj-300x151.jpg"/>
                    <pic:cNvPicPr/>
                  </pic:nvPicPr>
                  <pic:blipFill rotWithShape="1">
                    <a:blip r:embed="rId10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1" r="9968"/>
                    <a:stretch/>
                  </pic:blipFill>
                  <pic:spPr bwMode="auto">
                    <a:xfrm>
                      <a:off x="0" y="0"/>
                      <a:ext cx="1581150" cy="1123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8A4" w:rsidRPr="000607C7" w:rsidRDefault="000A38A4" w:rsidP="000A38A4"/>
    <w:p w:rsidR="000A38A4" w:rsidRPr="000607C7" w:rsidRDefault="000A38A4" w:rsidP="000A38A4"/>
    <w:p w:rsidR="000A38A4" w:rsidRPr="000607C7" w:rsidRDefault="000A38A4" w:rsidP="000A38A4"/>
    <w:p w:rsidR="000A38A4" w:rsidRPr="000607C7" w:rsidRDefault="000A38A4" w:rsidP="000A38A4"/>
    <w:p w:rsidR="000A38A4" w:rsidRPr="000607C7" w:rsidRDefault="000A38A4" w:rsidP="000A38A4"/>
    <w:p w:rsidR="000A38A4" w:rsidRPr="000607C7" w:rsidRDefault="000A38A4" w:rsidP="000A38A4"/>
    <w:p w:rsidR="000A38A4" w:rsidRPr="000607C7" w:rsidRDefault="000A38A4" w:rsidP="000A38A4"/>
    <w:p w:rsidR="000A38A4" w:rsidRPr="000607C7" w:rsidRDefault="000A38A4" w:rsidP="000A38A4"/>
    <w:p w:rsidR="000A38A4" w:rsidRPr="000607C7" w:rsidRDefault="000A38A4" w:rsidP="000A38A4"/>
    <w:p w:rsidR="000A38A4" w:rsidRDefault="000A38A4" w:rsidP="000A38A4"/>
    <w:p w:rsidR="000F5347" w:rsidRDefault="000F5347" w:rsidP="000A38A4"/>
    <w:p w:rsidR="000F5347" w:rsidRPr="000607C7" w:rsidRDefault="000F5347" w:rsidP="000A38A4"/>
    <w:p w:rsidR="000A38A4" w:rsidRPr="000607C7" w:rsidRDefault="000A38A4" w:rsidP="000A38A4"/>
    <w:p w:rsidR="000A38A4" w:rsidRDefault="000A38A4" w:rsidP="000A38A4"/>
    <w:p w:rsidR="000A38A4" w:rsidRPr="000F5347" w:rsidRDefault="000A38A4" w:rsidP="000A38A4">
      <w:pPr>
        <w:ind w:right="260"/>
        <w:jc w:val="center"/>
        <w:rPr>
          <w:sz w:val="24"/>
          <w:szCs w:val="24"/>
        </w:rPr>
      </w:pPr>
    </w:p>
    <w:p w:rsidR="000A38A4" w:rsidRPr="00C46B38" w:rsidRDefault="000A38A4" w:rsidP="000A38A4">
      <w:pPr>
        <w:ind w:right="260"/>
        <w:jc w:val="center"/>
        <w:rPr>
          <w:rFonts w:eastAsia="Times New Roman"/>
          <w:b/>
          <w:bCs/>
          <w:sz w:val="24"/>
          <w:szCs w:val="24"/>
        </w:rPr>
      </w:pPr>
      <w:r w:rsidRPr="000F5347">
        <w:rPr>
          <w:sz w:val="24"/>
          <w:szCs w:val="24"/>
        </w:rPr>
        <w:tab/>
      </w:r>
      <w:r w:rsidRPr="00C46B38">
        <w:rPr>
          <w:rFonts w:eastAsia="Times New Roman"/>
          <w:b/>
          <w:bCs/>
          <w:sz w:val="24"/>
          <w:szCs w:val="24"/>
        </w:rPr>
        <w:t xml:space="preserve">Проект </w:t>
      </w:r>
    </w:p>
    <w:p w:rsidR="00C464AE" w:rsidRPr="000F5347" w:rsidRDefault="00C464AE" w:rsidP="00C464AE">
      <w:pPr>
        <w:ind w:right="260"/>
        <w:jc w:val="center"/>
        <w:rPr>
          <w:color w:val="2B2A32"/>
          <w:sz w:val="24"/>
          <w:szCs w:val="24"/>
          <w:shd w:val="clear" w:color="auto" w:fill="FFFFFF"/>
        </w:rPr>
      </w:pPr>
      <w:r w:rsidRPr="000F5347">
        <w:rPr>
          <w:b/>
          <w:bCs/>
          <w:color w:val="2B2A32"/>
          <w:sz w:val="24"/>
          <w:szCs w:val="24"/>
          <w:shd w:val="clear" w:color="auto" w:fill="FFFFFF"/>
        </w:rPr>
        <w:t xml:space="preserve">СОВЕРШЕНСТВОВАНИЕ ЛИЧНОСТНО-РАЗВИВАЮЩЕЙ ОБРАЗОВАТЕЛЬНОЙ СРЕДЫ, ОРИЕНТИРОВАННОЙ НА РАЗВИТИЕ ЛИЧНОСТНОГО ПОТЕНЦИАЛА УЧАСТНИКОВ ОБРАЗОВАТЕЛЬНЫХ ОТНОШЕНИЙ </w:t>
      </w:r>
    </w:p>
    <w:p w:rsidR="00C464AE" w:rsidRDefault="00C464AE" w:rsidP="00C464AE">
      <w:pPr>
        <w:ind w:right="260"/>
        <w:jc w:val="center"/>
        <w:rPr>
          <w:b/>
          <w:bCs/>
          <w:color w:val="2B2A32"/>
          <w:sz w:val="24"/>
          <w:szCs w:val="24"/>
          <w:shd w:val="clear" w:color="auto" w:fill="FFFFFF"/>
        </w:rPr>
      </w:pPr>
      <w:r w:rsidRPr="000F5347">
        <w:rPr>
          <w:b/>
          <w:bCs/>
          <w:color w:val="2B2A32"/>
          <w:sz w:val="24"/>
          <w:szCs w:val="24"/>
          <w:shd w:val="clear" w:color="auto" w:fill="FFFFFF"/>
        </w:rPr>
        <w:t>«Я РАСТУ!»</w:t>
      </w:r>
    </w:p>
    <w:p w:rsidR="000F5347" w:rsidRPr="000F5347" w:rsidRDefault="000F5347" w:rsidP="00C464AE">
      <w:pPr>
        <w:ind w:right="260"/>
        <w:jc w:val="center"/>
        <w:rPr>
          <w:color w:val="2B2A32"/>
          <w:sz w:val="24"/>
          <w:szCs w:val="24"/>
          <w:shd w:val="clear" w:color="auto" w:fill="FFFFFF"/>
        </w:rPr>
      </w:pPr>
    </w:p>
    <w:p w:rsidR="000A38A4" w:rsidRPr="000F5347" w:rsidRDefault="00C464AE" w:rsidP="000A38A4">
      <w:pPr>
        <w:ind w:right="260"/>
        <w:jc w:val="center"/>
        <w:rPr>
          <w:sz w:val="24"/>
          <w:szCs w:val="24"/>
        </w:rPr>
      </w:pPr>
      <w:r w:rsidRPr="000F5347">
        <w:rPr>
          <w:rFonts w:eastAsia="Times New Roman"/>
          <w:b/>
          <w:bCs/>
          <w:sz w:val="24"/>
          <w:szCs w:val="24"/>
        </w:rPr>
        <w:t xml:space="preserve"> </w:t>
      </w:r>
      <w:r w:rsidR="000A38A4" w:rsidRPr="000F5347">
        <w:rPr>
          <w:rFonts w:eastAsia="Times New Roman"/>
          <w:b/>
          <w:bCs/>
          <w:sz w:val="24"/>
          <w:szCs w:val="24"/>
        </w:rPr>
        <w:t>(2022-2025</w:t>
      </w:r>
      <w:r w:rsidR="000F5347">
        <w:rPr>
          <w:rFonts w:eastAsia="Times New Roman"/>
          <w:b/>
          <w:bCs/>
          <w:sz w:val="24"/>
          <w:szCs w:val="24"/>
        </w:rPr>
        <w:t xml:space="preserve"> годы</w:t>
      </w:r>
      <w:r w:rsidR="000A38A4" w:rsidRPr="000F5347">
        <w:rPr>
          <w:rFonts w:eastAsia="Times New Roman"/>
          <w:b/>
          <w:bCs/>
          <w:sz w:val="24"/>
          <w:szCs w:val="24"/>
        </w:rPr>
        <w:t>)</w:t>
      </w:r>
      <w:r w:rsidR="00005BB5" w:rsidRPr="000F5347">
        <w:rPr>
          <w:rFonts w:eastAsia="Times New Roman"/>
          <w:b/>
          <w:bCs/>
          <w:sz w:val="24"/>
          <w:szCs w:val="24"/>
        </w:rPr>
        <w:t xml:space="preserve">   </w:t>
      </w:r>
    </w:p>
    <w:p w:rsidR="000A38A4" w:rsidRPr="00C8286C" w:rsidRDefault="000A38A4" w:rsidP="000A38A4">
      <w:pPr>
        <w:spacing w:line="200" w:lineRule="exact"/>
        <w:rPr>
          <w:sz w:val="24"/>
          <w:szCs w:val="24"/>
        </w:rPr>
      </w:pPr>
    </w:p>
    <w:p w:rsidR="000A38A4" w:rsidRPr="00C8286C" w:rsidRDefault="000A38A4" w:rsidP="000A38A4">
      <w:pPr>
        <w:spacing w:line="200" w:lineRule="exact"/>
        <w:rPr>
          <w:sz w:val="24"/>
          <w:szCs w:val="24"/>
        </w:rPr>
      </w:pPr>
    </w:p>
    <w:p w:rsidR="000A38A4" w:rsidRPr="00C8286C" w:rsidRDefault="000A38A4" w:rsidP="000A38A4">
      <w:pPr>
        <w:spacing w:line="200" w:lineRule="exact"/>
        <w:rPr>
          <w:sz w:val="24"/>
          <w:szCs w:val="24"/>
        </w:rPr>
      </w:pPr>
    </w:p>
    <w:p w:rsidR="000A38A4" w:rsidRPr="00C8286C" w:rsidRDefault="000A38A4" w:rsidP="000A38A4">
      <w:pPr>
        <w:spacing w:line="200" w:lineRule="exact"/>
        <w:rPr>
          <w:sz w:val="24"/>
          <w:szCs w:val="24"/>
        </w:rPr>
      </w:pPr>
    </w:p>
    <w:p w:rsidR="000A38A4" w:rsidRPr="00C8286C" w:rsidRDefault="000A38A4" w:rsidP="000A38A4">
      <w:pPr>
        <w:spacing w:line="200" w:lineRule="exact"/>
        <w:rPr>
          <w:sz w:val="24"/>
          <w:szCs w:val="24"/>
        </w:rPr>
      </w:pPr>
    </w:p>
    <w:p w:rsidR="000A38A4" w:rsidRDefault="000A38A4" w:rsidP="000A38A4">
      <w:pPr>
        <w:spacing w:line="200" w:lineRule="exact"/>
        <w:rPr>
          <w:sz w:val="24"/>
          <w:szCs w:val="24"/>
        </w:rPr>
      </w:pPr>
    </w:p>
    <w:p w:rsidR="000F5347" w:rsidRDefault="000F5347" w:rsidP="000A38A4">
      <w:pPr>
        <w:spacing w:line="200" w:lineRule="exact"/>
        <w:rPr>
          <w:sz w:val="24"/>
          <w:szCs w:val="24"/>
        </w:rPr>
      </w:pPr>
    </w:p>
    <w:p w:rsidR="000F5347" w:rsidRDefault="000F5347" w:rsidP="000A38A4">
      <w:pPr>
        <w:spacing w:line="200" w:lineRule="exact"/>
        <w:rPr>
          <w:sz w:val="24"/>
          <w:szCs w:val="24"/>
        </w:rPr>
      </w:pPr>
    </w:p>
    <w:p w:rsidR="000F5347" w:rsidRDefault="000F5347" w:rsidP="000A38A4">
      <w:pPr>
        <w:spacing w:line="200" w:lineRule="exact"/>
        <w:rPr>
          <w:sz w:val="24"/>
          <w:szCs w:val="24"/>
        </w:rPr>
      </w:pPr>
    </w:p>
    <w:p w:rsidR="000F5347" w:rsidRPr="00C8286C" w:rsidRDefault="000F5347" w:rsidP="000A38A4">
      <w:pPr>
        <w:spacing w:line="200" w:lineRule="exact"/>
        <w:rPr>
          <w:sz w:val="24"/>
          <w:szCs w:val="24"/>
        </w:rPr>
      </w:pPr>
    </w:p>
    <w:p w:rsidR="000A38A4" w:rsidRPr="00C8286C" w:rsidRDefault="000A38A4" w:rsidP="000A38A4">
      <w:pPr>
        <w:jc w:val="right"/>
        <w:rPr>
          <w:rFonts w:eastAsia="Times New Roman"/>
          <w:sz w:val="28"/>
          <w:szCs w:val="28"/>
        </w:rPr>
      </w:pPr>
    </w:p>
    <w:p w:rsidR="000A38A4" w:rsidRPr="000F5347" w:rsidRDefault="000A38A4" w:rsidP="000A38A4">
      <w:pPr>
        <w:jc w:val="right"/>
        <w:rPr>
          <w:sz w:val="24"/>
          <w:szCs w:val="24"/>
        </w:rPr>
      </w:pPr>
      <w:r w:rsidRPr="000F5347">
        <w:rPr>
          <w:rFonts w:eastAsia="Times New Roman"/>
          <w:sz w:val="24"/>
          <w:szCs w:val="24"/>
        </w:rPr>
        <w:t>Разработчики проекта:</w:t>
      </w:r>
    </w:p>
    <w:p w:rsidR="000A38A4" w:rsidRPr="000F5347" w:rsidRDefault="000A38A4" w:rsidP="000A38A4">
      <w:pPr>
        <w:jc w:val="right"/>
        <w:rPr>
          <w:rFonts w:eastAsia="Times New Roman"/>
          <w:sz w:val="24"/>
          <w:szCs w:val="24"/>
        </w:rPr>
      </w:pPr>
      <w:r w:rsidRPr="000F5347">
        <w:rPr>
          <w:rFonts w:eastAsia="Times New Roman"/>
          <w:sz w:val="24"/>
          <w:szCs w:val="24"/>
        </w:rPr>
        <w:t>Орлова Светлана Иосифовна, заведующий;</w:t>
      </w:r>
    </w:p>
    <w:p w:rsidR="000A38A4" w:rsidRPr="000F5347" w:rsidRDefault="000A38A4" w:rsidP="000A38A4">
      <w:pPr>
        <w:jc w:val="right"/>
        <w:rPr>
          <w:rFonts w:eastAsia="Times New Roman"/>
          <w:sz w:val="24"/>
          <w:szCs w:val="24"/>
        </w:rPr>
      </w:pPr>
      <w:r w:rsidRPr="000F5347">
        <w:rPr>
          <w:rFonts w:eastAsia="Times New Roman"/>
          <w:sz w:val="24"/>
          <w:szCs w:val="24"/>
        </w:rPr>
        <w:t xml:space="preserve">Исмагилова Любовь Александровна, </w:t>
      </w:r>
    </w:p>
    <w:p w:rsidR="000A38A4" w:rsidRPr="000F5347" w:rsidRDefault="000A38A4" w:rsidP="000A38A4">
      <w:pPr>
        <w:jc w:val="right"/>
        <w:rPr>
          <w:rFonts w:eastAsia="Times New Roman"/>
          <w:sz w:val="24"/>
          <w:szCs w:val="24"/>
        </w:rPr>
      </w:pPr>
      <w:r w:rsidRPr="000F5347">
        <w:rPr>
          <w:rFonts w:eastAsia="Times New Roman"/>
          <w:sz w:val="24"/>
          <w:szCs w:val="24"/>
        </w:rPr>
        <w:t>заместитель заведующего;</w:t>
      </w:r>
    </w:p>
    <w:p w:rsidR="000A38A4" w:rsidRPr="000F5347" w:rsidRDefault="000A38A4" w:rsidP="000A38A4">
      <w:pPr>
        <w:jc w:val="right"/>
        <w:rPr>
          <w:rFonts w:eastAsia="Times New Roman"/>
          <w:sz w:val="24"/>
          <w:szCs w:val="24"/>
        </w:rPr>
      </w:pPr>
      <w:proofErr w:type="spellStart"/>
      <w:r w:rsidRPr="000F5347">
        <w:rPr>
          <w:rFonts w:eastAsia="Times New Roman"/>
          <w:sz w:val="24"/>
          <w:szCs w:val="24"/>
        </w:rPr>
        <w:t>Пузанова</w:t>
      </w:r>
      <w:proofErr w:type="spellEnd"/>
      <w:r w:rsidRPr="000F5347">
        <w:rPr>
          <w:rFonts w:eastAsia="Times New Roman"/>
          <w:sz w:val="24"/>
          <w:szCs w:val="24"/>
        </w:rPr>
        <w:t xml:space="preserve"> Наталья Николаевна, </w:t>
      </w:r>
    </w:p>
    <w:p w:rsidR="000A38A4" w:rsidRPr="000F5347" w:rsidRDefault="000A38A4" w:rsidP="000A38A4">
      <w:pPr>
        <w:jc w:val="right"/>
        <w:rPr>
          <w:rFonts w:eastAsia="Times New Roman"/>
          <w:sz w:val="24"/>
          <w:szCs w:val="24"/>
        </w:rPr>
      </w:pPr>
      <w:r w:rsidRPr="000F5347">
        <w:rPr>
          <w:rFonts w:eastAsia="Times New Roman"/>
          <w:sz w:val="24"/>
          <w:szCs w:val="24"/>
        </w:rPr>
        <w:t xml:space="preserve">педагог-психолог; </w:t>
      </w:r>
    </w:p>
    <w:p w:rsidR="000A38A4" w:rsidRPr="000F5347" w:rsidRDefault="000A38A4" w:rsidP="000A38A4">
      <w:pPr>
        <w:jc w:val="right"/>
        <w:rPr>
          <w:rFonts w:eastAsia="Times New Roman"/>
          <w:sz w:val="24"/>
          <w:szCs w:val="24"/>
        </w:rPr>
      </w:pPr>
      <w:r w:rsidRPr="000F5347">
        <w:rPr>
          <w:rFonts w:eastAsia="Times New Roman"/>
          <w:sz w:val="24"/>
          <w:szCs w:val="24"/>
        </w:rPr>
        <w:t>Рукавишникова Оксана Владимировна, старший воспитатель;</w:t>
      </w:r>
    </w:p>
    <w:p w:rsidR="000A38A4" w:rsidRPr="000F5347" w:rsidRDefault="000A38A4" w:rsidP="000A38A4">
      <w:pPr>
        <w:jc w:val="right"/>
        <w:rPr>
          <w:rFonts w:eastAsia="Times New Roman"/>
          <w:sz w:val="24"/>
          <w:szCs w:val="24"/>
        </w:rPr>
      </w:pPr>
      <w:r w:rsidRPr="000F5347">
        <w:rPr>
          <w:rFonts w:eastAsia="Times New Roman"/>
          <w:sz w:val="24"/>
          <w:szCs w:val="24"/>
        </w:rPr>
        <w:t xml:space="preserve">Ибрагимова </w:t>
      </w:r>
      <w:proofErr w:type="spellStart"/>
      <w:r w:rsidRPr="000F5347">
        <w:rPr>
          <w:rFonts w:eastAsia="Times New Roman"/>
          <w:sz w:val="24"/>
          <w:szCs w:val="24"/>
        </w:rPr>
        <w:t>Патимат</w:t>
      </w:r>
      <w:proofErr w:type="spellEnd"/>
      <w:r w:rsidRPr="000F5347">
        <w:rPr>
          <w:rFonts w:eastAsia="Times New Roman"/>
          <w:sz w:val="24"/>
          <w:szCs w:val="24"/>
        </w:rPr>
        <w:t xml:space="preserve"> </w:t>
      </w:r>
      <w:proofErr w:type="spellStart"/>
      <w:r w:rsidRPr="000F5347">
        <w:rPr>
          <w:rFonts w:eastAsia="Times New Roman"/>
          <w:sz w:val="24"/>
          <w:szCs w:val="24"/>
        </w:rPr>
        <w:t>Бейболаевна</w:t>
      </w:r>
      <w:proofErr w:type="spellEnd"/>
      <w:r w:rsidRPr="000F5347">
        <w:rPr>
          <w:rFonts w:eastAsia="Times New Roman"/>
          <w:sz w:val="24"/>
          <w:szCs w:val="24"/>
        </w:rPr>
        <w:t>, воспитатель;</w:t>
      </w:r>
    </w:p>
    <w:p w:rsidR="000A38A4" w:rsidRPr="000F5347" w:rsidRDefault="000A38A4" w:rsidP="000A38A4">
      <w:pPr>
        <w:jc w:val="right"/>
        <w:rPr>
          <w:rFonts w:eastAsia="Times New Roman"/>
          <w:sz w:val="24"/>
          <w:szCs w:val="24"/>
        </w:rPr>
      </w:pPr>
      <w:r w:rsidRPr="000F5347">
        <w:rPr>
          <w:rFonts w:eastAsia="Times New Roman"/>
          <w:sz w:val="24"/>
          <w:szCs w:val="24"/>
        </w:rPr>
        <w:t>Каминская Ксения Александровна, воспитатель;</w:t>
      </w:r>
    </w:p>
    <w:p w:rsidR="000A38A4" w:rsidRDefault="000A38A4" w:rsidP="000A38A4">
      <w:pPr>
        <w:jc w:val="right"/>
        <w:rPr>
          <w:sz w:val="20"/>
          <w:szCs w:val="20"/>
        </w:rPr>
      </w:pPr>
      <w:r w:rsidRPr="000F5347">
        <w:rPr>
          <w:rFonts w:eastAsia="Times New Roman"/>
          <w:sz w:val="24"/>
          <w:szCs w:val="24"/>
        </w:rPr>
        <w:t xml:space="preserve">Усманова </w:t>
      </w:r>
      <w:proofErr w:type="spellStart"/>
      <w:r w:rsidRPr="000F5347">
        <w:rPr>
          <w:rFonts w:eastAsia="Times New Roman"/>
          <w:sz w:val="24"/>
          <w:szCs w:val="24"/>
        </w:rPr>
        <w:t>Зелмира</w:t>
      </w:r>
      <w:proofErr w:type="spellEnd"/>
      <w:r w:rsidRPr="000F5347">
        <w:rPr>
          <w:rFonts w:eastAsia="Times New Roman"/>
          <w:sz w:val="24"/>
          <w:szCs w:val="24"/>
        </w:rPr>
        <w:t xml:space="preserve"> </w:t>
      </w:r>
      <w:proofErr w:type="spellStart"/>
      <w:r w:rsidRPr="000F5347">
        <w:rPr>
          <w:rFonts w:eastAsia="Times New Roman"/>
          <w:sz w:val="24"/>
          <w:szCs w:val="24"/>
        </w:rPr>
        <w:t>Шахбановна</w:t>
      </w:r>
      <w:proofErr w:type="spellEnd"/>
      <w:r w:rsidRPr="000F5347">
        <w:rPr>
          <w:rFonts w:eastAsia="Times New Roman"/>
          <w:sz w:val="24"/>
          <w:szCs w:val="24"/>
        </w:rPr>
        <w:t>, воспитатель</w:t>
      </w:r>
    </w:p>
    <w:p w:rsidR="000A38A4" w:rsidRDefault="000A38A4" w:rsidP="000A38A4">
      <w:pPr>
        <w:spacing w:line="200" w:lineRule="exact"/>
        <w:rPr>
          <w:sz w:val="24"/>
          <w:szCs w:val="24"/>
        </w:rPr>
      </w:pPr>
    </w:p>
    <w:p w:rsidR="000A38A4" w:rsidRDefault="000A38A4" w:rsidP="000A38A4">
      <w:pPr>
        <w:spacing w:line="200" w:lineRule="exact"/>
        <w:rPr>
          <w:sz w:val="24"/>
          <w:szCs w:val="24"/>
        </w:rPr>
      </w:pPr>
    </w:p>
    <w:p w:rsidR="000A38A4" w:rsidRDefault="000A38A4" w:rsidP="000A38A4">
      <w:pPr>
        <w:spacing w:line="200" w:lineRule="exact"/>
        <w:rPr>
          <w:sz w:val="24"/>
          <w:szCs w:val="24"/>
        </w:rPr>
      </w:pPr>
    </w:p>
    <w:p w:rsidR="000A38A4" w:rsidRDefault="000A38A4" w:rsidP="000A38A4">
      <w:pPr>
        <w:spacing w:line="200" w:lineRule="exact"/>
        <w:rPr>
          <w:sz w:val="24"/>
          <w:szCs w:val="24"/>
        </w:rPr>
      </w:pPr>
    </w:p>
    <w:p w:rsidR="000A38A4" w:rsidRDefault="000A38A4" w:rsidP="000A38A4">
      <w:pPr>
        <w:spacing w:line="200" w:lineRule="exact"/>
        <w:rPr>
          <w:sz w:val="24"/>
          <w:szCs w:val="24"/>
        </w:rPr>
      </w:pPr>
    </w:p>
    <w:p w:rsidR="00D033A0" w:rsidRDefault="00D033A0" w:rsidP="000A38A4">
      <w:pPr>
        <w:spacing w:line="200" w:lineRule="exact"/>
        <w:rPr>
          <w:sz w:val="24"/>
          <w:szCs w:val="24"/>
        </w:rPr>
      </w:pPr>
    </w:p>
    <w:p w:rsidR="00D033A0" w:rsidRDefault="00D033A0" w:rsidP="000A38A4">
      <w:pPr>
        <w:spacing w:line="200" w:lineRule="exact"/>
        <w:rPr>
          <w:sz w:val="24"/>
          <w:szCs w:val="24"/>
        </w:rPr>
      </w:pPr>
    </w:p>
    <w:p w:rsidR="00D033A0" w:rsidRDefault="00D033A0" w:rsidP="000A38A4">
      <w:pPr>
        <w:spacing w:line="200" w:lineRule="exact"/>
        <w:rPr>
          <w:sz w:val="24"/>
          <w:szCs w:val="24"/>
        </w:rPr>
      </w:pPr>
    </w:p>
    <w:p w:rsidR="00D033A0" w:rsidRDefault="00D033A0" w:rsidP="000A38A4">
      <w:pPr>
        <w:spacing w:line="200" w:lineRule="exact"/>
        <w:rPr>
          <w:sz w:val="24"/>
          <w:szCs w:val="24"/>
        </w:rPr>
      </w:pPr>
    </w:p>
    <w:p w:rsidR="000A38A4" w:rsidRDefault="000A38A4" w:rsidP="000A38A4">
      <w:pPr>
        <w:spacing w:line="200" w:lineRule="exact"/>
        <w:rPr>
          <w:sz w:val="24"/>
          <w:szCs w:val="24"/>
        </w:rPr>
      </w:pPr>
    </w:p>
    <w:p w:rsidR="000A38A4" w:rsidRPr="00402A2C" w:rsidRDefault="000A38A4" w:rsidP="000A38A4">
      <w:pPr>
        <w:ind w:right="200"/>
        <w:jc w:val="center"/>
        <w:rPr>
          <w:rFonts w:eastAsia="Times New Roman"/>
          <w:sz w:val="24"/>
          <w:szCs w:val="28"/>
        </w:rPr>
      </w:pPr>
      <w:proofErr w:type="spellStart"/>
      <w:r w:rsidRPr="00402A2C">
        <w:rPr>
          <w:rFonts w:eastAsia="Times New Roman"/>
          <w:sz w:val="24"/>
          <w:szCs w:val="28"/>
        </w:rPr>
        <w:t>Покачи</w:t>
      </w:r>
      <w:proofErr w:type="spellEnd"/>
    </w:p>
    <w:p w:rsidR="000A38A4" w:rsidRDefault="000A38A4" w:rsidP="000A38A4">
      <w:pPr>
        <w:ind w:right="200"/>
        <w:jc w:val="center"/>
        <w:rPr>
          <w:rFonts w:eastAsia="Times New Roman"/>
          <w:sz w:val="24"/>
          <w:szCs w:val="28"/>
        </w:rPr>
      </w:pPr>
      <w:r w:rsidRPr="00402A2C">
        <w:rPr>
          <w:rFonts w:eastAsia="Times New Roman"/>
          <w:sz w:val="24"/>
          <w:szCs w:val="28"/>
        </w:rPr>
        <w:t xml:space="preserve"> 2022</w:t>
      </w:r>
    </w:p>
    <w:p w:rsidR="00D033A0" w:rsidRDefault="00D033A0" w:rsidP="000A38A4">
      <w:pPr>
        <w:ind w:right="200"/>
        <w:jc w:val="center"/>
        <w:rPr>
          <w:rFonts w:eastAsia="Times New Roman"/>
          <w:sz w:val="24"/>
          <w:szCs w:val="28"/>
        </w:rPr>
      </w:pPr>
    </w:p>
    <w:p w:rsidR="00D033A0" w:rsidRPr="00402A2C" w:rsidRDefault="00D033A0" w:rsidP="000A38A4">
      <w:pPr>
        <w:ind w:right="200"/>
        <w:jc w:val="center"/>
        <w:rPr>
          <w:rFonts w:eastAsia="Times New Roman"/>
          <w:sz w:val="24"/>
          <w:szCs w:val="28"/>
        </w:rPr>
      </w:pPr>
    </w:p>
    <w:p w:rsidR="006B176F" w:rsidRPr="000E22AC" w:rsidRDefault="0052341B" w:rsidP="0052341B">
      <w:pPr>
        <w:tabs>
          <w:tab w:val="left" w:pos="851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</w:t>
      </w:r>
    </w:p>
    <w:p w:rsidR="006B176F" w:rsidRPr="000E22AC" w:rsidRDefault="006B176F" w:rsidP="000A38A4">
      <w:pPr>
        <w:tabs>
          <w:tab w:val="left" w:pos="851"/>
        </w:tabs>
        <w:spacing w:line="360" w:lineRule="auto"/>
        <w:jc w:val="both"/>
        <w:rPr>
          <w:b/>
          <w:bCs/>
          <w:sz w:val="24"/>
          <w:szCs w:val="24"/>
        </w:rPr>
      </w:pPr>
      <w:r w:rsidRPr="000E22AC">
        <w:rPr>
          <w:b/>
          <w:bCs/>
          <w:sz w:val="24"/>
          <w:szCs w:val="24"/>
        </w:rPr>
        <w:t xml:space="preserve">Паспорт </w:t>
      </w:r>
      <w:r w:rsidR="000E22AC">
        <w:rPr>
          <w:b/>
          <w:bCs/>
          <w:sz w:val="24"/>
          <w:szCs w:val="24"/>
        </w:rPr>
        <w:t xml:space="preserve">проекта </w:t>
      </w:r>
      <w:r w:rsidR="000E22AC" w:rsidRPr="00475033">
        <w:rPr>
          <w:bCs/>
          <w:sz w:val="24"/>
          <w:szCs w:val="24"/>
        </w:rPr>
        <w:t>…………………………………………………………</w:t>
      </w:r>
      <w:r w:rsidRPr="00475033">
        <w:rPr>
          <w:bCs/>
          <w:sz w:val="24"/>
          <w:szCs w:val="24"/>
        </w:rPr>
        <w:t>……</w:t>
      </w:r>
      <w:r w:rsidR="00475033" w:rsidRPr="00475033">
        <w:rPr>
          <w:bCs/>
          <w:sz w:val="24"/>
          <w:szCs w:val="24"/>
        </w:rPr>
        <w:t>.............</w:t>
      </w:r>
      <w:r w:rsidRPr="00475033">
        <w:rPr>
          <w:bCs/>
          <w:sz w:val="24"/>
          <w:szCs w:val="24"/>
        </w:rPr>
        <w:t>……3</w:t>
      </w:r>
    </w:p>
    <w:p w:rsidR="000A38A4" w:rsidRPr="000E22AC" w:rsidRDefault="000A38A4" w:rsidP="000A38A4">
      <w:pPr>
        <w:tabs>
          <w:tab w:val="left" w:pos="851"/>
        </w:tabs>
        <w:spacing w:line="360" w:lineRule="auto"/>
        <w:jc w:val="both"/>
        <w:rPr>
          <w:b/>
          <w:bCs/>
          <w:sz w:val="24"/>
          <w:szCs w:val="24"/>
        </w:rPr>
      </w:pPr>
      <w:r w:rsidRPr="000E22AC">
        <w:rPr>
          <w:b/>
          <w:bCs/>
          <w:sz w:val="24"/>
          <w:szCs w:val="24"/>
        </w:rPr>
        <w:t>ВВЕДЕНИЕ</w:t>
      </w:r>
      <w:r w:rsidRPr="00475033">
        <w:rPr>
          <w:bCs/>
          <w:sz w:val="24"/>
          <w:szCs w:val="24"/>
        </w:rPr>
        <w:t>………………</w:t>
      </w:r>
      <w:r w:rsidR="000E22AC" w:rsidRPr="00475033">
        <w:rPr>
          <w:bCs/>
          <w:sz w:val="24"/>
          <w:szCs w:val="24"/>
        </w:rPr>
        <w:t>…………………………………………………………</w:t>
      </w:r>
      <w:r w:rsidR="00475033" w:rsidRPr="00475033">
        <w:rPr>
          <w:bCs/>
          <w:sz w:val="24"/>
          <w:szCs w:val="24"/>
        </w:rPr>
        <w:t>...............</w:t>
      </w:r>
      <w:r w:rsidR="006B176F" w:rsidRPr="00475033">
        <w:rPr>
          <w:bCs/>
          <w:sz w:val="24"/>
          <w:szCs w:val="24"/>
        </w:rPr>
        <w:t>6</w:t>
      </w:r>
    </w:p>
    <w:p w:rsidR="000A38A4" w:rsidRPr="000E22AC" w:rsidRDefault="000A38A4" w:rsidP="000E22AC">
      <w:pPr>
        <w:spacing w:line="360" w:lineRule="auto"/>
        <w:rPr>
          <w:b/>
          <w:bCs/>
          <w:sz w:val="24"/>
          <w:szCs w:val="24"/>
        </w:rPr>
      </w:pPr>
      <w:r w:rsidRPr="000E22AC">
        <w:rPr>
          <w:b/>
          <w:bCs/>
          <w:sz w:val="24"/>
          <w:szCs w:val="24"/>
        </w:rPr>
        <w:t xml:space="preserve">1. </w:t>
      </w:r>
      <w:r w:rsidR="00C91C95" w:rsidRPr="000E22AC">
        <w:rPr>
          <w:b/>
          <w:bCs/>
          <w:sz w:val="24"/>
          <w:szCs w:val="24"/>
        </w:rPr>
        <w:t>Информационно-аналитическое обосн</w:t>
      </w:r>
      <w:r w:rsidR="000E22AC">
        <w:rPr>
          <w:b/>
          <w:bCs/>
          <w:sz w:val="24"/>
          <w:szCs w:val="24"/>
        </w:rPr>
        <w:t>ование проекта</w:t>
      </w:r>
      <w:r w:rsidR="000E22AC" w:rsidRPr="00475033">
        <w:rPr>
          <w:bCs/>
          <w:sz w:val="24"/>
          <w:szCs w:val="24"/>
        </w:rPr>
        <w:t>……………………</w:t>
      </w:r>
      <w:r w:rsidR="00475033" w:rsidRPr="00475033">
        <w:rPr>
          <w:bCs/>
          <w:sz w:val="24"/>
          <w:szCs w:val="24"/>
        </w:rPr>
        <w:t>..............</w:t>
      </w:r>
      <w:r w:rsidR="000E22AC" w:rsidRPr="00475033">
        <w:rPr>
          <w:bCs/>
          <w:sz w:val="24"/>
          <w:szCs w:val="24"/>
        </w:rPr>
        <w:t>.</w:t>
      </w:r>
      <w:r w:rsidR="006B176F" w:rsidRPr="00475033">
        <w:rPr>
          <w:bCs/>
          <w:sz w:val="24"/>
          <w:szCs w:val="24"/>
        </w:rPr>
        <w:t>..8</w:t>
      </w:r>
    </w:p>
    <w:p w:rsidR="000A38A4" w:rsidRPr="000E22AC" w:rsidRDefault="00C91C95" w:rsidP="000E22AC">
      <w:pPr>
        <w:spacing w:line="360" w:lineRule="auto"/>
        <w:rPr>
          <w:sz w:val="24"/>
          <w:szCs w:val="24"/>
        </w:rPr>
      </w:pPr>
      <w:r w:rsidRPr="000E22AC">
        <w:rPr>
          <w:sz w:val="24"/>
          <w:szCs w:val="24"/>
        </w:rPr>
        <w:t xml:space="preserve">1.1. Информационная справка об ОО </w:t>
      </w:r>
      <w:r w:rsidR="000E22AC">
        <w:rPr>
          <w:sz w:val="24"/>
          <w:szCs w:val="24"/>
        </w:rPr>
        <w:t>и ее среде…………………………………</w:t>
      </w:r>
      <w:r w:rsidR="00475033">
        <w:rPr>
          <w:sz w:val="24"/>
          <w:szCs w:val="24"/>
        </w:rPr>
        <w:t>............</w:t>
      </w:r>
      <w:r w:rsidR="006B176F" w:rsidRPr="000E22AC">
        <w:rPr>
          <w:sz w:val="24"/>
          <w:szCs w:val="24"/>
        </w:rPr>
        <w:t>….8</w:t>
      </w:r>
    </w:p>
    <w:p w:rsidR="000A38A4" w:rsidRPr="000E22AC" w:rsidRDefault="00C91C95" w:rsidP="000E22AC">
      <w:pPr>
        <w:spacing w:line="360" w:lineRule="auto"/>
        <w:rPr>
          <w:sz w:val="24"/>
          <w:szCs w:val="24"/>
        </w:rPr>
      </w:pPr>
      <w:r w:rsidRPr="000E22AC">
        <w:rPr>
          <w:sz w:val="24"/>
          <w:szCs w:val="24"/>
        </w:rPr>
        <w:t>1.2. Использованные методы анализа, вывод</w:t>
      </w:r>
      <w:r w:rsidR="000E22AC">
        <w:rPr>
          <w:sz w:val="24"/>
          <w:szCs w:val="24"/>
        </w:rPr>
        <w:t>ы из анализа………………………</w:t>
      </w:r>
      <w:r w:rsidR="006B176F" w:rsidRPr="000E22AC">
        <w:rPr>
          <w:sz w:val="24"/>
          <w:szCs w:val="24"/>
        </w:rPr>
        <w:t>…</w:t>
      </w:r>
      <w:r w:rsidR="0052341B">
        <w:rPr>
          <w:sz w:val="24"/>
          <w:szCs w:val="24"/>
        </w:rPr>
        <w:t>............</w:t>
      </w:r>
      <w:r w:rsidR="006B176F" w:rsidRPr="000E22AC">
        <w:rPr>
          <w:sz w:val="24"/>
          <w:szCs w:val="24"/>
        </w:rPr>
        <w:t>15</w:t>
      </w:r>
    </w:p>
    <w:p w:rsidR="000A38A4" w:rsidRPr="000E22AC" w:rsidRDefault="000E22AC" w:rsidP="000E22A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Целевой блок проекта</w:t>
      </w:r>
      <w:r w:rsidRPr="0052341B">
        <w:rPr>
          <w:bCs/>
          <w:sz w:val="24"/>
          <w:szCs w:val="24"/>
        </w:rPr>
        <w:t>…………………………………………………………</w:t>
      </w:r>
      <w:r w:rsidR="00C91C95" w:rsidRPr="0052341B">
        <w:rPr>
          <w:bCs/>
          <w:sz w:val="24"/>
          <w:szCs w:val="24"/>
        </w:rPr>
        <w:t>...</w:t>
      </w:r>
      <w:r w:rsidR="0052341B" w:rsidRPr="0052341B">
        <w:rPr>
          <w:bCs/>
          <w:sz w:val="24"/>
          <w:szCs w:val="24"/>
        </w:rPr>
        <w:t>.............</w:t>
      </w:r>
      <w:r w:rsidR="00C91C95" w:rsidRPr="0052341B">
        <w:rPr>
          <w:bCs/>
          <w:sz w:val="24"/>
          <w:szCs w:val="24"/>
        </w:rPr>
        <w:t>..22</w:t>
      </w:r>
    </w:p>
    <w:p w:rsidR="000A38A4" w:rsidRPr="000E22AC" w:rsidRDefault="00C91C95" w:rsidP="000E22AC">
      <w:pPr>
        <w:spacing w:line="360" w:lineRule="auto"/>
        <w:rPr>
          <w:sz w:val="24"/>
          <w:szCs w:val="24"/>
        </w:rPr>
      </w:pPr>
      <w:r w:rsidRPr="000E22AC">
        <w:rPr>
          <w:sz w:val="24"/>
          <w:szCs w:val="24"/>
        </w:rPr>
        <w:t>2.1. Видение ЛРОС ОО с новой конфигурацией типов (новой доминантой) и улучшенными показателями п</w:t>
      </w:r>
      <w:r w:rsidR="000E22AC">
        <w:rPr>
          <w:sz w:val="24"/>
          <w:szCs w:val="24"/>
        </w:rPr>
        <w:t>о характеристикам………………………………</w:t>
      </w:r>
      <w:r w:rsidRPr="000E22AC">
        <w:rPr>
          <w:sz w:val="24"/>
          <w:szCs w:val="24"/>
        </w:rPr>
        <w:t>..</w:t>
      </w:r>
      <w:r w:rsidR="0052341B">
        <w:rPr>
          <w:sz w:val="24"/>
          <w:szCs w:val="24"/>
        </w:rPr>
        <w:t>.....................................</w:t>
      </w:r>
      <w:r w:rsidRPr="000E22AC">
        <w:rPr>
          <w:sz w:val="24"/>
          <w:szCs w:val="24"/>
        </w:rPr>
        <w:t>…22</w:t>
      </w:r>
    </w:p>
    <w:p w:rsidR="000A38A4" w:rsidRPr="000E22AC" w:rsidRDefault="00C91C95" w:rsidP="0052341B">
      <w:pPr>
        <w:spacing w:line="360" w:lineRule="auto"/>
        <w:rPr>
          <w:sz w:val="24"/>
          <w:szCs w:val="24"/>
        </w:rPr>
      </w:pPr>
      <w:r w:rsidRPr="000E22AC">
        <w:rPr>
          <w:sz w:val="24"/>
          <w:szCs w:val="24"/>
        </w:rPr>
        <w:t xml:space="preserve">2.2. Видение новых возможностей, создаваемых ЛРОС в ОО для детей и </w:t>
      </w:r>
      <w:r w:rsidR="0052341B">
        <w:rPr>
          <w:sz w:val="24"/>
          <w:szCs w:val="24"/>
        </w:rPr>
        <w:t>взрослых.....................................................................................................</w:t>
      </w:r>
      <w:r w:rsidRPr="000E22AC">
        <w:rPr>
          <w:sz w:val="24"/>
          <w:szCs w:val="24"/>
        </w:rPr>
        <w:t>………</w:t>
      </w:r>
      <w:r w:rsidR="000E22AC">
        <w:rPr>
          <w:sz w:val="24"/>
          <w:szCs w:val="24"/>
        </w:rPr>
        <w:t>……………</w:t>
      </w:r>
      <w:r w:rsidR="006B176F" w:rsidRPr="000E22AC">
        <w:rPr>
          <w:sz w:val="24"/>
          <w:szCs w:val="24"/>
        </w:rPr>
        <w:t>.25</w:t>
      </w:r>
    </w:p>
    <w:p w:rsidR="000A38A4" w:rsidRPr="000E22AC" w:rsidRDefault="00C91C95" w:rsidP="000E22AC">
      <w:pPr>
        <w:spacing w:line="360" w:lineRule="auto"/>
        <w:rPr>
          <w:sz w:val="24"/>
          <w:szCs w:val="24"/>
        </w:rPr>
      </w:pPr>
      <w:r w:rsidRPr="000E22AC">
        <w:rPr>
          <w:sz w:val="24"/>
          <w:szCs w:val="24"/>
        </w:rPr>
        <w:t xml:space="preserve">2.3. Образ желаемого состояния ОО (по </w:t>
      </w:r>
      <w:r w:rsidR="000E22AC">
        <w:rPr>
          <w:sz w:val="24"/>
          <w:szCs w:val="24"/>
        </w:rPr>
        <w:t>формуле «3+2»)………………………</w:t>
      </w:r>
      <w:r w:rsidR="0052341B">
        <w:rPr>
          <w:sz w:val="24"/>
          <w:szCs w:val="24"/>
        </w:rPr>
        <w:t>.............</w:t>
      </w:r>
      <w:r w:rsidR="006B176F" w:rsidRPr="000E22AC">
        <w:rPr>
          <w:sz w:val="24"/>
          <w:szCs w:val="24"/>
        </w:rPr>
        <w:t>…25</w:t>
      </w:r>
    </w:p>
    <w:p w:rsidR="000A38A4" w:rsidRPr="000E22AC" w:rsidRDefault="00C91C95" w:rsidP="000E22AC">
      <w:pPr>
        <w:spacing w:line="360" w:lineRule="auto"/>
        <w:rPr>
          <w:sz w:val="24"/>
          <w:szCs w:val="24"/>
        </w:rPr>
      </w:pPr>
      <w:r w:rsidRPr="000E22AC">
        <w:rPr>
          <w:sz w:val="24"/>
          <w:szCs w:val="24"/>
        </w:rPr>
        <w:t>2.4. Видение главных результатов жизнедеятельности ОО после создания ЛРОС……………………………</w:t>
      </w:r>
      <w:r w:rsidR="000E22AC">
        <w:rPr>
          <w:sz w:val="24"/>
          <w:szCs w:val="24"/>
        </w:rPr>
        <w:t>…………………………………………</w:t>
      </w:r>
      <w:r w:rsidR="0052341B">
        <w:rPr>
          <w:sz w:val="24"/>
          <w:szCs w:val="24"/>
        </w:rPr>
        <w:t>............................</w:t>
      </w:r>
      <w:r w:rsidR="006B176F" w:rsidRPr="000E22AC">
        <w:rPr>
          <w:sz w:val="24"/>
          <w:szCs w:val="24"/>
        </w:rPr>
        <w:t>...26</w:t>
      </w:r>
    </w:p>
    <w:p w:rsidR="000A38A4" w:rsidRPr="000E22AC" w:rsidRDefault="00C91C95" w:rsidP="000E22AC">
      <w:pPr>
        <w:spacing w:line="360" w:lineRule="auto"/>
        <w:rPr>
          <w:b/>
          <w:bCs/>
          <w:sz w:val="24"/>
          <w:szCs w:val="24"/>
        </w:rPr>
      </w:pPr>
      <w:r w:rsidRPr="000E22AC">
        <w:rPr>
          <w:b/>
          <w:bCs/>
          <w:sz w:val="24"/>
          <w:szCs w:val="24"/>
        </w:rPr>
        <w:t>3. Стратегия и тактика со</w:t>
      </w:r>
      <w:r w:rsidR="000E22AC">
        <w:rPr>
          <w:b/>
          <w:bCs/>
          <w:sz w:val="24"/>
          <w:szCs w:val="24"/>
        </w:rPr>
        <w:t>здания ЛРОС</w:t>
      </w:r>
      <w:r w:rsidR="000E22AC" w:rsidRPr="0052341B">
        <w:rPr>
          <w:bCs/>
          <w:sz w:val="24"/>
          <w:szCs w:val="24"/>
        </w:rPr>
        <w:t>………………………………………</w:t>
      </w:r>
      <w:r w:rsidR="0052341B">
        <w:rPr>
          <w:bCs/>
          <w:sz w:val="24"/>
          <w:szCs w:val="24"/>
        </w:rPr>
        <w:t>..........</w:t>
      </w:r>
      <w:r w:rsidR="000E22AC" w:rsidRPr="0052341B">
        <w:rPr>
          <w:bCs/>
          <w:sz w:val="24"/>
          <w:szCs w:val="24"/>
        </w:rPr>
        <w:t>…</w:t>
      </w:r>
      <w:r w:rsidR="008E1B02" w:rsidRPr="0052341B">
        <w:rPr>
          <w:bCs/>
          <w:sz w:val="24"/>
          <w:szCs w:val="24"/>
        </w:rPr>
        <w:t>…27</w:t>
      </w:r>
    </w:p>
    <w:p w:rsidR="006B176F" w:rsidRPr="000E22AC" w:rsidRDefault="00C91C95" w:rsidP="000E22AC">
      <w:pPr>
        <w:spacing w:line="360" w:lineRule="auto"/>
        <w:rPr>
          <w:sz w:val="24"/>
          <w:szCs w:val="24"/>
        </w:rPr>
      </w:pPr>
      <w:r w:rsidRPr="000E22AC">
        <w:rPr>
          <w:sz w:val="24"/>
          <w:szCs w:val="24"/>
        </w:rPr>
        <w:t xml:space="preserve">3.1. Стратегический план важнейших изменений для создания ЛРОС </w:t>
      </w:r>
    </w:p>
    <w:p w:rsidR="000A38A4" w:rsidRPr="000E22AC" w:rsidRDefault="00C91C95" w:rsidP="000E22AC">
      <w:pPr>
        <w:spacing w:line="360" w:lineRule="auto"/>
        <w:rPr>
          <w:sz w:val="24"/>
          <w:szCs w:val="24"/>
        </w:rPr>
      </w:pPr>
      <w:r w:rsidRPr="000E22AC">
        <w:rPr>
          <w:sz w:val="24"/>
          <w:szCs w:val="24"/>
        </w:rPr>
        <w:t>(по формуле «3+2»)………</w:t>
      </w:r>
      <w:r w:rsidR="006B176F" w:rsidRPr="000E22AC">
        <w:rPr>
          <w:sz w:val="24"/>
          <w:szCs w:val="24"/>
        </w:rPr>
        <w:t>………………………………………………………</w:t>
      </w:r>
      <w:r w:rsidR="000E22AC">
        <w:rPr>
          <w:sz w:val="24"/>
          <w:szCs w:val="24"/>
        </w:rPr>
        <w:t>.…</w:t>
      </w:r>
      <w:r w:rsidR="0052341B">
        <w:rPr>
          <w:sz w:val="24"/>
          <w:szCs w:val="24"/>
        </w:rPr>
        <w:t>...........</w:t>
      </w:r>
      <w:r w:rsidR="008E1B02">
        <w:rPr>
          <w:sz w:val="24"/>
          <w:szCs w:val="24"/>
        </w:rPr>
        <w:t>... 31</w:t>
      </w:r>
    </w:p>
    <w:p w:rsidR="000A38A4" w:rsidRPr="000E22AC" w:rsidRDefault="00C91C95" w:rsidP="000E22AC">
      <w:pPr>
        <w:spacing w:line="360" w:lineRule="auto"/>
        <w:rPr>
          <w:sz w:val="24"/>
          <w:szCs w:val="24"/>
        </w:rPr>
      </w:pPr>
      <w:r w:rsidRPr="000E22AC">
        <w:rPr>
          <w:sz w:val="24"/>
          <w:szCs w:val="24"/>
        </w:rPr>
        <w:t>3.2. Уточнение целей проекта по г</w:t>
      </w:r>
      <w:r w:rsidR="000E22AC">
        <w:rPr>
          <w:sz w:val="24"/>
          <w:szCs w:val="24"/>
        </w:rPr>
        <w:t>одам……………………………………………</w:t>
      </w:r>
      <w:r w:rsidR="0052341B">
        <w:rPr>
          <w:sz w:val="24"/>
          <w:szCs w:val="24"/>
        </w:rPr>
        <w:t>........</w:t>
      </w:r>
      <w:r w:rsidR="008E1B02">
        <w:rPr>
          <w:sz w:val="24"/>
          <w:szCs w:val="24"/>
        </w:rPr>
        <w:t>.</w:t>
      </w:r>
      <w:r w:rsidR="0052341B">
        <w:rPr>
          <w:sz w:val="24"/>
          <w:szCs w:val="24"/>
        </w:rPr>
        <w:t>..</w:t>
      </w:r>
      <w:r w:rsidR="008E1B02">
        <w:rPr>
          <w:sz w:val="24"/>
          <w:szCs w:val="24"/>
        </w:rPr>
        <w:t>…32</w:t>
      </w:r>
    </w:p>
    <w:p w:rsidR="0052341B" w:rsidRDefault="00C91C95" w:rsidP="000E22AC">
      <w:pPr>
        <w:spacing w:line="360" w:lineRule="auto"/>
        <w:rPr>
          <w:sz w:val="24"/>
          <w:szCs w:val="24"/>
        </w:rPr>
      </w:pPr>
      <w:r w:rsidRPr="000E22AC">
        <w:rPr>
          <w:sz w:val="24"/>
          <w:szCs w:val="24"/>
        </w:rPr>
        <w:t xml:space="preserve">3.3. Конкретный план реализации важнейших изменений в ОО для создания ЛРОС, </w:t>
      </w:r>
    </w:p>
    <w:p w:rsidR="000A38A4" w:rsidRPr="000E22AC" w:rsidRDefault="00C91C95" w:rsidP="000E22AC">
      <w:pPr>
        <w:spacing w:line="360" w:lineRule="auto"/>
        <w:rPr>
          <w:sz w:val="24"/>
          <w:szCs w:val="24"/>
        </w:rPr>
      </w:pPr>
      <w:r w:rsidRPr="000E22AC">
        <w:rPr>
          <w:sz w:val="24"/>
          <w:szCs w:val="24"/>
        </w:rPr>
        <w:t>конкретные мероприятия проекта (по формуле «3+2»). Управленческое сопровождение проекта</w:t>
      </w:r>
      <w:r w:rsidR="000A38A4" w:rsidRPr="000E22AC">
        <w:rPr>
          <w:sz w:val="24"/>
          <w:szCs w:val="24"/>
        </w:rPr>
        <w:t>………………………………………</w:t>
      </w:r>
      <w:r w:rsidR="000E22AC">
        <w:rPr>
          <w:sz w:val="24"/>
          <w:szCs w:val="24"/>
        </w:rPr>
        <w:t>………………………………………</w:t>
      </w:r>
      <w:r w:rsidR="008E1B02">
        <w:rPr>
          <w:sz w:val="24"/>
          <w:szCs w:val="24"/>
        </w:rPr>
        <w:t>…</w:t>
      </w:r>
      <w:r w:rsidR="0052341B">
        <w:rPr>
          <w:sz w:val="24"/>
          <w:szCs w:val="24"/>
        </w:rPr>
        <w:t>.........</w:t>
      </w:r>
      <w:r w:rsidR="008E1B02">
        <w:rPr>
          <w:sz w:val="24"/>
          <w:szCs w:val="24"/>
        </w:rPr>
        <w:t>…34</w:t>
      </w:r>
    </w:p>
    <w:p w:rsidR="000A38A4" w:rsidRPr="000E22AC" w:rsidRDefault="000A38A4" w:rsidP="000E22AC">
      <w:pPr>
        <w:spacing w:line="360" w:lineRule="auto"/>
        <w:rPr>
          <w:b/>
          <w:bCs/>
          <w:sz w:val="24"/>
          <w:szCs w:val="24"/>
        </w:rPr>
      </w:pPr>
      <w:r w:rsidRPr="000E22AC">
        <w:rPr>
          <w:b/>
          <w:bCs/>
          <w:sz w:val="24"/>
          <w:szCs w:val="24"/>
        </w:rPr>
        <w:t>ПРИЛ</w:t>
      </w:r>
      <w:r w:rsidR="000E22AC">
        <w:rPr>
          <w:b/>
          <w:bCs/>
          <w:sz w:val="24"/>
          <w:szCs w:val="24"/>
        </w:rPr>
        <w:t>ОЖЕНИЯ</w:t>
      </w:r>
      <w:r w:rsidR="000E22AC" w:rsidRPr="0052341B">
        <w:rPr>
          <w:bCs/>
          <w:sz w:val="24"/>
          <w:szCs w:val="24"/>
        </w:rPr>
        <w:t>………………………………………………………</w:t>
      </w:r>
      <w:r w:rsidRPr="0052341B">
        <w:rPr>
          <w:bCs/>
          <w:sz w:val="24"/>
          <w:szCs w:val="24"/>
        </w:rPr>
        <w:t>……………</w:t>
      </w:r>
      <w:r w:rsidR="0052341B">
        <w:rPr>
          <w:bCs/>
          <w:sz w:val="24"/>
          <w:szCs w:val="24"/>
        </w:rPr>
        <w:t>.......</w:t>
      </w:r>
      <w:r w:rsidRPr="0052341B">
        <w:rPr>
          <w:bCs/>
          <w:sz w:val="24"/>
          <w:szCs w:val="24"/>
        </w:rPr>
        <w:t>…….</w:t>
      </w:r>
      <w:r w:rsidR="008E1B02" w:rsidRPr="0052341B">
        <w:rPr>
          <w:bCs/>
          <w:sz w:val="24"/>
          <w:szCs w:val="24"/>
        </w:rPr>
        <w:t>41</w:t>
      </w:r>
    </w:p>
    <w:p w:rsidR="000A38A4" w:rsidRPr="000E22AC" w:rsidRDefault="000A38A4" w:rsidP="000E22AC">
      <w:pPr>
        <w:ind w:right="200"/>
        <w:rPr>
          <w:rFonts w:eastAsia="Times New Roman"/>
          <w:sz w:val="24"/>
          <w:szCs w:val="24"/>
        </w:rPr>
      </w:pPr>
    </w:p>
    <w:p w:rsidR="000A38A4" w:rsidRDefault="000A38A4" w:rsidP="000A38A4">
      <w:pPr>
        <w:ind w:right="200"/>
        <w:jc w:val="both"/>
        <w:rPr>
          <w:rFonts w:eastAsia="Times New Roman"/>
          <w:sz w:val="28"/>
          <w:szCs w:val="28"/>
        </w:rPr>
      </w:pPr>
    </w:p>
    <w:p w:rsidR="000E22AC" w:rsidRDefault="000E22AC" w:rsidP="000E22AC">
      <w:pPr>
        <w:ind w:right="200"/>
        <w:jc w:val="both"/>
        <w:rPr>
          <w:rFonts w:eastAsia="Times New Roman"/>
          <w:sz w:val="28"/>
          <w:szCs w:val="28"/>
        </w:rPr>
      </w:pPr>
    </w:p>
    <w:p w:rsidR="000A38A4" w:rsidRDefault="000A38A4" w:rsidP="000A38A4">
      <w:pPr>
        <w:ind w:right="200"/>
        <w:jc w:val="both"/>
        <w:rPr>
          <w:rFonts w:eastAsia="Times New Roman"/>
          <w:sz w:val="28"/>
          <w:szCs w:val="28"/>
        </w:rPr>
      </w:pPr>
    </w:p>
    <w:p w:rsidR="000A38A4" w:rsidRDefault="000A38A4" w:rsidP="000A38A4">
      <w:pPr>
        <w:ind w:right="200"/>
        <w:jc w:val="both"/>
        <w:rPr>
          <w:rFonts w:eastAsia="Times New Roman"/>
          <w:sz w:val="28"/>
          <w:szCs w:val="28"/>
        </w:rPr>
      </w:pPr>
    </w:p>
    <w:p w:rsidR="000A38A4" w:rsidRDefault="000A38A4" w:rsidP="000A38A4">
      <w:pPr>
        <w:ind w:right="200"/>
        <w:jc w:val="both"/>
        <w:rPr>
          <w:rFonts w:eastAsia="Times New Roman"/>
          <w:sz w:val="28"/>
          <w:szCs w:val="28"/>
        </w:rPr>
      </w:pPr>
    </w:p>
    <w:p w:rsidR="000A38A4" w:rsidRDefault="000A38A4" w:rsidP="000A38A4">
      <w:pPr>
        <w:ind w:right="200"/>
        <w:jc w:val="both"/>
        <w:rPr>
          <w:rFonts w:eastAsia="Times New Roman"/>
          <w:sz w:val="28"/>
          <w:szCs w:val="28"/>
        </w:rPr>
      </w:pPr>
    </w:p>
    <w:p w:rsidR="000A38A4" w:rsidRDefault="000A38A4" w:rsidP="000A38A4">
      <w:pPr>
        <w:ind w:right="200"/>
        <w:jc w:val="both"/>
        <w:rPr>
          <w:rFonts w:eastAsia="Times New Roman"/>
          <w:sz w:val="28"/>
          <w:szCs w:val="28"/>
        </w:rPr>
      </w:pPr>
    </w:p>
    <w:p w:rsidR="0018389B" w:rsidRDefault="0018389B" w:rsidP="000A38A4">
      <w:pPr>
        <w:ind w:right="200"/>
        <w:jc w:val="both"/>
        <w:rPr>
          <w:rFonts w:eastAsia="Times New Roman"/>
          <w:sz w:val="28"/>
          <w:szCs w:val="28"/>
        </w:rPr>
      </w:pPr>
    </w:p>
    <w:p w:rsidR="0018389B" w:rsidRDefault="0018389B" w:rsidP="000A38A4">
      <w:pPr>
        <w:ind w:right="200"/>
        <w:jc w:val="both"/>
        <w:rPr>
          <w:rFonts w:eastAsia="Times New Roman"/>
          <w:sz w:val="28"/>
          <w:szCs w:val="28"/>
        </w:rPr>
      </w:pPr>
    </w:p>
    <w:p w:rsidR="0018389B" w:rsidRDefault="0018389B" w:rsidP="000A38A4">
      <w:pPr>
        <w:ind w:right="200"/>
        <w:jc w:val="both"/>
        <w:rPr>
          <w:rFonts w:eastAsia="Times New Roman"/>
          <w:sz w:val="28"/>
          <w:szCs w:val="28"/>
        </w:rPr>
      </w:pPr>
    </w:p>
    <w:p w:rsidR="0018389B" w:rsidRDefault="0018389B" w:rsidP="000A38A4">
      <w:pPr>
        <w:ind w:right="200"/>
        <w:jc w:val="both"/>
        <w:rPr>
          <w:rFonts w:eastAsia="Times New Roman"/>
          <w:sz w:val="28"/>
          <w:szCs w:val="28"/>
        </w:rPr>
      </w:pPr>
    </w:p>
    <w:p w:rsidR="0018389B" w:rsidRDefault="0018389B" w:rsidP="000A38A4">
      <w:pPr>
        <w:ind w:right="200"/>
        <w:jc w:val="both"/>
        <w:rPr>
          <w:rFonts w:eastAsia="Times New Roman"/>
          <w:sz w:val="28"/>
          <w:szCs w:val="28"/>
        </w:rPr>
      </w:pPr>
    </w:p>
    <w:p w:rsidR="000A38A4" w:rsidRDefault="000A38A4" w:rsidP="000A38A4">
      <w:pPr>
        <w:ind w:right="200"/>
        <w:jc w:val="both"/>
        <w:rPr>
          <w:rFonts w:eastAsia="Times New Roman"/>
          <w:sz w:val="28"/>
          <w:szCs w:val="28"/>
        </w:rPr>
      </w:pPr>
    </w:p>
    <w:p w:rsidR="000A38A4" w:rsidRDefault="000A38A4" w:rsidP="000A38A4">
      <w:pPr>
        <w:ind w:right="200"/>
        <w:jc w:val="both"/>
        <w:rPr>
          <w:rFonts w:eastAsia="Times New Roman"/>
          <w:sz w:val="28"/>
          <w:szCs w:val="28"/>
        </w:rPr>
      </w:pPr>
    </w:p>
    <w:p w:rsidR="000A38A4" w:rsidRDefault="000A38A4" w:rsidP="000A38A4">
      <w:pPr>
        <w:ind w:right="200"/>
        <w:jc w:val="both"/>
        <w:rPr>
          <w:rFonts w:eastAsia="Times New Roman"/>
          <w:sz w:val="28"/>
          <w:szCs w:val="28"/>
        </w:rPr>
      </w:pPr>
    </w:p>
    <w:p w:rsidR="000A38A4" w:rsidRDefault="000A38A4" w:rsidP="000A38A4">
      <w:pPr>
        <w:ind w:right="200"/>
        <w:jc w:val="both"/>
        <w:rPr>
          <w:rFonts w:eastAsia="Times New Roman"/>
          <w:sz w:val="28"/>
          <w:szCs w:val="28"/>
        </w:rPr>
      </w:pPr>
    </w:p>
    <w:p w:rsidR="008D6999" w:rsidRPr="00655B76" w:rsidRDefault="008D6999" w:rsidP="00655B76">
      <w:pPr>
        <w:shd w:val="clear" w:color="auto" w:fill="FFFFFF" w:themeFill="background1"/>
        <w:spacing w:line="0" w:lineRule="atLeast"/>
        <w:jc w:val="center"/>
        <w:rPr>
          <w:rFonts w:eastAsia="Times New Roman"/>
          <w:b/>
          <w:sz w:val="24"/>
          <w:szCs w:val="24"/>
        </w:rPr>
      </w:pPr>
      <w:r w:rsidRPr="00655B76">
        <w:rPr>
          <w:rFonts w:eastAsia="Times New Roman"/>
          <w:b/>
          <w:sz w:val="24"/>
          <w:szCs w:val="24"/>
        </w:rPr>
        <w:lastRenderedPageBreak/>
        <w:t>Паспорт проекта</w:t>
      </w:r>
    </w:p>
    <w:p w:rsidR="00DB2D0A" w:rsidRPr="00655B76" w:rsidRDefault="00393A7B" w:rsidP="00655B76">
      <w:pPr>
        <w:shd w:val="clear" w:color="auto" w:fill="FFFFFF" w:themeFill="background1"/>
        <w:spacing w:line="0" w:lineRule="atLeast"/>
        <w:jc w:val="center"/>
        <w:rPr>
          <w:rFonts w:eastAsia="Times New Roman"/>
          <w:b/>
          <w:sz w:val="24"/>
          <w:szCs w:val="24"/>
        </w:rPr>
      </w:pPr>
      <w:r w:rsidRPr="00655B76">
        <w:rPr>
          <w:rFonts w:eastAsia="Times New Roman"/>
          <w:b/>
          <w:sz w:val="24"/>
          <w:szCs w:val="24"/>
        </w:rPr>
        <w:t xml:space="preserve"> «Я расту!»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7797"/>
      </w:tblGrid>
      <w:tr w:rsidR="008D6999" w:rsidRPr="00655B76" w:rsidTr="0018389B">
        <w:tc>
          <w:tcPr>
            <w:tcW w:w="2376" w:type="dxa"/>
          </w:tcPr>
          <w:p w:rsidR="008D6999" w:rsidRPr="00655B76" w:rsidRDefault="008D6999" w:rsidP="00655B76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55B76">
              <w:rPr>
                <w:rFonts w:eastAsia="Times New Roman"/>
                <w:bCs/>
                <w:sz w:val="24"/>
                <w:szCs w:val="24"/>
              </w:rPr>
              <w:t>Наименование</w:t>
            </w:r>
          </w:p>
          <w:p w:rsidR="008D6999" w:rsidRPr="00655B76" w:rsidRDefault="008D6999" w:rsidP="00655B76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55B76">
              <w:rPr>
                <w:rFonts w:eastAsia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7797" w:type="dxa"/>
          </w:tcPr>
          <w:p w:rsidR="008D6999" w:rsidRPr="00655B76" w:rsidRDefault="008D6999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«</w:t>
            </w:r>
            <w:proofErr w:type="spellStart"/>
            <w:r w:rsidRPr="00655B76">
              <w:rPr>
                <w:rFonts w:eastAsia="Times New Roman"/>
                <w:sz w:val="24"/>
                <w:szCs w:val="24"/>
              </w:rPr>
              <w:t>Югорка</w:t>
            </w:r>
            <w:proofErr w:type="spellEnd"/>
            <w:r w:rsidRPr="00655B76">
              <w:rPr>
                <w:rFonts w:eastAsia="Times New Roman"/>
                <w:sz w:val="24"/>
                <w:szCs w:val="24"/>
              </w:rPr>
              <w:t>»</w:t>
            </w:r>
          </w:p>
          <w:p w:rsidR="008D6999" w:rsidRPr="00655B76" w:rsidRDefault="008D6999" w:rsidP="00655B76">
            <w:pPr>
              <w:shd w:val="clear" w:color="auto" w:fill="FFFFFF" w:themeFill="background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D6999" w:rsidRPr="00655B76" w:rsidTr="0018389B">
        <w:tc>
          <w:tcPr>
            <w:tcW w:w="2376" w:type="dxa"/>
          </w:tcPr>
          <w:p w:rsidR="008D6999" w:rsidRPr="00655B76" w:rsidRDefault="008D6999" w:rsidP="00655B76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55B76">
              <w:rPr>
                <w:rFonts w:eastAsia="Times New Roman"/>
                <w:iCs/>
                <w:sz w:val="24"/>
                <w:szCs w:val="24"/>
              </w:rPr>
              <w:t>Наименование проекта создания ЛРОС, годы реализации проекта</w:t>
            </w:r>
          </w:p>
        </w:tc>
        <w:tc>
          <w:tcPr>
            <w:tcW w:w="7797" w:type="dxa"/>
          </w:tcPr>
          <w:p w:rsidR="008D6999" w:rsidRPr="00655B76" w:rsidRDefault="008D6999" w:rsidP="00655B76">
            <w:pPr>
              <w:shd w:val="clear" w:color="auto" w:fill="FFFFFF" w:themeFill="background1"/>
              <w:jc w:val="both"/>
              <w:rPr>
                <w:color w:val="2B2A32"/>
                <w:sz w:val="24"/>
                <w:szCs w:val="24"/>
                <w:shd w:val="clear" w:color="auto" w:fill="FFFFFF"/>
              </w:rPr>
            </w:pPr>
            <w:r w:rsidRPr="00655B76">
              <w:rPr>
                <w:rFonts w:eastAsia="Times New Roman"/>
                <w:bCs/>
                <w:sz w:val="24"/>
                <w:szCs w:val="24"/>
              </w:rPr>
              <w:t xml:space="preserve">Совершенствование личностно-развивающей образовательной среды, ориентированной на развитие личностного потенциала участников образовательных отношений «Я расту!»  </w:t>
            </w:r>
          </w:p>
          <w:p w:rsidR="008D6999" w:rsidRPr="00655B76" w:rsidRDefault="008D6999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bCs/>
                <w:sz w:val="24"/>
                <w:szCs w:val="24"/>
              </w:rPr>
              <w:t xml:space="preserve">Срок реализации: 2022-2025 годы </w:t>
            </w:r>
          </w:p>
        </w:tc>
      </w:tr>
      <w:tr w:rsidR="00EB0646" w:rsidRPr="00655B76" w:rsidTr="0018389B">
        <w:tc>
          <w:tcPr>
            <w:tcW w:w="2376" w:type="dxa"/>
          </w:tcPr>
          <w:p w:rsidR="00EB0646" w:rsidRPr="00655B76" w:rsidRDefault="00EB0646" w:rsidP="00655B76">
            <w:pPr>
              <w:shd w:val="clear" w:color="auto" w:fill="FFFFFF" w:themeFill="background1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655B76">
              <w:rPr>
                <w:rFonts w:eastAsia="Times New Roman"/>
                <w:iCs/>
                <w:sz w:val="24"/>
                <w:szCs w:val="24"/>
              </w:rPr>
              <w:t>Особенности проекта</w:t>
            </w:r>
          </w:p>
        </w:tc>
        <w:tc>
          <w:tcPr>
            <w:tcW w:w="7797" w:type="dxa"/>
          </w:tcPr>
          <w:p w:rsidR="00EB0646" w:rsidRDefault="00D05F9B" w:rsidP="00655B7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55B76">
              <w:rPr>
                <w:sz w:val="24"/>
                <w:szCs w:val="24"/>
              </w:rPr>
              <w:t xml:space="preserve">Полученные результаты (см. таблицу 1) позволяют характеризовать среду дошкольного образовательного учреждения, в целом, как творческую. </w:t>
            </w:r>
          </w:p>
          <w:p w:rsidR="00402A2C" w:rsidRPr="00655B76" w:rsidRDefault="00402A2C" w:rsidP="00655B76">
            <w:pPr>
              <w:shd w:val="clear" w:color="auto" w:fill="FFFFFF" w:themeFill="background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2643DA" w:rsidRPr="00655B76" w:rsidTr="0018389B">
        <w:tc>
          <w:tcPr>
            <w:tcW w:w="2376" w:type="dxa"/>
          </w:tcPr>
          <w:p w:rsidR="002643DA" w:rsidRPr="00655B76" w:rsidRDefault="002643DA" w:rsidP="00655B76">
            <w:pPr>
              <w:shd w:val="clear" w:color="auto" w:fill="FFFFFF" w:themeFill="background1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655B76">
              <w:rPr>
                <w:sz w:val="24"/>
              </w:rPr>
              <w:t xml:space="preserve">2-3 тезиса, особенно ярко раскрывающие особенности проекта </w:t>
            </w:r>
          </w:p>
        </w:tc>
        <w:tc>
          <w:tcPr>
            <w:tcW w:w="7797" w:type="dxa"/>
          </w:tcPr>
          <w:p w:rsidR="00760357" w:rsidRPr="00655B76" w:rsidRDefault="00760357" w:rsidP="00655B76">
            <w:pPr>
              <w:shd w:val="clear" w:color="auto" w:fill="FFFFFF" w:themeFill="background1"/>
              <w:jc w:val="both"/>
              <w:rPr>
                <w:sz w:val="24"/>
              </w:rPr>
            </w:pPr>
            <w:r w:rsidRPr="00655B76">
              <w:rPr>
                <w:sz w:val="24"/>
              </w:rPr>
              <w:t>- Пространство становится средой, когда условия становятся возможностями!</w:t>
            </w:r>
          </w:p>
          <w:p w:rsidR="00760357" w:rsidRPr="00655B76" w:rsidRDefault="00760357" w:rsidP="00655B76">
            <w:pPr>
              <w:shd w:val="clear" w:color="auto" w:fill="FFFFFF" w:themeFill="background1"/>
              <w:jc w:val="both"/>
              <w:rPr>
                <w:sz w:val="24"/>
              </w:rPr>
            </w:pPr>
            <w:r w:rsidRPr="00655B76">
              <w:rPr>
                <w:sz w:val="24"/>
              </w:rPr>
              <w:t>- Обеспечить возможность каждому воспитаннику радостно и содержательно прожить дошкольное детство.</w:t>
            </w:r>
          </w:p>
          <w:p w:rsidR="00760357" w:rsidRPr="00655B76" w:rsidRDefault="002643DA" w:rsidP="00655B76">
            <w:pPr>
              <w:shd w:val="clear" w:color="auto" w:fill="FFFFFF" w:themeFill="background1"/>
              <w:jc w:val="both"/>
              <w:rPr>
                <w:sz w:val="24"/>
              </w:rPr>
            </w:pPr>
            <w:r w:rsidRPr="00655B76">
              <w:rPr>
                <w:sz w:val="24"/>
              </w:rPr>
              <w:t>В основу проекта положена идея развития личностного потенциала</w:t>
            </w:r>
            <w:r w:rsidR="0048633E" w:rsidRPr="00655B76">
              <w:rPr>
                <w:sz w:val="24"/>
              </w:rPr>
              <w:t xml:space="preserve"> участников образовательных отношений,</w:t>
            </w:r>
            <w:r w:rsidRPr="00655B76">
              <w:rPr>
                <w:sz w:val="24"/>
              </w:rPr>
              <w:t xml:space="preserve"> </w:t>
            </w:r>
            <w:r w:rsidR="0048633E" w:rsidRPr="00655B76">
              <w:rPr>
                <w:sz w:val="24"/>
              </w:rPr>
              <w:t>способствующая</w:t>
            </w:r>
            <w:r w:rsidRPr="00655B76">
              <w:rPr>
                <w:sz w:val="24"/>
              </w:rPr>
              <w:t xml:space="preserve"> укреплению психологического благополучия, здоровья, </w:t>
            </w:r>
            <w:proofErr w:type="spellStart"/>
            <w:r w:rsidRPr="00655B76">
              <w:rPr>
                <w:sz w:val="24"/>
              </w:rPr>
              <w:t>целедостижения</w:t>
            </w:r>
            <w:proofErr w:type="spellEnd"/>
            <w:r w:rsidRPr="00655B76">
              <w:rPr>
                <w:sz w:val="24"/>
              </w:rPr>
              <w:t>, личностной зрелости, гибкости, гармоничных отношений взрослых и детей.</w:t>
            </w:r>
          </w:p>
          <w:p w:rsidR="002643DA" w:rsidRDefault="0048633E" w:rsidP="00655B76">
            <w:pPr>
              <w:shd w:val="clear" w:color="auto" w:fill="FFFFFF" w:themeFill="background1"/>
              <w:jc w:val="both"/>
              <w:rPr>
                <w:sz w:val="24"/>
              </w:rPr>
            </w:pPr>
            <w:r w:rsidRPr="00655B76">
              <w:rPr>
                <w:sz w:val="24"/>
              </w:rPr>
              <w:t xml:space="preserve">Трансформация </w:t>
            </w:r>
            <w:r w:rsidR="002643DA" w:rsidRPr="00655B76">
              <w:rPr>
                <w:sz w:val="24"/>
              </w:rPr>
              <w:t xml:space="preserve"> ЛРОС будет способствовать развитию личностного потенциала педагогов, а также развитию личностного потенциала воспитанников и родителей.</w:t>
            </w:r>
          </w:p>
          <w:p w:rsidR="00402A2C" w:rsidRPr="00655B76" w:rsidRDefault="00402A2C" w:rsidP="00655B76">
            <w:pPr>
              <w:shd w:val="clear" w:color="auto" w:fill="FFFFFF" w:themeFill="background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D6999" w:rsidRPr="00655B76" w:rsidTr="0018389B">
        <w:tc>
          <w:tcPr>
            <w:tcW w:w="2376" w:type="dxa"/>
          </w:tcPr>
          <w:p w:rsidR="008D6999" w:rsidRPr="00655B76" w:rsidRDefault="00EB0646" w:rsidP="00655B76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55B76">
              <w:rPr>
                <w:rFonts w:eastAsia="Times New Roman"/>
                <w:bCs/>
                <w:sz w:val="24"/>
                <w:szCs w:val="24"/>
              </w:rPr>
              <w:t>Исполнители проекта, сос</w:t>
            </w:r>
            <w:r w:rsidR="0057750F" w:rsidRPr="00655B76">
              <w:rPr>
                <w:rFonts w:eastAsia="Times New Roman"/>
                <w:bCs/>
                <w:sz w:val="24"/>
                <w:szCs w:val="24"/>
              </w:rPr>
              <w:t>т</w:t>
            </w:r>
            <w:r w:rsidRPr="00655B76">
              <w:rPr>
                <w:rFonts w:eastAsia="Times New Roman"/>
                <w:bCs/>
                <w:sz w:val="24"/>
                <w:szCs w:val="24"/>
              </w:rPr>
              <w:t>ав проектной команды</w:t>
            </w:r>
          </w:p>
        </w:tc>
        <w:tc>
          <w:tcPr>
            <w:tcW w:w="7797" w:type="dxa"/>
          </w:tcPr>
          <w:p w:rsidR="00B87944" w:rsidRPr="00655B76" w:rsidRDefault="00B87944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Исполнители: коллектив дошкольной организации</w:t>
            </w:r>
            <w:r w:rsidR="00760357" w:rsidRPr="00655B76">
              <w:rPr>
                <w:rFonts w:eastAsia="Times New Roman"/>
                <w:sz w:val="24"/>
                <w:szCs w:val="24"/>
              </w:rPr>
              <w:t>.</w:t>
            </w:r>
          </w:p>
          <w:p w:rsidR="00B87944" w:rsidRPr="00655B76" w:rsidRDefault="00B87944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Состав команды:</w:t>
            </w:r>
          </w:p>
          <w:p w:rsidR="00B87944" w:rsidRPr="00655B76" w:rsidRDefault="00B87944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Орлова Светлана Иосифовна, заведующий;</w:t>
            </w:r>
          </w:p>
          <w:p w:rsidR="00B87944" w:rsidRPr="00655B76" w:rsidRDefault="00B87944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 xml:space="preserve">Исмагилова Любовь Александровна, </w:t>
            </w:r>
          </w:p>
          <w:p w:rsidR="00B87944" w:rsidRPr="00655B76" w:rsidRDefault="00B87944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заместитель заведующего;</w:t>
            </w:r>
          </w:p>
          <w:p w:rsidR="00B87944" w:rsidRPr="00655B76" w:rsidRDefault="00B87944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55B76">
              <w:rPr>
                <w:rFonts w:eastAsia="Times New Roman"/>
                <w:sz w:val="24"/>
                <w:szCs w:val="24"/>
              </w:rPr>
              <w:t>Пузанова</w:t>
            </w:r>
            <w:proofErr w:type="spellEnd"/>
            <w:r w:rsidRPr="00655B76">
              <w:rPr>
                <w:rFonts w:eastAsia="Times New Roman"/>
                <w:sz w:val="24"/>
                <w:szCs w:val="24"/>
              </w:rPr>
              <w:t xml:space="preserve"> Наталья Николаевна, </w:t>
            </w:r>
          </w:p>
          <w:p w:rsidR="00B87944" w:rsidRPr="00655B76" w:rsidRDefault="00B87944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 xml:space="preserve">педагог-психолог; </w:t>
            </w:r>
          </w:p>
          <w:p w:rsidR="00B87944" w:rsidRPr="00655B76" w:rsidRDefault="00B87944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Рукавишникова Оксана Владимировна, старший воспитатель;</w:t>
            </w:r>
          </w:p>
          <w:p w:rsidR="00B87944" w:rsidRPr="00655B76" w:rsidRDefault="00B87944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 xml:space="preserve">Ибрагимова </w:t>
            </w:r>
            <w:proofErr w:type="spellStart"/>
            <w:r w:rsidRPr="00655B76">
              <w:rPr>
                <w:rFonts w:eastAsia="Times New Roman"/>
                <w:sz w:val="24"/>
                <w:szCs w:val="24"/>
              </w:rPr>
              <w:t>Патимат</w:t>
            </w:r>
            <w:proofErr w:type="spellEnd"/>
            <w:r w:rsidRPr="00655B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55B76">
              <w:rPr>
                <w:rFonts w:eastAsia="Times New Roman"/>
                <w:sz w:val="24"/>
                <w:szCs w:val="24"/>
              </w:rPr>
              <w:t>Бейболаевна</w:t>
            </w:r>
            <w:proofErr w:type="spellEnd"/>
            <w:r w:rsidRPr="00655B76">
              <w:rPr>
                <w:rFonts w:eastAsia="Times New Roman"/>
                <w:sz w:val="24"/>
                <w:szCs w:val="24"/>
              </w:rPr>
              <w:t>, воспитатель;</w:t>
            </w:r>
          </w:p>
          <w:p w:rsidR="00B87944" w:rsidRPr="00655B76" w:rsidRDefault="00B87944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Каминская Ксения Александровна, воспитатель;</w:t>
            </w:r>
          </w:p>
          <w:p w:rsidR="008D6999" w:rsidRDefault="00B87944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 xml:space="preserve">Усманова </w:t>
            </w:r>
            <w:proofErr w:type="spellStart"/>
            <w:r w:rsidR="000F5347" w:rsidRPr="00655B76">
              <w:rPr>
                <w:rFonts w:eastAsia="Times New Roman"/>
                <w:sz w:val="24"/>
                <w:szCs w:val="24"/>
              </w:rPr>
              <w:t>Зелмира</w:t>
            </w:r>
            <w:proofErr w:type="spellEnd"/>
            <w:r w:rsidR="000F5347" w:rsidRPr="00655B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F5347" w:rsidRPr="00655B76">
              <w:rPr>
                <w:rFonts w:eastAsia="Times New Roman"/>
                <w:sz w:val="24"/>
                <w:szCs w:val="24"/>
              </w:rPr>
              <w:t>Шахбановна</w:t>
            </w:r>
            <w:proofErr w:type="spellEnd"/>
            <w:r w:rsidR="000F5347" w:rsidRPr="00655B76">
              <w:rPr>
                <w:rFonts w:eastAsia="Times New Roman"/>
                <w:sz w:val="24"/>
                <w:szCs w:val="24"/>
              </w:rPr>
              <w:t>, воспитатель</w:t>
            </w:r>
          </w:p>
          <w:p w:rsidR="00402A2C" w:rsidRPr="00655B76" w:rsidRDefault="00402A2C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D6999" w:rsidRPr="00655B76" w:rsidTr="0018389B">
        <w:tc>
          <w:tcPr>
            <w:tcW w:w="2376" w:type="dxa"/>
          </w:tcPr>
          <w:p w:rsidR="008D6999" w:rsidRPr="00655B76" w:rsidRDefault="00DB2D0A" w:rsidP="00655B76">
            <w:pPr>
              <w:shd w:val="clear" w:color="auto" w:fill="FFFFFF" w:themeFill="background1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Доминирующий тип образовательной среды ОО в начале проекта</w:t>
            </w:r>
          </w:p>
        </w:tc>
        <w:tc>
          <w:tcPr>
            <w:tcW w:w="7797" w:type="dxa"/>
          </w:tcPr>
          <w:p w:rsidR="00911B9F" w:rsidRPr="00655B76" w:rsidRDefault="00911B9F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 xml:space="preserve">Результаты экспертизы среды дошкольной организации показали, что она имеет смешанный характер: </w:t>
            </w:r>
          </w:p>
          <w:p w:rsidR="008D6999" w:rsidRDefault="00911B9F" w:rsidP="00402A2C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655B76">
              <w:rPr>
                <w:rFonts w:eastAsia="Times New Roman"/>
                <w:sz w:val="24"/>
                <w:szCs w:val="24"/>
              </w:rPr>
              <w:t>преобладает в основном «творческая</w:t>
            </w:r>
            <w:r w:rsidR="007B5E59" w:rsidRPr="00655B76">
              <w:rPr>
                <w:rFonts w:eastAsia="Times New Roman"/>
                <w:sz w:val="24"/>
                <w:szCs w:val="24"/>
              </w:rPr>
              <w:t>»</w:t>
            </w:r>
            <w:r w:rsidRPr="00655B76">
              <w:rPr>
                <w:rFonts w:eastAsia="Times New Roman"/>
                <w:sz w:val="24"/>
                <w:szCs w:val="24"/>
              </w:rPr>
              <w:t xml:space="preserve"> среда - </w:t>
            </w:r>
            <w:r w:rsidR="00402A2C">
              <w:rPr>
                <w:rFonts w:eastAsia="Times New Roman"/>
                <w:sz w:val="24"/>
                <w:szCs w:val="24"/>
              </w:rPr>
              <w:t>36</w:t>
            </w:r>
            <w:r w:rsidRPr="00655B76">
              <w:rPr>
                <w:rFonts w:eastAsia="Times New Roman"/>
                <w:sz w:val="24"/>
                <w:szCs w:val="24"/>
              </w:rPr>
              <w:t xml:space="preserve">% и </w:t>
            </w:r>
            <w:r w:rsidR="00402A2C">
              <w:rPr>
                <w:rFonts w:eastAsia="Times New Roman"/>
                <w:sz w:val="24"/>
                <w:szCs w:val="24"/>
              </w:rPr>
              <w:t>«карьерная» среда - 27</w:t>
            </w:r>
            <w:r w:rsidR="008B404E" w:rsidRPr="00655B76">
              <w:rPr>
                <w:rFonts w:eastAsia="Times New Roman"/>
                <w:sz w:val="24"/>
                <w:szCs w:val="24"/>
              </w:rPr>
              <w:t>%,</w:t>
            </w:r>
            <w:r w:rsidR="007B5E59" w:rsidRPr="00655B76">
              <w:rPr>
                <w:rFonts w:eastAsia="Times New Roman"/>
                <w:sz w:val="24"/>
                <w:szCs w:val="24"/>
              </w:rPr>
              <w:t xml:space="preserve"> имеется </w:t>
            </w:r>
            <w:r w:rsidR="008B404E" w:rsidRPr="00655B76">
              <w:rPr>
                <w:rFonts w:eastAsia="Times New Roman"/>
                <w:sz w:val="24"/>
                <w:szCs w:val="24"/>
              </w:rPr>
              <w:t>«безмятежна</w:t>
            </w:r>
            <w:r w:rsidR="005026FF">
              <w:rPr>
                <w:rFonts w:eastAsia="Times New Roman"/>
                <w:sz w:val="24"/>
                <w:szCs w:val="24"/>
              </w:rPr>
              <w:t>я</w:t>
            </w:r>
            <w:bookmarkStart w:id="0" w:name="_GoBack"/>
            <w:bookmarkEnd w:id="0"/>
            <w:r w:rsidR="008B404E" w:rsidRPr="00655B76">
              <w:rPr>
                <w:rFonts w:eastAsia="Times New Roman"/>
                <w:sz w:val="24"/>
                <w:szCs w:val="24"/>
              </w:rPr>
              <w:t>»</w:t>
            </w:r>
            <w:r w:rsidR="00760357" w:rsidRPr="00655B76">
              <w:rPr>
                <w:rFonts w:eastAsia="Times New Roman"/>
                <w:sz w:val="24"/>
                <w:szCs w:val="24"/>
              </w:rPr>
              <w:t xml:space="preserve"> среда -</w:t>
            </w:r>
            <w:r w:rsidR="00402A2C">
              <w:rPr>
                <w:rFonts w:eastAsia="Times New Roman"/>
                <w:sz w:val="24"/>
                <w:szCs w:val="24"/>
              </w:rPr>
              <w:t>21</w:t>
            </w:r>
            <w:r w:rsidR="008B404E" w:rsidRPr="00655B76">
              <w:rPr>
                <w:rFonts w:eastAsia="Times New Roman"/>
                <w:sz w:val="24"/>
                <w:szCs w:val="24"/>
              </w:rPr>
              <w:t xml:space="preserve">%, </w:t>
            </w:r>
            <w:r w:rsidR="007B5E59" w:rsidRPr="00655B76">
              <w:rPr>
                <w:rFonts w:eastAsia="Times New Roman"/>
                <w:sz w:val="24"/>
                <w:szCs w:val="24"/>
              </w:rPr>
              <w:t xml:space="preserve">а также небольшая  доля </w:t>
            </w:r>
            <w:r w:rsidRPr="00655B76">
              <w:rPr>
                <w:rFonts w:eastAsia="Times New Roman"/>
                <w:sz w:val="24"/>
                <w:szCs w:val="24"/>
              </w:rPr>
              <w:t>«догматичной» среды</w:t>
            </w:r>
            <w:r w:rsidR="00760357" w:rsidRPr="00655B76">
              <w:rPr>
                <w:rFonts w:eastAsia="Times New Roman"/>
                <w:sz w:val="24"/>
                <w:szCs w:val="24"/>
              </w:rPr>
              <w:t xml:space="preserve"> – </w:t>
            </w:r>
            <w:r w:rsidR="00402A2C">
              <w:rPr>
                <w:rFonts w:eastAsia="Times New Roman"/>
                <w:sz w:val="24"/>
                <w:szCs w:val="24"/>
              </w:rPr>
              <w:t>16</w:t>
            </w:r>
            <w:r w:rsidR="007B5E59" w:rsidRPr="00655B76">
              <w:rPr>
                <w:rFonts w:eastAsia="Times New Roman"/>
                <w:sz w:val="24"/>
                <w:szCs w:val="24"/>
              </w:rPr>
              <w:t>%</w:t>
            </w:r>
            <w:r w:rsidR="008B404E" w:rsidRPr="00655B76"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  <w:p w:rsidR="00402A2C" w:rsidRPr="00655B76" w:rsidRDefault="00402A2C" w:rsidP="00402A2C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643DA" w:rsidRPr="00655B76" w:rsidTr="0018389B">
        <w:tc>
          <w:tcPr>
            <w:tcW w:w="2376" w:type="dxa"/>
          </w:tcPr>
          <w:p w:rsidR="002643DA" w:rsidRPr="00655B76" w:rsidRDefault="002643DA" w:rsidP="00655B76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</w:rPr>
            </w:pPr>
            <w:r w:rsidRPr="00655B76">
              <w:rPr>
                <w:sz w:val="24"/>
                <w:szCs w:val="24"/>
              </w:rPr>
              <w:t xml:space="preserve">Состояние ключевых характеристик ОС ОО в начале проекта </w:t>
            </w:r>
          </w:p>
        </w:tc>
        <w:tc>
          <w:tcPr>
            <w:tcW w:w="7797" w:type="dxa"/>
          </w:tcPr>
          <w:p w:rsidR="00AF14A8" w:rsidRPr="00655B76" w:rsidRDefault="002643DA" w:rsidP="00655B7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55B76">
              <w:rPr>
                <w:sz w:val="24"/>
                <w:szCs w:val="24"/>
              </w:rPr>
              <w:t>Средние показатели</w:t>
            </w:r>
            <w:r w:rsidR="00760357" w:rsidRPr="00655B76">
              <w:rPr>
                <w:sz w:val="24"/>
                <w:szCs w:val="24"/>
              </w:rPr>
              <w:t xml:space="preserve"> </w:t>
            </w:r>
            <w:proofErr w:type="gramStart"/>
            <w:r w:rsidR="00760357" w:rsidRPr="00655B76">
              <w:rPr>
                <w:sz w:val="24"/>
                <w:szCs w:val="24"/>
              </w:rPr>
              <w:t>ключевых</w:t>
            </w:r>
            <w:proofErr w:type="gramEnd"/>
            <w:r w:rsidR="00760357" w:rsidRPr="00655B76">
              <w:rPr>
                <w:sz w:val="24"/>
                <w:szCs w:val="24"/>
              </w:rPr>
              <w:t xml:space="preserve"> </w:t>
            </w:r>
            <w:proofErr w:type="spellStart"/>
            <w:r w:rsidR="00760357" w:rsidRPr="00655B76">
              <w:rPr>
                <w:sz w:val="24"/>
                <w:szCs w:val="24"/>
              </w:rPr>
              <w:t>харектеристик</w:t>
            </w:r>
            <w:proofErr w:type="spellEnd"/>
            <w:r w:rsidR="00760357" w:rsidRPr="00655B76">
              <w:rPr>
                <w:sz w:val="24"/>
                <w:szCs w:val="24"/>
              </w:rPr>
              <w:t xml:space="preserve"> образовательной среды</w:t>
            </w:r>
            <w:r w:rsidRPr="00655B76">
              <w:rPr>
                <w:sz w:val="24"/>
                <w:szCs w:val="24"/>
              </w:rPr>
              <w:t xml:space="preserve">: </w:t>
            </w:r>
            <w:r w:rsidR="00DC4B92" w:rsidRPr="00655B76">
              <w:rPr>
                <w:sz w:val="24"/>
                <w:szCs w:val="24"/>
              </w:rPr>
              <w:t>когерентность, активность.</w:t>
            </w:r>
          </w:p>
          <w:p w:rsidR="00402A2C" w:rsidRPr="00655B76" w:rsidRDefault="002643DA" w:rsidP="00D033A0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655B76">
              <w:rPr>
                <w:sz w:val="24"/>
                <w:szCs w:val="24"/>
              </w:rPr>
              <w:t xml:space="preserve">Высокие показатели по характеристикам: </w:t>
            </w:r>
            <w:r w:rsidR="00DC4B92" w:rsidRPr="00655B76">
              <w:rPr>
                <w:sz w:val="24"/>
                <w:szCs w:val="24"/>
              </w:rPr>
              <w:t xml:space="preserve">широта, интенсивность, </w:t>
            </w:r>
            <w:proofErr w:type="spellStart"/>
            <w:r w:rsidR="00DC4B92" w:rsidRPr="00655B76">
              <w:rPr>
                <w:sz w:val="24"/>
                <w:szCs w:val="24"/>
              </w:rPr>
              <w:t>доминантность</w:t>
            </w:r>
            <w:proofErr w:type="spellEnd"/>
            <w:r w:rsidR="00DC4B92" w:rsidRPr="00655B76">
              <w:rPr>
                <w:sz w:val="24"/>
                <w:szCs w:val="24"/>
              </w:rPr>
              <w:t xml:space="preserve">, мобильность, структурированность, </w:t>
            </w:r>
            <w:r w:rsidR="00AF14A8" w:rsidRPr="00655B76">
              <w:rPr>
                <w:sz w:val="24"/>
                <w:szCs w:val="24"/>
              </w:rPr>
              <w:t>обобщенность, эмоциональность, осознанность</w:t>
            </w:r>
            <w:r w:rsidR="00DC4B92" w:rsidRPr="00655B76">
              <w:rPr>
                <w:sz w:val="24"/>
                <w:szCs w:val="24"/>
              </w:rPr>
              <w:t>,</w:t>
            </w:r>
            <w:r w:rsidR="00AF14A8" w:rsidRPr="00655B76">
              <w:rPr>
                <w:sz w:val="24"/>
                <w:szCs w:val="24"/>
              </w:rPr>
              <w:t xml:space="preserve"> </w:t>
            </w:r>
            <w:r w:rsidR="00DC4B92" w:rsidRPr="00655B76">
              <w:rPr>
                <w:sz w:val="24"/>
                <w:szCs w:val="24"/>
              </w:rPr>
              <w:t>безопасность, устойчивость.</w:t>
            </w:r>
            <w:proofErr w:type="gramEnd"/>
            <w:r w:rsidR="00760357" w:rsidRPr="00655B76">
              <w:rPr>
                <w:sz w:val="24"/>
                <w:szCs w:val="24"/>
              </w:rPr>
              <w:t xml:space="preserve"> Низких показателей нет.</w:t>
            </w:r>
          </w:p>
        </w:tc>
      </w:tr>
      <w:tr w:rsidR="00DC4B92" w:rsidRPr="00655B76" w:rsidTr="0018389B">
        <w:tc>
          <w:tcPr>
            <w:tcW w:w="2376" w:type="dxa"/>
          </w:tcPr>
          <w:p w:rsidR="00DC4B92" w:rsidRPr="00655B76" w:rsidRDefault="00DC4B92" w:rsidP="00655B7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55B76">
              <w:rPr>
                <w:sz w:val="24"/>
                <w:szCs w:val="24"/>
              </w:rPr>
              <w:t xml:space="preserve">Ключевая проблема проекта </w:t>
            </w:r>
          </w:p>
        </w:tc>
        <w:tc>
          <w:tcPr>
            <w:tcW w:w="7797" w:type="dxa"/>
          </w:tcPr>
          <w:p w:rsidR="00402A2C" w:rsidRPr="00655B76" w:rsidRDefault="00DE3B73" w:rsidP="00D033A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55B76">
              <w:rPr>
                <w:sz w:val="24"/>
                <w:szCs w:val="24"/>
              </w:rPr>
              <w:t>Недооценка значимости процессов при формировании ЛРОС, неосознанность ее значимости  для социально-эмоционального развития ребенка,  приводит к формальному подходу к реализации ОП, процесса воспитания, к снижению активности участников образовательных отношений</w:t>
            </w:r>
          </w:p>
        </w:tc>
      </w:tr>
      <w:tr w:rsidR="00DB2D0A" w:rsidRPr="00655B76" w:rsidTr="0018389B">
        <w:tc>
          <w:tcPr>
            <w:tcW w:w="2376" w:type="dxa"/>
          </w:tcPr>
          <w:p w:rsidR="00DB2D0A" w:rsidRPr="00655B76" w:rsidRDefault="00DB2D0A" w:rsidP="00655B76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lastRenderedPageBreak/>
              <w:t>Цели проекта:</w:t>
            </w:r>
          </w:p>
          <w:p w:rsidR="00DB2D0A" w:rsidRPr="00655B76" w:rsidRDefault="00DB2D0A" w:rsidP="00655B76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Желаемый доминирующий тип среды ОО.</w:t>
            </w:r>
          </w:p>
          <w:p w:rsidR="00DB2D0A" w:rsidRPr="00655B76" w:rsidRDefault="00DB2D0A" w:rsidP="00655B76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Желаемые изменения характеристик среды.</w:t>
            </w:r>
          </w:p>
          <w:p w:rsidR="00DB2D0A" w:rsidRPr="00655B76" w:rsidRDefault="00DB2D0A" w:rsidP="00655B76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Новые возможности, создаваемые для детей и других участников образовательных отношений</w:t>
            </w:r>
          </w:p>
          <w:p w:rsidR="00DB2D0A" w:rsidRPr="00655B76" w:rsidRDefault="00DB2D0A" w:rsidP="00655B76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7750F" w:rsidRPr="00655B76" w:rsidRDefault="0057750F" w:rsidP="00655B76">
            <w:pPr>
              <w:shd w:val="clear" w:color="auto" w:fill="FFFFFF" w:themeFill="background1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Цель: повышение конкурентной способности дошкольного учреждения</w:t>
            </w:r>
            <w:r w:rsidR="00920AE2" w:rsidRPr="00655B76">
              <w:rPr>
                <w:rFonts w:eastAsia="Times New Roman"/>
                <w:sz w:val="24"/>
                <w:szCs w:val="24"/>
              </w:rPr>
              <w:t>,</w:t>
            </w:r>
            <w:r w:rsidRPr="00655B76">
              <w:rPr>
                <w:rFonts w:eastAsia="Times New Roman"/>
                <w:sz w:val="24"/>
                <w:szCs w:val="24"/>
              </w:rPr>
              <w:t xml:space="preserve"> каче</w:t>
            </w:r>
            <w:r w:rsidR="00920AE2" w:rsidRPr="00655B76">
              <w:rPr>
                <w:rFonts w:eastAsia="Times New Roman"/>
                <w:sz w:val="24"/>
                <w:szCs w:val="24"/>
              </w:rPr>
              <w:t>ства образовательного процесса через</w:t>
            </w:r>
            <w:r w:rsidR="00920AE2" w:rsidRPr="00655B76">
              <w:rPr>
                <w:rFonts w:eastAsia="Times New Roman"/>
                <w:bCs/>
                <w:sz w:val="24"/>
                <w:szCs w:val="24"/>
              </w:rPr>
              <w:t xml:space="preserve"> трансформацию личностно-развивающей образовательной среды, ориентированной на развитие личностного потенциала участников образовательных отношений.</w:t>
            </w:r>
          </w:p>
          <w:p w:rsidR="00D761A1" w:rsidRPr="00655B76" w:rsidRDefault="00D761A1" w:rsidP="00655B76">
            <w:pPr>
              <w:shd w:val="clear" w:color="auto" w:fill="FFFFFF" w:themeFill="background1"/>
              <w:jc w:val="both"/>
              <w:rPr>
                <w:rFonts w:eastAsia="Times New Roman"/>
                <w:bCs/>
                <w:sz w:val="28"/>
                <w:szCs w:val="24"/>
              </w:rPr>
            </w:pPr>
            <w:r w:rsidRPr="00655B76">
              <w:rPr>
                <w:sz w:val="24"/>
              </w:rPr>
              <w:t>Повышение уровня развития личностного потенциала педагогов на 20% к маю 2023</w:t>
            </w:r>
            <w:r w:rsidR="00402A2C">
              <w:rPr>
                <w:sz w:val="24"/>
              </w:rPr>
              <w:t xml:space="preserve"> </w:t>
            </w:r>
            <w:r w:rsidRPr="00655B76">
              <w:rPr>
                <w:sz w:val="24"/>
              </w:rPr>
              <w:t>г</w:t>
            </w:r>
            <w:r w:rsidR="00402A2C">
              <w:rPr>
                <w:sz w:val="24"/>
              </w:rPr>
              <w:t>ода</w:t>
            </w:r>
            <w:r w:rsidRPr="00655B76">
              <w:rPr>
                <w:sz w:val="24"/>
              </w:rPr>
              <w:t xml:space="preserve">. </w:t>
            </w:r>
          </w:p>
          <w:p w:rsidR="00DA15F4" w:rsidRPr="00655B76" w:rsidRDefault="00DA15F4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Желаемый доминирующий тип среды</w:t>
            </w:r>
            <w:r w:rsidR="00911B9F" w:rsidRPr="00655B76">
              <w:rPr>
                <w:rFonts w:eastAsia="Times New Roman"/>
                <w:sz w:val="24"/>
                <w:szCs w:val="24"/>
              </w:rPr>
              <w:t>: увеличение доли «творческой» среды внутри учреждения</w:t>
            </w:r>
            <w:r w:rsidR="00D761A1" w:rsidRPr="00655B76">
              <w:rPr>
                <w:rFonts w:eastAsia="Times New Roman"/>
                <w:sz w:val="24"/>
                <w:szCs w:val="24"/>
              </w:rPr>
              <w:t xml:space="preserve"> на 5%</w:t>
            </w:r>
            <w:r w:rsidR="00911B9F" w:rsidRPr="00655B76">
              <w:rPr>
                <w:rFonts w:eastAsia="Times New Roman"/>
                <w:sz w:val="24"/>
                <w:szCs w:val="24"/>
              </w:rPr>
              <w:t>, за счет уменьшения доли «карьерной»</w:t>
            </w:r>
            <w:r w:rsidR="00402A2C">
              <w:rPr>
                <w:rFonts w:eastAsia="Times New Roman"/>
                <w:sz w:val="24"/>
                <w:szCs w:val="24"/>
              </w:rPr>
              <w:t xml:space="preserve"> до 24% и «догматической» до 14%</w:t>
            </w:r>
            <w:r w:rsidR="00911B9F" w:rsidRPr="00655B76">
              <w:rPr>
                <w:rFonts w:eastAsia="Times New Roman"/>
                <w:sz w:val="24"/>
                <w:szCs w:val="24"/>
              </w:rPr>
              <w:t xml:space="preserve"> сред.</w:t>
            </w:r>
          </w:p>
          <w:p w:rsidR="00D761A1" w:rsidRPr="00655B76" w:rsidRDefault="00D761A1" w:rsidP="00655B76">
            <w:pPr>
              <w:shd w:val="clear" w:color="auto" w:fill="FFFFFF" w:themeFill="background1"/>
              <w:jc w:val="both"/>
              <w:rPr>
                <w:sz w:val="24"/>
              </w:rPr>
            </w:pPr>
            <w:r w:rsidRPr="00655B76">
              <w:rPr>
                <w:sz w:val="24"/>
              </w:rPr>
              <w:t xml:space="preserve">Предполагается, что эффектом реализации проекта будет </w:t>
            </w:r>
            <w:r w:rsidR="0016076A" w:rsidRPr="00655B76">
              <w:rPr>
                <w:sz w:val="24"/>
              </w:rPr>
              <w:t xml:space="preserve">формирование команды единомышленников при совершенствовании ЛРОС, а </w:t>
            </w:r>
            <w:r w:rsidRPr="00655B76">
              <w:rPr>
                <w:sz w:val="24"/>
              </w:rPr>
              <w:t>также создание возможностей развития личностного потенциала воспитанников и их родителей</w:t>
            </w:r>
            <w:r w:rsidR="0016076A" w:rsidRPr="00655B76">
              <w:rPr>
                <w:sz w:val="24"/>
              </w:rPr>
              <w:t>, педагогов ОО</w:t>
            </w:r>
            <w:r w:rsidRPr="00655B76">
              <w:rPr>
                <w:sz w:val="24"/>
              </w:rPr>
              <w:t xml:space="preserve">. </w:t>
            </w:r>
          </w:p>
          <w:p w:rsidR="00D761A1" w:rsidRPr="00655B76" w:rsidRDefault="00D761A1" w:rsidP="00655B76">
            <w:pPr>
              <w:shd w:val="clear" w:color="auto" w:fill="FFFFFF" w:themeFill="background1"/>
              <w:jc w:val="both"/>
              <w:rPr>
                <w:sz w:val="24"/>
              </w:rPr>
            </w:pPr>
            <w:r w:rsidRPr="00655B76">
              <w:rPr>
                <w:b/>
                <w:sz w:val="24"/>
              </w:rPr>
              <w:t xml:space="preserve">Для воспитанников: </w:t>
            </w:r>
            <w:r w:rsidRPr="00655B76">
              <w:rPr>
                <w:sz w:val="24"/>
              </w:rPr>
              <w:t xml:space="preserve">возможность самоопределяться, делать выбор, нести ответственность за этот выбор, проявлять жизнестойкость, если выбор окажется не тем, возможность раскрыть индивидуальные способности, приобрести опыт самореализации, взаимодействия со сверстниками и взрослыми людьми, умение ставить цели и планировать шаги на пути их достижения. </w:t>
            </w:r>
          </w:p>
          <w:p w:rsidR="00402A2C" w:rsidRPr="00655B76" w:rsidRDefault="00402A2C" w:rsidP="00402A2C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Результатом воспитания и образования дошкольника должны стать сформированные у ребёнка ключевые компетенции:</w:t>
            </w:r>
          </w:p>
          <w:p w:rsidR="00402A2C" w:rsidRPr="00655B76" w:rsidRDefault="00402A2C" w:rsidP="00402A2C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655B76">
              <w:rPr>
                <w:rFonts w:eastAsia="Times New Roman"/>
                <w:sz w:val="24"/>
                <w:szCs w:val="24"/>
              </w:rPr>
              <w:t>коммуникативная</w:t>
            </w:r>
            <w:proofErr w:type="gramEnd"/>
            <w:r w:rsidRPr="00655B76">
              <w:rPr>
                <w:rFonts w:eastAsia="Times New Roman"/>
                <w:sz w:val="24"/>
                <w:szCs w:val="24"/>
              </w:rPr>
              <w:t xml:space="preserve"> – умение общаться с целью быть понятым;</w:t>
            </w:r>
          </w:p>
          <w:p w:rsidR="00402A2C" w:rsidRPr="00655B76" w:rsidRDefault="00402A2C" w:rsidP="00402A2C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655B76">
              <w:rPr>
                <w:rFonts w:eastAsia="Times New Roman"/>
                <w:sz w:val="24"/>
                <w:szCs w:val="24"/>
              </w:rPr>
              <w:t>социальная</w:t>
            </w:r>
            <w:proofErr w:type="gramEnd"/>
            <w:r w:rsidRPr="00655B76">
              <w:rPr>
                <w:rFonts w:eastAsia="Times New Roman"/>
                <w:sz w:val="24"/>
                <w:szCs w:val="24"/>
              </w:rPr>
              <w:t xml:space="preserve"> – умение жить и заниматься вместе с другими детьми, близкими;</w:t>
            </w:r>
          </w:p>
          <w:p w:rsidR="00402A2C" w:rsidRPr="00655B76" w:rsidRDefault="00402A2C" w:rsidP="00402A2C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655B76">
              <w:rPr>
                <w:rFonts w:eastAsia="Times New Roman"/>
                <w:sz w:val="24"/>
                <w:szCs w:val="24"/>
              </w:rPr>
              <w:t>информационная</w:t>
            </w:r>
            <w:proofErr w:type="gramEnd"/>
            <w:r w:rsidRPr="00655B76">
              <w:rPr>
                <w:rFonts w:eastAsia="Times New Roman"/>
                <w:sz w:val="24"/>
                <w:szCs w:val="24"/>
              </w:rPr>
              <w:t xml:space="preserve"> – владение умением систематизировать и «сворачивать» информацию, работать с разными видами информации;</w:t>
            </w:r>
          </w:p>
          <w:p w:rsidR="00402A2C" w:rsidRPr="00655B76" w:rsidRDefault="00402A2C" w:rsidP="00402A2C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655B76">
              <w:rPr>
                <w:rFonts w:eastAsia="Times New Roman"/>
                <w:sz w:val="24"/>
                <w:szCs w:val="24"/>
              </w:rPr>
              <w:t>продуктивная</w:t>
            </w:r>
            <w:proofErr w:type="gramEnd"/>
            <w:r w:rsidRPr="00655B76">
              <w:rPr>
                <w:rFonts w:eastAsia="Times New Roman"/>
                <w:sz w:val="24"/>
                <w:szCs w:val="24"/>
              </w:rPr>
              <w:t xml:space="preserve"> – умение планировать, доводить начатое до конца, способствовать созданию собственного продукта (рисунка, поделки, постройки);</w:t>
            </w:r>
          </w:p>
          <w:p w:rsidR="00402A2C" w:rsidRPr="00655B76" w:rsidRDefault="00402A2C" w:rsidP="00402A2C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нравственная – готовность, способность и потребность жить в обществе по общепринятым нормам и правилам;</w:t>
            </w:r>
          </w:p>
          <w:p w:rsidR="00402A2C" w:rsidRDefault="00402A2C" w:rsidP="00402A2C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физическая – готовность, способность и потребность в здоровом образе жизни.</w:t>
            </w:r>
          </w:p>
          <w:p w:rsidR="00D761A1" w:rsidRPr="00655B76" w:rsidRDefault="00D761A1" w:rsidP="00402A2C">
            <w:pPr>
              <w:shd w:val="clear" w:color="auto" w:fill="FFFFFF" w:themeFill="background1"/>
              <w:jc w:val="both"/>
              <w:rPr>
                <w:sz w:val="24"/>
              </w:rPr>
            </w:pPr>
            <w:r w:rsidRPr="00655B76">
              <w:rPr>
                <w:b/>
                <w:sz w:val="24"/>
              </w:rPr>
              <w:t>Для родителей:</w:t>
            </w:r>
            <w:r w:rsidRPr="00655B76">
              <w:rPr>
                <w:sz w:val="24"/>
              </w:rPr>
              <w:t xml:space="preserve"> возможность быть участниками образовательных отношений, детско-взрослых проектов, событийных мероприятий, получить педагогическую помощь и поддержку в воспитании и обучении детей. </w:t>
            </w:r>
          </w:p>
          <w:p w:rsidR="00D761A1" w:rsidRPr="00655B76" w:rsidRDefault="00D761A1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8"/>
                <w:szCs w:val="24"/>
              </w:rPr>
            </w:pPr>
            <w:proofErr w:type="gramStart"/>
            <w:r w:rsidRPr="00655B76">
              <w:rPr>
                <w:b/>
                <w:sz w:val="24"/>
              </w:rPr>
              <w:t>Для сообщества ОО в целом:</w:t>
            </w:r>
            <w:r w:rsidRPr="00655B76">
              <w:rPr>
                <w:sz w:val="24"/>
              </w:rPr>
              <w:t xml:space="preserve"> возможность изменения межличностных отношений: воспитанник - воспитанник, воспитанник - педагог, педагог - родитель, педагог - администрация, которая приведет к установлению благоприятного психологического климата.</w:t>
            </w:r>
            <w:proofErr w:type="gramEnd"/>
          </w:p>
          <w:p w:rsidR="00DB2D0A" w:rsidRPr="00655B76" w:rsidRDefault="00026ECC" w:rsidP="00402A2C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Модернизация и трансформация развивающей предметно-пространственной среды, направленной на развитие личностного потенциала участников образовательных отношений.</w:t>
            </w:r>
          </w:p>
        </w:tc>
      </w:tr>
      <w:tr w:rsidR="00D96FC1" w:rsidRPr="00655B76" w:rsidTr="0018389B">
        <w:tc>
          <w:tcPr>
            <w:tcW w:w="2376" w:type="dxa"/>
          </w:tcPr>
          <w:p w:rsidR="00D96FC1" w:rsidRPr="00655B76" w:rsidRDefault="00D96FC1" w:rsidP="00655B76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 xml:space="preserve">Ключевые способы решения проблемы – крупные изменения (для каждого компонента образовательной среды по формуле «3+2» - по одному самому важному конкретному </w:t>
            </w:r>
            <w:r w:rsidRPr="00655B76">
              <w:rPr>
                <w:rFonts w:eastAsia="Times New Roman"/>
                <w:sz w:val="24"/>
                <w:szCs w:val="24"/>
              </w:rPr>
              <w:lastRenderedPageBreak/>
              <w:t>изменению – организационно-технологический, социальный, пространственно-предметный, кадровое обеспечение, управленческое сопровождение)</w:t>
            </w:r>
          </w:p>
        </w:tc>
        <w:tc>
          <w:tcPr>
            <w:tcW w:w="7797" w:type="dxa"/>
          </w:tcPr>
          <w:p w:rsidR="00795878" w:rsidRPr="00655B76" w:rsidRDefault="00795878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lastRenderedPageBreak/>
              <w:t>Ключевые способы решения проблемы:</w:t>
            </w:r>
          </w:p>
          <w:p w:rsidR="00DC4B92" w:rsidRPr="00655B76" w:rsidRDefault="009D7397" w:rsidP="00655B76">
            <w:pPr>
              <w:shd w:val="clear" w:color="auto" w:fill="FFFFFF" w:themeFill="background1"/>
              <w:jc w:val="both"/>
              <w:rPr>
                <w:sz w:val="24"/>
              </w:rPr>
            </w:pPr>
            <w:r w:rsidRPr="00655B76">
              <w:rPr>
                <w:rFonts w:eastAsia="Times New Roman"/>
                <w:b/>
                <w:sz w:val="24"/>
                <w:szCs w:val="24"/>
              </w:rPr>
              <w:t>Организационно-технологический</w:t>
            </w:r>
            <w:r w:rsidR="00DC4B92" w:rsidRPr="00655B76">
              <w:rPr>
                <w:rFonts w:eastAsia="Times New Roman"/>
                <w:b/>
                <w:sz w:val="24"/>
                <w:szCs w:val="24"/>
              </w:rPr>
              <w:t xml:space="preserve"> компонент</w:t>
            </w:r>
            <w:r w:rsidRPr="00655B76">
              <w:rPr>
                <w:rFonts w:eastAsia="Times New Roman"/>
                <w:sz w:val="24"/>
                <w:szCs w:val="24"/>
              </w:rPr>
              <w:t xml:space="preserve">: </w:t>
            </w:r>
            <w:r w:rsidR="00DC4B92" w:rsidRPr="00655B76">
              <w:rPr>
                <w:sz w:val="24"/>
              </w:rPr>
              <w:t>Обновление содержания методической работы, технологий, методов и форм в контексте новой концепции по развитию личностного потенциала и ЛРОС. Совершенствование системы методической работы на основе деятельности ПОС.</w:t>
            </w:r>
          </w:p>
          <w:p w:rsidR="00DC4B92" w:rsidRPr="00655B76" w:rsidRDefault="00DC4B92" w:rsidP="00655B76">
            <w:pPr>
              <w:shd w:val="clear" w:color="auto" w:fill="FFFFFF" w:themeFill="background1"/>
              <w:jc w:val="both"/>
              <w:rPr>
                <w:rFonts w:eastAsia="Times New Roman"/>
                <w:sz w:val="32"/>
                <w:szCs w:val="24"/>
              </w:rPr>
            </w:pPr>
            <w:r w:rsidRPr="00655B76">
              <w:rPr>
                <w:sz w:val="24"/>
              </w:rPr>
              <w:t>Внедрение в образовательный процесс УМК «Социально</w:t>
            </w:r>
            <w:r w:rsidR="00527486" w:rsidRPr="00655B76">
              <w:rPr>
                <w:sz w:val="24"/>
              </w:rPr>
              <w:t>-</w:t>
            </w:r>
            <w:r w:rsidRPr="00655B76">
              <w:rPr>
                <w:sz w:val="24"/>
              </w:rPr>
              <w:t>эмоциональное развитие».</w:t>
            </w:r>
          </w:p>
          <w:p w:rsidR="009D7397" w:rsidRPr="00655B76" w:rsidRDefault="009D7397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b/>
                <w:sz w:val="24"/>
                <w:szCs w:val="24"/>
              </w:rPr>
              <w:t>Социальный</w:t>
            </w:r>
            <w:r w:rsidR="00DC4B92" w:rsidRPr="00655B76">
              <w:rPr>
                <w:rFonts w:eastAsia="Times New Roman"/>
                <w:b/>
                <w:sz w:val="24"/>
                <w:szCs w:val="24"/>
              </w:rPr>
              <w:t xml:space="preserve"> компонент</w:t>
            </w:r>
            <w:r w:rsidRPr="00655B76">
              <w:rPr>
                <w:rFonts w:eastAsia="Times New Roman"/>
                <w:b/>
                <w:sz w:val="24"/>
                <w:szCs w:val="24"/>
              </w:rPr>
              <w:t>:</w:t>
            </w:r>
            <w:r w:rsidR="007B5E59" w:rsidRPr="00655B76">
              <w:rPr>
                <w:sz w:val="24"/>
                <w:szCs w:val="24"/>
              </w:rPr>
              <w:t xml:space="preserve"> </w:t>
            </w:r>
            <w:r w:rsidR="00795878" w:rsidRPr="00655B76">
              <w:rPr>
                <w:sz w:val="24"/>
                <w:szCs w:val="24"/>
              </w:rPr>
              <w:t xml:space="preserve">заключение </w:t>
            </w:r>
            <w:r w:rsidR="00795878" w:rsidRPr="00655B76">
              <w:rPr>
                <w:rFonts w:eastAsia="Times New Roman"/>
                <w:sz w:val="24"/>
                <w:szCs w:val="24"/>
              </w:rPr>
              <w:t>Договоров</w:t>
            </w:r>
            <w:r w:rsidR="007B5E59" w:rsidRPr="00655B76">
              <w:rPr>
                <w:rFonts w:eastAsia="Times New Roman"/>
                <w:sz w:val="24"/>
                <w:szCs w:val="24"/>
              </w:rPr>
              <w:t xml:space="preserve"> с социальными партнерами по сетевому взаимодействию (</w:t>
            </w:r>
            <w:r w:rsidR="008B404E" w:rsidRPr="00655B76">
              <w:rPr>
                <w:rFonts w:eastAsia="Times New Roman"/>
                <w:sz w:val="24"/>
                <w:szCs w:val="24"/>
              </w:rPr>
              <w:t xml:space="preserve">музей, библиотека, МАОУ </w:t>
            </w:r>
            <w:r w:rsidR="008B404E" w:rsidRPr="00655B76">
              <w:rPr>
                <w:rFonts w:eastAsia="Times New Roman"/>
                <w:sz w:val="24"/>
                <w:szCs w:val="24"/>
              </w:rPr>
              <w:lastRenderedPageBreak/>
              <w:t xml:space="preserve">СОШ №4, </w:t>
            </w:r>
            <w:r w:rsidR="007B5E59" w:rsidRPr="00655B76">
              <w:rPr>
                <w:rFonts w:eastAsia="Times New Roman"/>
                <w:sz w:val="24"/>
                <w:szCs w:val="24"/>
              </w:rPr>
              <w:t>ДЮСШ, ДШИ)</w:t>
            </w:r>
          </w:p>
          <w:p w:rsidR="009D7397" w:rsidRPr="00655B76" w:rsidRDefault="009D7397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b/>
                <w:sz w:val="24"/>
                <w:szCs w:val="24"/>
              </w:rPr>
              <w:t>П</w:t>
            </w:r>
            <w:r w:rsidR="007B5E59" w:rsidRPr="00655B76">
              <w:rPr>
                <w:rFonts w:eastAsia="Times New Roman"/>
                <w:b/>
                <w:sz w:val="24"/>
                <w:szCs w:val="24"/>
              </w:rPr>
              <w:t>ространственно-предметный</w:t>
            </w:r>
            <w:r w:rsidR="0016076A" w:rsidRPr="00655B76">
              <w:rPr>
                <w:rFonts w:eastAsia="Times New Roman"/>
                <w:b/>
                <w:sz w:val="24"/>
                <w:szCs w:val="24"/>
              </w:rPr>
              <w:t xml:space="preserve"> ком</w:t>
            </w:r>
            <w:r w:rsidR="00DC4B92" w:rsidRPr="00655B76">
              <w:rPr>
                <w:rFonts w:eastAsia="Times New Roman"/>
                <w:b/>
                <w:sz w:val="24"/>
                <w:szCs w:val="24"/>
              </w:rPr>
              <w:t>понент</w:t>
            </w:r>
            <w:r w:rsidR="007B5E59" w:rsidRPr="00655B76">
              <w:rPr>
                <w:rFonts w:eastAsia="Times New Roman"/>
                <w:sz w:val="24"/>
                <w:szCs w:val="24"/>
              </w:rPr>
              <w:t>:</w:t>
            </w:r>
            <w:r w:rsidR="00795878" w:rsidRPr="00655B76">
              <w:rPr>
                <w:sz w:val="24"/>
                <w:szCs w:val="24"/>
              </w:rPr>
              <w:t xml:space="preserve"> разработка </w:t>
            </w:r>
            <w:proofErr w:type="spellStart"/>
            <w:r w:rsidR="00795878" w:rsidRPr="00655B76">
              <w:rPr>
                <w:rFonts w:eastAsia="Times New Roman"/>
                <w:sz w:val="24"/>
                <w:szCs w:val="24"/>
              </w:rPr>
              <w:t>подпроекта</w:t>
            </w:r>
            <w:proofErr w:type="spellEnd"/>
            <w:r w:rsidR="00795878" w:rsidRPr="00655B76">
              <w:rPr>
                <w:rFonts w:eastAsia="Times New Roman"/>
                <w:sz w:val="24"/>
                <w:szCs w:val="24"/>
              </w:rPr>
              <w:t xml:space="preserve"> трансформации предметно-прос</w:t>
            </w:r>
            <w:r w:rsidR="0016076A" w:rsidRPr="00655B76">
              <w:rPr>
                <w:rFonts w:eastAsia="Times New Roman"/>
                <w:sz w:val="24"/>
                <w:szCs w:val="24"/>
              </w:rPr>
              <w:t>транственной среды в ОО «Кубик-</w:t>
            </w:r>
            <w:proofErr w:type="spellStart"/>
            <w:r w:rsidR="0016076A" w:rsidRPr="00655B76">
              <w:rPr>
                <w:rFonts w:eastAsia="Times New Roman"/>
                <w:sz w:val="24"/>
                <w:szCs w:val="24"/>
              </w:rPr>
              <w:t>Р</w:t>
            </w:r>
            <w:r w:rsidR="00795878" w:rsidRPr="00655B76">
              <w:rPr>
                <w:rFonts w:eastAsia="Times New Roman"/>
                <w:sz w:val="24"/>
                <w:szCs w:val="24"/>
              </w:rPr>
              <w:t>убик</w:t>
            </w:r>
            <w:proofErr w:type="spellEnd"/>
            <w:r w:rsidR="00795878" w:rsidRPr="00655B76">
              <w:rPr>
                <w:rFonts w:eastAsia="Times New Roman"/>
                <w:sz w:val="24"/>
                <w:szCs w:val="24"/>
              </w:rPr>
              <w:t>».</w:t>
            </w:r>
          </w:p>
          <w:p w:rsidR="009D7397" w:rsidRPr="00655B76" w:rsidRDefault="009D7397" w:rsidP="00655B7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NewRoman,BoldItalic"/>
                <w:bCs/>
                <w:iCs/>
                <w:sz w:val="24"/>
                <w:szCs w:val="24"/>
                <w:lang w:eastAsia="en-US"/>
              </w:rPr>
            </w:pPr>
            <w:r w:rsidRPr="00655B76">
              <w:rPr>
                <w:rFonts w:eastAsia="Times New Roman"/>
                <w:b/>
                <w:sz w:val="24"/>
                <w:szCs w:val="24"/>
              </w:rPr>
              <w:t>Кадровое обеспечение:</w:t>
            </w:r>
            <w:r w:rsidR="00B801E2" w:rsidRPr="00655B7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95878" w:rsidRPr="00655B76">
              <w:rPr>
                <w:rFonts w:eastAsia="Calibri"/>
                <w:sz w:val="24"/>
                <w:szCs w:val="24"/>
                <w:lang w:eastAsia="en-US"/>
              </w:rPr>
              <w:t>создание</w:t>
            </w:r>
            <w:r w:rsidR="000F5347" w:rsidRPr="00655B76">
              <w:rPr>
                <w:rFonts w:eastAsia="Calibri"/>
                <w:sz w:val="24"/>
                <w:szCs w:val="24"/>
                <w:lang w:eastAsia="en-US"/>
              </w:rPr>
              <w:t xml:space="preserve"> условий</w:t>
            </w:r>
            <w:r w:rsidR="00B801E2" w:rsidRPr="00655B76">
              <w:rPr>
                <w:rFonts w:eastAsia="Calibri"/>
                <w:sz w:val="24"/>
                <w:szCs w:val="24"/>
                <w:lang w:eastAsia="en-US"/>
              </w:rPr>
              <w:t xml:space="preserve"> для </w:t>
            </w:r>
            <w:r w:rsidR="00B801E2" w:rsidRPr="00655B76">
              <w:rPr>
                <w:rFonts w:eastAsia="TimesNewRoman,BoldItalic"/>
                <w:bCs/>
                <w:iCs/>
                <w:sz w:val="24"/>
                <w:szCs w:val="24"/>
                <w:lang w:eastAsia="en-US"/>
              </w:rPr>
              <w:t xml:space="preserve">формирования и развития психолого-педагогической компетентности участников образовательного процесса через реализацию Модели </w:t>
            </w:r>
            <w:r w:rsidR="00B801E2" w:rsidRPr="00655B76">
              <w:rPr>
                <w:rFonts w:eastAsia="Times New Roman"/>
                <w:sz w:val="24"/>
                <w:szCs w:val="24"/>
              </w:rPr>
              <w:t>психологического сопровождения педагогических кадров</w:t>
            </w:r>
            <w:r w:rsidR="00795878" w:rsidRPr="00655B76">
              <w:rPr>
                <w:rFonts w:eastAsia="TimesNewRoman,BoldItalic"/>
                <w:bCs/>
                <w:iCs/>
                <w:sz w:val="24"/>
                <w:szCs w:val="24"/>
                <w:lang w:eastAsia="en-US"/>
              </w:rPr>
              <w:t>,</w:t>
            </w:r>
            <w:r w:rsidR="00B801E2" w:rsidRPr="00655B76">
              <w:rPr>
                <w:rFonts w:eastAsia="TimesNewRoman,BoldItalic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795878" w:rsidRPr="00655B76">
              <w:rPr>
                <w:rFonts w:eastAsia="Times New Roman"/>
                <w:sz w:val="24"/>
                <w:szCs w:val="24"/>
              </w:rPr>
              <w:t>п</w:t>
            </w:r>
            <w:r w:rsidR="00B801E2" w:rsidRPr="00655B76">
              <w:rPr>
                <w:rFonts w:eastAsia="Times New Roman"/>
                <w:sz w:val="24"/>
                <w:szCs w:val="24"/>
              </w:rPr>
              <w:t>роведен</w:t>
            </w:r>
            <w:r w:rsidR="00795878" w:rsidRPr="00655B76">
              <w:rPr>
                <w:rFonts w:eastAsia="Times New Roman"/>
                <w:sz w:val="24"/>
                <w:szCs w:val="24"/>
              </w:rPr>
              <w:t>ие</w:t>
            </w:r>
            <w:r w:rsidR="00B801E2" w:rsidRPr="00655B76">
              <w:rPr>
                <w:rFonts w:eastAsia="Times New Roman"/>
                <w:sz w:val="24"/>
                <w:szCs w:val="24"/>
              </w:rPr>
              <w:t xml:space="preserve"> </w:t>
            </w:r>
            <w:r w:rsidR="00B801E2" w:rsidRPr="00655B76">
              <w:rPr>
                <w:rFonts w:eastAsia="Calibri"/>
                <w:sz w:val="24"/>
                <w:szCs w:val="24"/>
                <w:lang w:eastAsia="en-US"/>
              </w:rPr>
              <w:t>комплекс</w:t>
            </w:r>
            <w:r w:rsidR="00795878" w:rsidRPr="00655B76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B801E2" w:rsidRPr="00655B76">
              <w:rPr>
                <w:rFonts w:eastAsia="Calibri"/>
                <w:sz w:val="24"/>
                <w:szCs w:val="24"/>
                <w:lang w:eastAsia="en-US"/>
              </w:rPr>
              <w:t xml:space="preserve"> тренингов с педагоги</w:t>
            </w:r>
            <w:r w:rsidR="00795878" w:rsidRPr="00655B76">
              <w:rPr>
                <w:rFonts w:eastAsia="Calibri"/>
                <w:sz w:val="24"/>
                <w:szCs w:val="24"/>
                <w:lang w:eastAsia="en-US"/>
              </w:rPr>
              <w:t>ческим коллективом</w:t>
            </w:r>
            <w:r w:rsidR="00C867C9" w:rsidRPr="00655B7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9D7397" w:rsidRPr="00655B76" w:rsidRDefault="009D7397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b/>
                <w:sz w:val="24"/>
                <w:szCs w:val="24"/>
              </w:rPr>
              <w:t>Управленческое сопровождение:</w:t>
            </w:r>
            <w:r w:rsidR="007B5E59" w:rsidRPr="00655B76">
              <w:rPr>
                <w:rFonts w:eastAsia="Times New Roman"/>
                <w:sz w:val="24"/>
                <w:szCs w:val="24"/>
              </w:rPr>
              <w:t xml:space="preserve"> Разработка Программы </w:t>
            </w:r>
            <w:proofErr w:type="spellStart"/>
            <w:proofErr w:type="gramStart"/>
            <w:r w:rsidR="007B5E59" w:rsidRPr="00655B76">
              <w:rPr>
                <w:rFonts w:eastAsia="Times New Roman"/>
                <w:sz w:val="24"/>
                <w:szCs w:val="24"/>
              </w:rPr>
              <w:t>разви</w:t>
            </w:r>
            <w:proofErr w:type="spellEnd"/>
            <w:r w:rsidR="007B5E59" w:rsidRPr="00655B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7B5E59" w:rsidRPr="00655B76">
              <w:rPr>
                <w:rFonts w:eastAsia="Times New Roman"/>
                <w:sz w:val="24"/>
                <w:szCs w:val="24"/>
              </w:rPr>
              <w:t>тия</w:t>
            </w:r>
            <w:proofErr w:type="spellEnd"/>
            <w:proofErr w:type="gramEnd"/>
            <w:r w:rsidR="0016076A" w:rsidRPr="00655B76">
              <w:rPr>
                <w:rFonts w:eastAsia="Times New Roman"/>
                <w:sz w:val="24"/>
                <w:szCs w:val="24"/>
              </w:rPr>
              <w:t xml:space="preserve"> МАДОУ ДСКВ «</w:t>
            </w:r>
            <w:proofErr w:type="spellStart"/>
            <w:r w:rsidR="0016076A" w:rsidRPr="00655B76">
              <w:rPr>
                <w:rFonts w:eastAsia="Times New Roman"/>
                <w:sz w:val="24"/>
                <w:szCs w:val="24"/>
              </w:rPr>
              <w:t>Югорка</w:t>
            </w:r>
            <w:proofErr w:type="spellEnd"/>
            <w:r w:rsidR="0016076A" w:rsidRPr="00655B76">
              <w:rPr>
                <w:rFonts w:eastAsia="Times New Roman"/>
                <w:sz w:val="24"/>
                <w:szCs w:val="24"/>
              </w:rPr>
              <w:t>»</w:t>
            </w:r>
            <w:r w:rsidR="007B5E59" w:rsidRPr="00655B76">
              <w:rPr>
                <w:rFonts w:eastAsia="Times New Roman"/>
                <w:sz w:val="24"/>
                <w:szCs w:val="24"/>
              </w:rPr>
              <w:t xml:space="preserve"> на 2023-2025 годы </w:t>
            </w:r>
            <w:r w:rsidR="0016076A" w:rsidRPr="00655B76">
              <w:rPr>
                <w:rFonts w:eastAsia="Times New Roman"/>
                <w:sz w:val="24"/>
                <w:szCs w:val="24"/>
              </w:rPr>
              <w:t xml:space="preserve">с учетом </w:t>
            </w:r>
            <w:r w:rsidR="007B5E59" w:rsidRPr="00655B76">
              <w:rPr>
                <w:rFonts w:eastAsia="Times New Roman"/>
                <w:sz w:val="24"/>
                <w:szCs w:val="24"/>
              </w:rPr>
              <w:t xml:space="preserve"> трансформации личностно-развивающей образовательной среды</w:t>
            </w:r>
            <w:r w:rsidR="00C867C9" w:rsidRPr="00655B76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D6999" w:rsidRPr="00655B76" w:rsidTr="0018389B">
        <w:trPr>
          <w:trHeight w:val="1443"/>
        </w:trPr>
        <w:tc>
          <w:tcPr>
            <w:tcW w:w="2376" w:type="dxa"/>
          </w:tcPr>
          <w:p w:rsidR="008D6999" w:rsidRPr="00655B76" w:rsidRDefault="00D96FC1" w:rsidP="00655B76">
            <w:pPr>
              <w:shd w:val="clear" w:color="auto" w:fill="FFFFFF" w:themeFill="background1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655B76">
              <w:rPr>
                <w:rFonts w:eastAsia="Times New Roman"/>
                <w:iCs/>
                <w:sz w:val="24"/>
                <w:szCs w:val="24"/>
              </w:rPr>
              <w:lastRenderedPageBreak/>
              <w:t>Список значимых продуктов по итогам реализации проекта - ресурсный паке</w:t>
            </w:r>
            <w:r w:rsidR="009D7397" w:rsidRPr="00655B76">
              <w:rPr>
                <w:rFonts w:eastAsia="Times New Roman"/>
                <w:iCs/>
                <w:sz w:val="24"/>
                <w:szCs w:val="24"/>
              </w:rPr>
              <w:t>т</w:t>
            </w:r>
            <w:r w:rsidRPr="00655B76">
              <w:rPr>
                <w:rFonts w:eastAsia="Times New Roman"/>
                <w:iCs/>
                <w:sz w:val="24"/>
                <w:szCs w:val="24"/>
              </w:rPr>
              <w:t xml:space="preserve"> проекта (5-6)</w:t>
            </w:r>
          </w:p>
        </w:tc>
        <w:tc>
          <w:tcPr>
            <w:tcW w:w="7797" w:type="dxa"/>
          </w:tcPr>
          <w:p w:rsidR="008D6999" w:rsidRPr="00655B76" w:rsidRDefault="009D7397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- Программа развития МАДОУ ДСКВ «</w:t>
            </w:r>
            <w:proofErr w:type="spellStart"/>
            <w:r w:rsidRPr="00655B76">
              <w:rPr>
                <w:rFonts w:eastAsia="Times New Roman"/>
                <w:sz w:val="24"/>
                <w:szCs w:val="24"/>
              </w:rPr>
              <w:t>Югорка</w:t>
            </w:r>
            <w:proofErr w:type="spellEnd"/>
            <w:r w:rsidRPr="00655B76">
              <w:rPr>
                <w:rFonts w:eastAsia="Times New Roman"/>
                <w:sz w:val="24"/>
                <w:szCs w:val="24"/>
              </w:rPr>
              <w:t>» на 2023-2025 годы.</w:t>
            </w:r>
          </w:p>
          <w:p w:rsidR="00B801E2" w:rsidRPr="00402A2C" w:rsidRDefault="00B801E2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8"/>
                <w:szCs w:val="24"/>
              </w:rPr>
            </w:pPr>
            <w:r w:rsidRPr="00655B76">
              <w:rPr>
                <w:rFonts w:eastAsia="TimesNewRoman,BoldItalic"/>
                <w:bCs/>
                <w:iCs/>
                <w:sz w:val="24"/>
                <w:szCs w:val="24"/>
                <w:lang w:eastAsia="en-US"/>
              </w:rPr>
              <w:t xml:space="preserve">- Модель </w:t>
            </w:r>
            <w:r w:rsidRPr="00655B76">
              <w:rPr>
                <w:rFonts w:eastAsia="Times New Roman"/>
                <w:sz w:val="24"/>
                <w:szCs w:val="24"/>
              </w:rPr>
              <w:t>психологического сопровождения педагогических кадров.</w:t>
            </w:r>
            <w:r w:rsidR="00DC4B92" w:rsidRPr="00655B76">
              <w:t xml:space="preserve"> </w:t>
            </w:r>
            <w:r w:rsidR="00DC4B92" w:rsidRPr="00402A2C">
              <w:rPr>
                <w:sz w:val="24"/>
              </w:rPr>
              <w:t>Комплект оценочных сре</w:t>
            </w:r>
            <w:proofErr w:type="gramStart"/>
            <w:r w:rsidR="00DC4B92" w:rsidRPr="00402A2C">
              <w:rPr>
                <w:sz w:val="24"/>
              </w:rPr>
              <w:t>дств дл</w:t>
            </w:r>
            <w:proofErr w:type="gramEnd"/>
            <w:r w:rsidR="00DC4B92" w:rsidRPr="00402A2C">
              <w:rPr>
                <w:sz w:val="24"/>
              </w:rPr>
              <w:t>я мониторинга ЛРОС и уровня развития личностного потенциала педагогов.</w:t>
            </w:r>
          </w:p>
          <w:p w:rsidR="009D7397" w:rsidRPr="00655B76" w:rsidRDefault="009D7397" w:rsidP="00655B76">
            <w:pPr>
              <w:shd w:val="clear" w:color="auto" w:fill="FFFFFF" w:themeFill="background1"/>
              <w:jc w:val="both"/>
              <w:rPr>
                <w:bCs/>
                <w:kern w:val="36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 xml:space="preserve">- </w:t>
            </w:r>
            <w:r w:rsidR="0057750F" w:rsidRPr="00655B76">
              <w:rPr>
                <w:bCs/>
                <w:kern w:val="36"/>
                <w:sz w:val="24"/>
                <w:szCs w:val="24"/>
              </w:rPr>
              <w:t xml:space="preserve">Модель </w:t>
            </w:r>
            <w:proofErr w:type="spellStart"/>
            <w:r w:rsidR="0057750F" w:rsidRPr="00655B76">
              <w:rPr>
                <w:bCs/>
                <w:kern w:val="36"/>
                <w:sz w:val="24"/>
                <w:szCs w:val="24"/>
              </w:rPr>
              <w:t>психолого</w:t>
            </w:r>
            <w:proofErr w:type="spellEnd"/>
            <w:r w:rsidR="0057750F" w:rsidRPr="00655B76">
              <w:rPr>
                <w:bCs/>
                <w:kern w:val="36"/>
                <w:sz w:val="24"/>
                <w:szCs w:val="24"/>
              </w:rPr>
              <w:t xml:space="preserve"> – педагогической поддержки семьи и повышения компетентности родителей (законных представителей) в в</w:t>
            </w:r>
            <w:r w:rsidR="00795878" w:rsidRPr="00655B76">
              <w:rPr>
                <w:bCs/>
                <w:kern w:val="36"/>
                <w:sz w:val="24"/>
                <w:szCs w:val="24"/>
              </w:rPr>
              <w:t>опросах личностного роста, развития и образования.</w:t>
            </w:r>
          </w:p>
          <w:p w:rsidR="00A513D4" w:rsidRPr="00655B76" w:rsidRDefault="00795878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 w:rsidRPr="00655B76">
              <w:rPr>
                <w:rFonts w:eastAsia="Times New Roman"/>
                <w:sz w:val="24"/>
                <w:szCs w:val="24"/>
              </w:rPr>
              <w:t>Подпроект</w:t>
            </w:r>
            <w:proofErr w:type="spellEnd"/>
            <w:r w:rsidRPr="00655B76">
              <w:rPr>
                <w:rFonts w:eastAsia="Times New Roman"/>
                <w:sz w:val="24"/>
                <w:szCs w:val="24"/>
              </w:rPr>
              <w:t xml:space="preserve"> трансформации предметно-пространственной среды в ОО «Кубик-</w:t>
            </w:r>
            <w:proofErr w:type="spellStart"/>
            <w:r w:rsidRPr="00655B76">
              <w:rPr>
                <w:rFonts w:eastAsia="Times New Roman"/>
                <w:sz w:val="24"/>
                <w:szCs w:val="24"/>
              </w:rPr>
              <w:t>рубик</w:t>
            </w:r>
            <w:proofErr w:type="spellEnd"/>
            <w:r w:rsidRPr="00655B76">
              <w:rPr>
                <w:rFonts w:eastAsia="Times New Roman"/>
                <w:sz w:val="24"/>
                <w:szCs w:val="24"/>
              </w:rPr>
              <w:t>»</w:t>
            </w:r>
          </w:p>
          <w:p w:rsidR="00795878" w:rsidRPr="00655B76" w:rsidRDefault="00A513D4" w:rsidP="001875FE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 xml:space="preserve">- </w:t>
            </w:r>
            <w:r w:rsidR="00475033">
              <w:rPr>
                <w:rFonts w:eastAsia="Times New Roman"/>
                <w:sz w:val="24"/>
                <w:szCs w:val="24"/>
              </w:rPr>
              <w:t>Проект «</w:t>
            </w:r>
            <w:r w:rsidR="001875FE">
              <w:rPr>
                <w:rFonts w:eastAsia="Times New Roman"/>
                <w:sz w:val="24"/>
                <w:szCs w:val="24"/>
              </w:rPr>
              <w:t>Игровой центр</w:t>
            </w:r>
            <w:r w:rsidR="00DC4B92" w:rsidRPr="00655B76"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 w:rsidR="001875FE">
              <w:rPr>
                <w:rFonts w:eastAsia="Times New Roman"/>
                <w:sz w:val="24"/>
                <w:szCs w:val="24"/>
              </w:rPr>
              <w:t>Игралочка</w:t>
            </w:r>
            <w:proofErr w:type="spellEnd"/>
            <w:r w:rsidR="00DC4B92" w:rsidRPr="00655B76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96FC1" w:rsidRPr="00655B76" w:rsidTr="0018389B">
        <w:trPr>
          <w:trHeight w:val="1535"/>
        </w:trPr>
        <w:tc>
          <w:tcPr>
            <w:tcW w:w="2376" w:type="dxa"/>
          </w:tcPr>
          <w:p w:rsidR="00D96FC1" w:rsidRPr="00655B76" w:rsidRDefault="00D96FC1" w:rsidP="00655B76">
            <w:pPr>
              <w:shd w:val="clear" w:color="auto" w:fill="FFFFFF" w:themeFill="background1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655B76">
              <w:rPr>
                <w:rFonts w:eastAsia="Times New Roman"/>
                <w:iCs/>
                <w:sz w:val="24"/>
                <w:szCs w:val="24"/>
              </w:rPr>
              <w:t>Сетевые и социальные партнеры, взаимодействие с партнерами</w:t>
            </w:r>
          </w:p>
        </w:tc>
        <w:tc>
          <w:tcPr>
            <w:tcW w:w="7797" w:type="dxa"/>
          </w:tcPr>
          <w:p w:rsidR="00D96FC1" w:rsidRPr="00655B76" w:rsidRDefault="00795878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 xml:space="preserve">ДОУ города, городской </w:t>
            </w:r>
            <w:r w:rsidR="00DC4B92" w:rsidRPr="00655B76">
              <w:rPr>
                <w:rFonts w:eastAsia="Times New Roman"/>
                <w:sz w:val="24"/>
                <w:szCs w:val="24"/>
              </w:rPr>
              <w:t>краеведческий м</w:t>
            </w:r>
            <w:r w:rsidRPr="00655B76">
              <w:rPr>
                <w:rFonts w:eastAsia="Times New Roman"/>
                <w:sz w:val="24"/>
                <w:szCs w:val="24"/>
              </w:rPr>
              <w:t>узей,</w:t>
            </w:r>
            <w:r w:rsidR="00DC4B92" w:rsidRPr="00655B76">
              <w:rPr>
                <w:rFonts w:eastAsia="Times New Roman"/>
                <w:sz w:val="24"/>
                <w:szCs w:val="24"/>
              </w:rPr>
              <w:t xml:space="preserve"> выставочный зал,</w:t>
            </w:r>
            <w:r w:rsidRPr="00655B76">
              <w:rPr>
                <w:rFonts w:eastAsia="Times New Roman"/>
                <w:sz w:val="24"/>
                <w:szCs w:val="24"/>
              </w:rPr>
              <w:t xml:space="preserve"> </w:t>
            </w:r>
            <w:r w:rsidR="00DC4B92" w:rsidRPr="00655B76">
              <w:rPr>
                <w:rFonts w:eastAsia="Times New Roman"/>
                <w:sz w:val="24"/>
                <w:szCs w:val="24"/>
              </w:rPr>
              <w:t xml:space="preserve">городская библиотека имени </w:t>
            </w:r>
            <w:proofErr w:type="spellStart"/>
            <w:r w:rsidR="00DC4B92" w:rsidRPr="00655B76">
              <w:rPr>
                <w:rFonts w:eastAsia="Times New Roman"/>
                <w:sz w:val="24"/>
                <w:szCs w:val="24"/>
              </w:rPr>
              <w:t>А.А.Филатова</w:t>
            </w:r>
            <w:proofErr w:type="spellEnd"/>
            <w:r w:rsidRPr="00655B76">
              <w:rPr>
                <w:rFonts w:eastAsia="Times New Roman"/>
                <w:sz w:val="24"/>
                <w:szCs w:val="24"/>
              </w:rPr>
              <w:t>, МАОУ СОШ №4, ДЮСШ, ДШИ</w:t>
            </w:r>
          </w:p>
        </w:tc>
      </w:tr>
      <w:tr w:rsidR="00D96FC1" w:rsidRPr="00655B76" w:rsidTr="0018389B">
        <w:trPr>
          <w:trHeight w:val="1132"/>
        </w:trPr>
        <w:tc>
          <w:tcPr>
            <w:tcW w:w="2376" w:type="dxa"/>
          </w:tcPr>
          <w:p w:rsidR="00D96FC1" w:rsidRPr="00655B76" w:rsidRDefault="00D96FC1" w:rsidP="00655B76">
            <w:pPr>
              <w:shd w:val="clear" w:color="auto" w:fill="FFFFFF" w:themeFill="background1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655B76">
              <w:rPr>
                <w:rFonts w:eastAsia="Times New Roman"/>
                <w:iCs/>
                <w:sz w:val="24"/>
                <w:szCs w:val="24"/>
              </w:rPr>
              <w:t>Прямая ссылка на ресурсы с информацией о проекте создания ЛРОС  (сайты, социальные сети)</w:t>
            </w:r>
          </w:p>
        </w:tc>
        <w:tc>
          <w:tcPr>
            <w:tcW w:w="7797" w:type="dxa"/>
          </w:tcPr>
          <w:p w:rsidR="00D96FC1" w:rsidRPr="00655B76" w:rsidRDefault="00DC4B92" w:rsidP="00655B7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55B76">
              <w:rPr>
                <w:sz w:val="24"/>
                <w:szCs w:val="24"/>
              </w:rPr>
              <w:t>Официальный сайт МАДОУ ДСКВ «</w:t>
            </w:r>
            <w:proofErr w:type="spellStart"/>
            <w:r w:rsidRPr="00655B76">
              <w:rPr>
                <w:sz w:val="24"/>
                <w:szCs w:val="24"/>
              </w:rPr>
              <w:t>Югорка</w:t>
            </w:r>
            <w:proofErr w:type="spellEnd"/>
            <w:r w:rsidRPr="00655B76">
              <w:rPr>
                <w:sz w:val="24"/>
                <w:szCs w:val="24"/>
              </w:rPr>
              <w:t xml:space="preserve">» - </w:t>
            </w:r>
            <w:hyperlink r:id="rId11" w:history="1">
              <w:r w:rsidRPr="00655B76">
                <w:rPr>
                  <w:rStyle w:val="a5"/>
                  <w:sz w:val="24"/>
                  <w:szCs w:val="24"/>
                </w:rPr>
                <w:t>http://югорка.рф/realizatsiya-programmy-po-razvitiyu-lichnostnogo-potentsiala/.-</w:t>
              </w:r>
            </w:hyperlink>
            <w:r w:rsidRPr="00655B76">
              <w:rPr>
                <w:sz w:val="24"/>
                <w:szCs w:val="24"/>
              </w:rPr>
              <w:t xml:space="preserve"> </w:t>
            </w:r>
          </w:p>
          <w:p w:rsidR="00DC4B92" w:rsidRPr="00655B76" w:rsidRDefault="00DC4B92" w:rsidP="00402A2C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>Официальная страничка в</w:t>
            </w:r>
            <w:r w:rsidR="00527486" w:rsidRPr="00655B76">
              <w:rPr>
                <w:rFonts w:eastAsia="Times New Roman"/>
                <w:sz w:val="24"/>
                <w:szCs w:val="24"/>
              </w:rPr>
              <w:t xml:space="preserve"> социальной сети в </w:t>
            </w:r>
            <w:proofErr w:type="spellStart"/>
            <w:r w:rsidRPr="00655B76">
              <w:rPr>
                <w:rFonts w:eastAsia="Times New Roman"/>
                <w:sz w:val="24"/>
                <w:szCs w:val="24"/>
              </w:rPr>
              <w:t>ВКонтакте</w:t>
            </w:r>
            <w:proofErr w:type="spellEnd"/>
            <w:r w:rsidRPr="00655B76">
              <w:rPr>
                <w:rFonts w:eastAsia="Times New Roman"/>
                <w:sz w:val="24"/>
                <w:szCs w:val="24"/>
              </w:rPr>
              <w:t xml:space="preserve"> </w:t>
            </w:r>
            <w:hyperlink r:id="rId12" w:history="1">
              <w:r w:rsidRPr="00655B76">
                <w:rPr>
                  <w:rStyle w:val="a5"/>
                  <w:rFonts w:eastAsia="Times New Roman"/>
                  <w:sz w:val="24"/>
                  <w:szCs w:val="24"/>
                </w:rPr>
                <w:t>https://vk.com/public183648349-</w:t>
              </w:r>
            </w:hyperlink>
            <w:r w:rsidRPr="00655B7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96FC1" w:rsidRPr="000F5347" w:rsidTr="0018389B">
        <w:trPr>
          <w:trHeight w:val="416"/>
        </w:trPr>
        <w:tc>
          <w:tcPr>
            <w:tcW w:w="2376" w:type="dxa"/>
          </w:tcPr>
          <w:p w:rsidR="00D96FC1" w:rsidRPr="00655B76" w:rsidRDefault="00D96FC1" w:rsidP="00655B76">
            <w:pPr>
              <w:shd w:val="clear" w:color="auto" w:fill="FFFFFF" w:themeFill="background1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655B76">
              <w:rPr>
                <w:rFonts w:eastAsia="Times New Roman"/>
                <w:iCs/>
                <w:sz w:val="24"/>
                <w:szCs w:val="24"/>
              </w:rPr>
              <w:t>2-4 крупных образовательных события в рамках проекта с датами их проведения</w:t>
            </w:r>
          </w:p>
        </w:tc>
        <w:tc>
          <w:tcPr>
            <w:tcW w:w="7797" w:type="dxa"/>
          </w:tcPr>
          <w:p w:rsidR="00D96FC1" w:rsidRPr="00655B76" w:rsidRDefault="00DE3B73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 xml:space="preserve">- </w:t>
            </w:r>
            <w:r w:rsidR="00F932CF" w:rsidRPr="00655B76">
              <w:rPr>
                <w:rFonts w:eastAsia="Times New Roman"/>
                <w:sz w:val="24"/>
                <w:szCs w:val="24"/>
              </w:rPr>
              <w:t>Педагогический совет «Проект программы развития дошкольной организации на основе трансформации личностно-развиваю</w:t>
            </w:r>
            <w:r w:rsidR="00527486" w:rsidRPr="00655B76">
              <w:rPr>
                <w:rFonts w:eastAsia="Times New Roman"/>
                <w:sz w:val="24"/>
                <w:szCs w:val="24"/>
              </w:rPr>
              <w:t>щей образовательной среды» (05.10</w:t>
            </w:r>
            <w:r w:rsidR="00F932CF" w:rsidRPr="00655B76">
              <w:rPr>
                <w:rFonts w:eastAsia="Times New Roman"/>
                <w:sz w:val="24"/>
                <w:szCs w:val="24"/>
              </w:rPr>
              <w:t>.2022)</w:t>
            </w:r>
            <w:r w:rsidR="00DA15F4" w:rsidRPr="00655B76">
              <w:rPr>
                <w:rFonts w:eastAsia="Times New Roman"/>
                <w:sz w:val="24"/>
                <w:szCs w:val="24"/>
              </w:rPr>
              <w:t>.</w:t>
            </w:r>
          </w:p>
          <w:p w:rsidR="00DE3B73" w:rsidRPr="00655B76" w:rsidRDefault="00DE3B73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rFonts w:eastAsia="Times New Roman"/>
                <w:sz w:val="24"/>
                <w:szCs w:val="24"/>
              </w:rPr>
              <w:t xml:space="preserve">- </w:t>
            </w:r>
            <w:r w:rsidR="00DA15F4" w:rsidRPr="00655B76">
              <w:rPr>
                <w:rFonts w:eastAsia="Times New Roman"/>
                <w:sz w:val="24"/>
                <w:szCs w:val="24"/>
              </w:rPr>
              <w:t xml:space="preserve">Городской </w:t>
            </w:r>
            <w:proofErr w:type="spellStart"/>
            <w:r w:rsidR="00DA15F4" w:rsidRPr="00655B76">
              <w:rPr>
                <w:rFonts w:eastAsia="Times New Roman"/>
                <w:sz w:val="24"/>
                <w:szCs w:val="24"/>
              </w:rPr>
              <w:t>теоретико</w:t>
            </w:r>
            <w:proofErr w:type="spellEnd"/>
            <w:r w:rsidR="00A75919" w:rsidRPr="00655B76">
              <w:rPr>
                <w:rFonts w:eastAsia="Times New Roman"/>
                <w:sz w:val="24"/>
                <w:szCs w:val="24"/>
              </w:rPr>
              <w:t xml:space="preserve"> </w:t>
            </w:r>
            <w:r w:rsidR="00DA15F4" w:rsidRPr="00655B76">
              <w:rPr>
                <w:rFonts w:eastAsia="Times New Roman"/>
                <w:sz w:val="24"/>
                <w:szCs w:val="24"/>
              </w:rPr>
              <w:t>-</w:t>
            </w:r>
            <w:r w:rsidR="00A75919" w:rsidRPr="00655B76">
              <w:rPr>
                <w:rFonts w:eastAsia="Times New Roman"/>
                <w:sz w:val="24"/>
                <w:szCs w:val="24"/>
              </w:rPr>
              <w:t xml:space="preserve"> </w:t>
            </w:r>
            <w:r w:rsidR="00DA15F4" w:rsidRPr="00655B76">
              <w:rPr>
                <w:rFonts w:eastAsia="Times New Roman"/>
                <w:sz w:val="24"/>
                <w:szCs w:val="24"/>
              </w:rPr>
              <w:t>практический семинар «Личностно-развивающая образовательная среда дош</w:t>
            </w:r>
            <w:r w:rsidRPr="00655B76">
              <w:rPr>
                <w:rFonts w:eastAsia="Times New Roman"/>
                <w:sz w:val="24"/>
                <w:szCs w:val="24"/>
              </w:rPr>
              <w:t>кольной организации» (29.11.2023</w:t>
            </w:r>
            <w:r w:rsidR="00DA15F4" w:rsidRPr="00655B76">
              <w:rPr>
                <w:rFonts w:eastAsia="Times New Roman"/>
                <w:sz w:val="24"/>
                <w:szCs w:val="24"/>
              </w:rPr>
              <w:t xml:space="preserve"> - команда организаторов проекта).</w:t>
            </w:r>
            <w:r w:rsidR="00527486" w:rsidRPr="00655B7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27486" w:rsidRPr="00655B76" w:rsidRDefault="00DE3B73" w:rsidP="00655B76">
            <w:pPr>
              <w:shd w:val="clear" w:color="auto" w:fill="FFFFFF" w:themeFill="background1"/>
              <w:jc w:val="both"/>
              <w:rPr>
                <w:rFonts w:eastAsia="Times New Roman"/>
                <w:sz w:val="24"/>
                <w:szCs w:val="24"/>
              </w:rPr>
            </w:pPr>
            <w:r w:rsidRPr="00655B76">
              <w:rPr>
                <w:sz w:val="24"/>
                <w:szCs w:val="24"/>
              </w:rPr>
              <w:t xml:space="preserve">- </w:t>
            </w:r>
            <w:r w:rsidR="00527486" w:rsidRPr="00655B76">
              <w:rPr>
                <w:sz w:val="24"/>
                <w:szCs w:val="24"/>
              </w:rPr>
              <w:t xml:space="preserve">Педагогический форум «Создание ЛРОС в образовательном учреждении» (совместно с СОШ №4 г. </w:t>
            </w:r>
            <w:proofErr w:type="spellStart"/>
            <w:r w:rsidR="00527486" w:rsidRPr="00655B76">
              <w:rPr>
                <w:sz w:val="24"/>
                <w:szCs w:val="24"/>
              </w:rPr>
              <w:t>Покачи</w:t>
            </w:r>
            <w:proofErr w:type="spellEnd"/>
            <w:r w:rsidR="00527486" w:rsidRPr="00655B76">
              <w:rPr>
                <w:sz w:val="24"/>
                <w:szCs w:val="24"/>
              </w:rPr>
              <w:t>, участн</w:t>
            </w:r>
            <w:r w:rsidR="0016076A" w:rsidRPr="00655B76">
              <w:rPr>
                <w:sz w:val="24"/>
                <w:szCs w:val="24"/>
              </w:rPr>
              <w:t xml:space="preserve">иками проекта «Вклад в будущее» -  </w:t>
            </w:r>
            <w:r w:rsidRPr="00655B76">
              <w:rPr>
                <w:sz w:val="24"/>
                <w:szCs w:val="24"/>
              </w:rPr>
              <w:t>январь 2024</w:t>
            </w:r>
            <w:r w:rsidR="0016076A" w:rsidRPr="00655B76">
              <w:rPr>
                <w:sz w:val="24"/>
                <w:szCs w:val="24"/>
              </w:rPr>
              <w:t>)</w:t>
            </w:r>
          </w:p>
        </w:tc>
      </w:tr>
    </w:tbl>
    <w:p w:rsidR="0089113D" w:rsidRDefault="0089113D" w:rsidP="00655B76">
      <w:pPr>
        <w:ind w:right="200"/>
        <w:rPr>
          <w:color w:val="2B2A32"/>
          <w:shd w:val="clear" w:color="auto" w:fill="FFFFFF"/>
        </w:rPr>
      </w:pPr>
    </w:p>
    <w:p w:rsidR="0018389B" w:rsidRDefault="0018389B" w:rsidP="00D21979">
      <w:pPr>
        <w:ind w:right="200"/>
        <w:jc w:val="right"/>
        <w:rPr>
          <w:shd w:val="clear" w:color="auto" w:fill="FFFFFF"/>
        </w:rPr>
      </w:pPr>
    </w:p>
    <w:p w:rsidR="0018389B" w:rsidRDefault="0018389B" w:rsidP="00D21979">
      <w:pPr>
        <w:ind w:right="200"/>
        <w:jc w:val="right"/>
        <w:rPr>
          <w:shd w:val="clear" w:color="auto" w:fill="FFFFFF"/>
        </w:rPr>
      </w:pPr>
    </w:p>
    <w:p w:rsidR="00D033A0" w:rsidRDefault="00D033A0" w:rsidP="00D21979">
      <w:pPr>
        <w:ind w:right="200"/>
        <w:jc w:val="right"/>
        <w:rPr>
          <w:shd w:val="clear" w:color="auto" w:fill="FFFFFF"/>
        </w:rPr>
      </w:pPr>
    </w:p>
    <w:p w:rsidR="00D033A0" w:rsidRDefault="00D033A0" w:rsidP="00D21979">
      <w:pPr>
        <w:ind w:right="200"/>
        <w:jc w:val="right"/>
        <w:rPr>
          <w:shd w:val="clear" w:color="auto" w:fill="FFFFFF"/>
        </w:rPr>
      </w:pPr>
    </w:p>
    <w:p w:rsidR="00D033A0" w:rsidRDefault="00D033A0" w:rsidP="00D21979">
      <w:pPr>
        <w:ind w:right="200"/>
        <w:jc w:val="right"/>
        <w:rPr>
          <w:shd w:val="clear" w:color="auto" w:fill="FFFFFF"/>
        </w:rPr>
      </w:pPr>
    </w:p>
    <w:p w:rsidR="00D033A0" w:rsidRDefault="00D033A0" w:rsidP="00D21979">
      <w:pPr>
        <w:ind w:right="200"/>
        <w:jc w:val="right"/>
        <w:rPr>
          <w:shd w:val="clear" w:color="auto" w:fill="FFFFFF"/>
        </w:rPr>
      </w:pPr>
    </w:p>
    <w:p w:rsidR="00D033A0" w:rsidRDefault="00D033A0" w:rsidP="00D21979">
      <w:pPr>
        <w:ind w:right="200"/>
        <w:jc w:val="right"/>
        <w:rPr>
          <w:shd w:val="clear" w:color="auto" w:fill="FFFFFF"/>
        </w:rPr>
      </w:pPr>
    </w:p>
    <w:p w:rsidR="00D033A0" w:rsidRDefault="00D033A0" w:rsidP="00D21979">
      <w:pPr>
        <w:ind w:right="200"/>
        <w:jc w:val="right"/>
        <w:rPr>
          <w:shd w:val="clear" w:color="auto" w:fill="FFFFFF"/>
        </w:rPr>
      </w:pPr>
    </w:p>
    <w:p w:rsidR="00D033A0" w:rsidRDefault="00D033A0" w:rsidP="00D21979">
      <w:pPr>
        <w:ind w:right="200"/>
        <w:jc w:val="right"/>
        <w:rPr>
          <w:shd w:val="clear" w:color="auto" w:fill="FFFFFF"/>
        </w:rPr>
      </w:pPr>
    </w:p>
    <w:p w:rsidR="00D033A0" w:rsidRDefault="00D033A0" w:rsidP="00D21979">
      <w:pPr>
        <w:ind w:right="200"/>
        <w:jc w:val="right"/>
        <w:rPr>
          <w:shd w:val="clear" w:color="auto" w:fill="FFFFFF"/>
        </w:rPr>
      </w:pPr>
    </w:p>
    <w:p w:rsidR="0018389B" w:rsidRDefault="0018389B" w:rsidP="00D21979">
      <w:pPr>
        <w:ind w:right="200"/>
        <w:jc w:val="right"/>
        <w:rPr>
          <w:shd w:val="clear" w:color="auto" w:fill="FFFFFF"/>
        </w:rPr>
      </w:pPr>
    </w:p>
    <w:p w:rsidR="00D21979" w:rsidRPr="00A75919" w:rsidRDefault="00567380" w:rsidP="00D21979">
      <w:pPr>
        <w:ind w:right="200"/>
        <w:jc w:val="right"/>
        <w:rPr>
          <w:shd w:val="clear" w:color="auto" w:fill="FFFFFF"/>
        </w:rPr>
      </w:pPr>
      <w:r w:rsidRPr="00A75919">
        <w:rPr>
          <w:shd w:val="clear" w:color="auto" w:fill="FFFFFF"/>
        </w:rPr>
        <w:lastRenderedPageBreak/>
        <w:t>«</w:t>
      </w:r>
      <w:proofErr w:type="gramStart"/>
      <w:r w:rsidRPr="00A75919">
        <w:rPr>
          <w:shd w:val="clear" w:color="auto" w:fill="FFFFFF"/>
        </w:rPr>
        <w:t>Приоритетным</w:t>
      </w:r>
      <w:proofErr w:type="gramEnd"/>
      <w:r w:rsidRPr="00A75919">
        <w:rPr>
          <w:shd w:val="clear" w:color="auto" w:fill="FFFFFF"/>
        </w:rPr>
        <w:t xml:space="preserve"> в личностно-развивающей образовательной среде </w:t>
      </w:r>
    </w:p>
    <w:p w:rsidR="00D21979" w:rsidRPr="00A75919" w:rsidRDefault="00567380" w:rsidP="00D21979">
      <w:pPr>
        <w:ind w:right="200"/>
        <w:jc w:val="right"/>
        <w:rPr>
          <w:shd w:val="clear" w:color="auto" w:fill="FFFFFF"/>
        </w:rPr>
      </w:pPr>
      <w:r w:rsidRPr="00A75919">
        <w:rPr>
          <w:shd w:val="clear" w:color="auto" w:fill="FFFFFF"/>
        </w:rPr>
        <w:t xml:space="preserve">является становление личности ребенка – становление </w:t>
      </w:r>
    </w:p>
    <w:p w:rsidR="00D21979" w:rsidRPr="00A75919" w:rsidRDefault="00567380" w:rsidP="00D21979">
      <w:pPr>
        <w:ind w:right="200"/>
        <w:jc w:val="right"/>
        <w:rPr>
          <w:shd w:val="clear" w:color="auto" w:fill="FFFFFF"/>
        </w:rPr>
      </w:pPr>
      <w:r w:rsidRPr="00A75919">
        <w:rPr>
          <w:shd w:val="clear" w:color="auto" w:fill="FFFFFF"/>
        </w:rPr>
        <w:t>чел</w:t>
      </w:r>
      <w:r w:rsidR="00D21979" w:rsidRPr="00A75919">
        <w:rPr>
          <w:shd w:val="clear" w:color="auto" w:fill="FFFFFF"/>
        </w:rPr>
        <w:t>овека, становление гражданина»</w:t>
      </w:r>
    </w:p>
    <w:p w:rsidR="000A38A4" w:rsidRPr="00A75919" w:rsidRDefault="008D6999" w:rsidP="00D21979">
      <w:pPr>
        <w:ind w:right="200"/>
        <w:jc w:val="right"/>
        <w:rPr>
          <w:rFonts w:eastAsia="Times New Roman"/>
          <w:sz w:val="28"/>
          <w:szCs w:val="28"/>
        </w:rPr>
      </w:pPr>
      <w:r w:rsidRPr="00A75919">
        <w:rPr>
          <w:shd w:val="clear" w:color="auto" w:fill="FFFFFF"/>
        </w:rPr>
        <w:t>В.А. </w:t>
      </w:r>
      <w:proofErr w:type="spellStart"/>
      <w:r w:rsidRPr="00A75919">
        <w:rPr>
          <w:shd w:val="clear" w:color="auto" w:fill="FFFFFF"/>
        </w:rPr>
        <w:t>Ясвин</w:t>
      </w:r>
      <w:proofErr w:type="spellEnd"/>
    </w:p>
    <w:p w:rsidR="000A38A4" w:rsidRPr="009C2764" w:rsidRDefault="000A38A4" w:rsidP="000A38A4">
      <w:pPr>
        <w:spacing w:line="360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9C2764">
        <w:rPr>
          <w:rFonts w:eastAsia="Times New Roman"/>
          <w:b/>
          <w:bCs/>
          <w:sz w:val="28"/>
          <w:szCs w:val="28"/>
        </w:rPr>
        <w:t>ВВЕДЕНИЕ</w:t>
      </w:r>
    </w:p>
    <w:p w:rsidR="000A38A4" w:rsidRPr="006033ED" w:rsidRDefault="00BC0C95" w:rsidP="00AA0540">
      <w:pPr>
        <w:spacing w:line="0" w:lineRule="atLeast"/>
        <w:ind w:firstLine="708"/>
        <w:jc w:val="both"/>
        <w:rPr>
          <w:sz w:val="24"/>
          <w:szCs w:val="24"/>
        </w:rPr>
      </w:pPr>
      <w:r w:rsidRPr="006033ED">
        <w:rPr>
          <w:sz w:val="24"/>
          <w:szCs w:val="24"/>
        </w:rPr>
        <w:t xml:space="preserve">Оптимизация развития системы дошкольного образования возможна лишь при освоении инноваций, способствующих качественным изменениям деятельности дошкольного образовательного учреждения и выражающимся в переходе на качественно новый этап – режим развития. </w:t>
      </w:r>
    </w:p>
    <w:p w:rsidR="00BC0C95" w:rsidRPr="006033ED" w:rsidRDefault="00EE31A1" w:rsidP="006033ED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C0C95" w:rsidRPr="006033ED">
        <w:rPr>
          <w:sz w:val="24"/>
          <w:szCs w:val="24"/>
        </w:rPr>
        <w:t>Федеральные образовательные государственные стандарты дошкольного образования, а также Федеральный закон «Об образовании в Российской Федерации», в качестве основных задач дошкольного образования называют: сохранение и укрепление физического и психологического здоровья детей дошкольного возраста, их интеллектуальное и духовно-нравственное развитие, формирование предпосылок учебной деятельности. Реализация этих задач своим интегративным результатом декларирует создание развивающей образовательной среды.</w:t>
      </w:r>
    </w:p>
    <w:p w:rsidR="001314BE" w:rsidRPr="006033ED" w:rsidRDefault="001314BE" w:rsidP="00AA0540">
      <w:pPr>
        <w:spacing w:line="0" w:lineRule="atLeast"/>
        <w:ind w:firstLine="708"/>
        <w:jc w:val="both"/>
        <w:rPr>
          <w:sz w:val="24"/>
          <w:szCs w:val="24"/>
        </w:rPr>
      </w:pPr>
      <w:r w:rsidRPr="006033ED">
        <w:rPr>
          <w:sz w:val="24"/>
          <w:szCs w:val="24"/>
        </w:rPr>
        <w:t>Дошкольная образовательная организация как структурное объединение педагогов, занимающихся воспитанием и развитием детей дошкольного возраста</w:t>
      </w:r>
      <w:r w:rsidR="0016767E" w:rsidRPr="006033ED">
        <w:rPr>
          <w:sz w:val="24"/>
          <w:szCs w:val="24"/>
        </w:rPr>
        <w:t xml:space="preserve">, где краеугольным камнем остаются вопросы </w:t>
      </w:r>
      <w:r w:rsidRPr="006033ED">
        <w:rPr>
          <w:sz w:val="24"/>
          <w:szCs w:val="24"/>
        </w:rPr>
        <w:t>развити</w:t>
      </w:r>
      <w:r w:rsidR="0016767E" w:rsidRPr="006033ED">
        <w:rPr>
          <w:sz w:val="24"/>
          <w:szCs w:val="24"/>
        </w:rPr>
        <w:t>я</w:t>
      </w:r>
      <w:r w:rsidRPr="006033ED">
        <w:rPr>
          <w:sz w:val="24"/>
          <w:szCs w:val="24"/>
        </w:rPr>
        <w:t xml:space="preserve"> личности. Д. Леонтьев дает определение </w:t>
      </w:r>
      <w:r w:rsidR="0016767E" w:rsidRPr="006033ED">
        <w:rPr>
          <w:sz w:val="24"/>
          <w:szCs w:val="24"/>
        </w:rPr>
        <w:t>л</w:t>
      </w:r>
      <w:r w:rsidRPr="006033ED">
        <w:rPr>
          <w:sz w:val="24"/>
          <w:szCs w:val="24"/>
        </w:rPr>
        <w:t xml:space="preserve">ичностному развитию как «побочному следствию решения значимых жизненных проблем и достижения </w:t>
      </w:r>
      <w:proofErr w:type="gramStart"/>
      <w:r w:rsidRPr="006033ED">
        <w:rPr>
          <w:sz w:val="24"/>
          <w:szCs w:val="24"/>
        </w:rPr>
        <w:t>амбициозных</w:t>
      </w:r>
      <w:proofErr w:type="gramEnd"/>
      <w:r w:rsidRPr="006033ED">
        <w:rPr>
          <w:sz w:val="24"/>
          <w:szCs w:val="24"/>
        </w:rPr>
        <w:t xml:space="preserve"> целей, которое порождает необходимость усложнения. Оно может основываться на разных психологических механизмах, однако высшие, специфически человеческие формы развития предполагают вложение усилий. Развитие выступает как вызов, и необходимости развития противостоит ряд внутренних и внешних преград, мешающих индивиду двигаться путем развития».</w:t>
      </w:r>
    </w:p>
    <w:p w:rsidR="006027CF" w:rsidRPr="006033ED" w:rsidRDefault="006027CF" w:rsidP="00AA0540">
      <w:pPr>
        <w:spacing w:line="0" w:lineRule="atLeast"/>
        <w:ind w:firstLine="708"/>
        <w:jc w:val="both"/>
        <w:rPr>
          <w:sz w:val="24"/>
          <w:szCs w:val="24"/>
        </w:rPr>
      </w:pPr>
      <w:r w:rsidRPr="006033ED">
        <w:rPr>
          <w:sz w:val="24"/>
          <w:szCs w:val="24"/>
        </w:rPr>
        <w:t>К внешним преградам можно отнести влияние среды</w:t>
      </w:r>
      <w:r w:rsidR="0016767E" w:rsidRPr="006033ED">
        <w:rPr>
          <w:sz w:val="24"/>
          <w:szCs w:val="24"/>
        </w:rPr>
        <w:t>, окружения</w:t>
      </w:r>
      <w:r w:rsidRPr="006033ED">
        <w:rPr>
          <w:sz w:val="24"/>
          <w:szCs w:val="24"/>
        </w:rPr>
        <w:t xml:space="preserve"> на развитие личности.</w:t>
      </w:r>
      <w:r w:rsidRPr="006033ED">
        <w:rPr>
          <w:rFonts w:ascii="PetersburgC" w:eastAsiaTheme="minorHAnsi" w:hAnsi="PetersburgC" w:cs="PetersburgC"/>
          <w:sz w:val="24"/>
          <w:szCs w:val="24"/>
          <w:lang w:eastAsia="en-US"/>
        </w:rPr>
        <w:t xml:space="preserve"> </w:t>
      </w:r>
      <w:r w:rsidRPr="006033ED">
        <w:rPr>
          <w:rFonts w:eastAsiaTheme="minorHAnsi"/>
          <w:sz w:val="24"/>
          <w:szCs w:val="24"/>
          <w:lang w:eastAsia="en-US"/>
        </w:rPr>
        <w:t>По</w:t>
      </w:r>
      <w:r w:rsidRPr="006033ED">
        <w:rPr>
          <w:rFonts w:ascii="PetersburgC" w:eastAsiaTheme="minorHAnsi" w:hAnsi="PetersburgC" w:cs="PetersburgC"/>
          <w:sz w:val="24"/>
          <w:szCs w:val="24"/>
          <w:lang w:eastAsia="en-US"/>
        </w:rPr>
        <w:t xml:space="preserve"> </w:t>
      </w:r>
      <w:r w:rsidRPr="006033ED">
        <w:rPr>
          <w:sz w:val="24"/>
          <w:szCs w:val="24"/>
        </w:rPr>
        <w:t xml:space="preserve">В.А. </w:t>
      </w:r>
      <w:proofErr w:type="spellStart"/>
      <w:r w:rsidRPr="006033ED">
        <w:rPr>
          <w:sz w:val="24"/>
          <w:szCs w:val="24"/>
        </w:rPr>
        <w:t>Ясвину</w:t>
      </w:r>
      <w:proofErr w:type="spellEnd"/>
      <w:r w:rsidRPr="006033ED">
        <w:rPr>
          <w:sz w:val="24"/>
          <w:szCs w:val="24"/>
        </w:rPr>
        <w:t xml:space="preserve"> </w:t>
      </w:r>
      <w:r w:rsidRPr="006033ED">
        <w:rPr>
          <w:rFonts w:eastAsiaTheme="minorHAnsi"/>
          <w:sz w:val="24"/>
          <w:szCs w:val="24"/>
          <w:lang w:eastAsia="en-US"/>
        </w:rPr>
        <w:t>«</w:t>
      </w:r>
      <w:r w:rsidRPr="006033ED">
        <w:rPr>
          <w:sz w:val="24"/>
          <w:szCs w:val="24"/>
        </w:rPr>
        <w:t xml:space="preserve">Образовательная среда понимается как </w:t>
      </w:r>
      <w:proofErr w:type="spellStart"/>
      <w:r w:rsidRPr="006033ED">
        <w:rPr>
          <w:sz w:val="24"/>
          <w:szCs w:val="24"/>
        </w:rPr>
        <w:t>пространственно</w:t>
      </w:r>
      <w:proofErr w:type="spellEnd"/>
      <w:r w:rsidRPr="006033ED">
        <w:rPr>
          <w:sz w:val="24"/>
          <w:szCs w:val="24"/>
        </w:rPr>
        <w:t xml:space="preserve"> и/или событийно ограниченная совокупность возможностей для развития личности, возникающих при ее взаимодействии со своим социальным и пространственно-предметным окружением».</w:t>
      </w:r>
    </w:p>
    <w:p w:rsidR="00BC0C95" w:rsidRPr="006033ED" w:rsidRDefault="00BC0C95" w:rsidP="006033ED">
      <w:pPr>
        <w:spacing w:line="0" w:lineRule="atLeast"/>
        <w:jc w:val="both"/>
        <w:rPr>
          <w:sz w:val="24"/>
          <w:szCs w:val="24"/>
        </w:rPr>
      </w:pPr>
      <w:r w:rsidRPr="006033ED">
        <w:rPr>
          <w:sz w:val="24"/>
          <w:szCs w:val="24"/>
        </w:rPr>
        <w:t>Если «пространство» характеризуется условиями, то «среда» может быть охарактеризована через ее возможности. Можно сказать, что пространство становится средой, когда условия становятся возможностями. «Возможность» включает в себя как аспект переживания среды, акцентируемый Л.С. Выготским, так и проекцию предполагаемой деятельности, что было важно для А.Н. Леонтьева.</w:t>
      </w:r>
    </w:p>
    <w:p w:rsidR="000A38A4" w:rsidRPr="006B176F" w:rsidRDefault="000A38A4" w:rsidP="00AA0540">
      <w:pPr>
        <w:spacing w:line="0" w:lineRule="atLeast"/>
        <w:ind w:firstLine="708"/>
        <w:jc w:val="both"/>
        <w:rPr>
          <w:sz w:val="24"/>
          <w:szCs w:val="24"/>
        </w:rPr>
      </w:pPr>
      <w:r w:rsidRPr="006B176F">
        <w:rPr>
          <w:sz w:val="24"/>
          <w:szCs w:val="24"/>
        </w:rPr>
        <w:t xml:space="preserve">Основанием для разработки развивающих образовательных систем служит выдвинутая Л.С. Выготским гипотеза о динамическом соотношении процессов обучения и развития. </w:t>
      </w:r>
      <w:r w:rsidR="003B3502" w:rsidRPr="006B176F">
        <w:rPr>
          <w:sz w:val="24"/>
          <w:szCs w:val="24"/>
        </w:rPr>
        <w:t>Л.С. Выготский пишет: </w:t>
      </w:r>
      <w:r w:rsidR="003B3502" w:rsidRPr="006B176F">
        <w:rPr>
          <w:i/>
          <w:iCs/>
          <w:sz w:val="24"/>
          <w:szCs w:val="24"/>
        </w:rPr>
        <w:t>«Зона ближайшего развития определяет функции, не созревшие еще, но на</w:t>
      </w:r>
      <w:r w:rsidR="005E0011" w:rsidRPr="006B176F">
        <w:rPr>
          <w:i/>
          <w:iCs/>
          <w:sz w:val="24"/>
          <w:szCs w:val="24"/>
        </w:rPr>
        <w:t>ходящиеся в процессе созревания…</w:t>
      </w:r>
      <w:r w:rsidR="003B3502" w:rsidRPr="006B176F">
        <w:rPr>
          <w:i/>
          <w:iCs/>
          <w:sz w:val="24"/>
          <w:szCs w:val="24"/>
        </w:rPr>
        <w:t xml:space="preserve"> Уровень актуального развития характеризует успехи развития, итоги развития на вчерашний день, а зона ближайшего развития характеризует умствен</w:t>
      </w:r>
      <w:r w:rsidR="00EE31A1" w:rsidRPr="006B176F">
        <w:rPr>
          <w:i/>
          <w:iCs/>
          <w:sz w:val="24"/>
          <w:szCs w:val="24"/>
        </w:rPr>
        <w:t>ное развитие на завтрашний день.</w:t>
      </w:r>
      <w:r w:rsidR="003B3502" w:rsidRPr="006B176F">
        <w:rPr>
          <w:i/>
          <w:iCs/>
          <w:sz w:val="24"/>
          <w:szCs w:val="24"/>
        </w:rPr>
        <w:t> </w:t>
      </w:r>
      <w:r w:rsidR="003B3502" w:rsidRPr="006B176F">
        <w:rPr>
          <w:sz w:val="24"/>
          <w:szCs w:val="24"/>
        </w:rPr>
        <w:t xml:space="preserve"> </w:t>
      </w:r>
      <w:r w:rsidRPr="006B176F">
        <w:rPr>
          <w:sz w:val="24"/>
          <w:szCs w:val="24"/>
        </w:rPr>
        <w:t xml:space="preserve">Смысл понятия «зоны ближайшего развития» заключается в том, что ребенок в процессе общения и сотрудничества </w:t>
      </w:r>
      <w:proofErr w:type="gramStart"/>
      <w:r w:rsidRPr="006B176F">
        <w:rPr>
          <w:sz w:val="24"/>
          <w:szCs w:val="24"/>
        </w:rPr>
        <w:t>со</w:t>
      </w:r>
      <w:proofErr w:type="gramEnd"/>
      <w:r w:rsidRPr="006B176F">
        <w:rPr>
          <w:sz w:val="24"/>
          <w:szCs w:val="24"/>
        </w:rPr>
        <w:t xml:space="preserve"> взрослыми и сверстниками (в процессе обучения) может сделать больше, чем то, что входит в пределы его собственных возможностей, значит «то обучение является хорошим, которое забегает впе</w:t>
      </w:r>
      <w:r w:rsidR="00EE31A1" w:rsidRPr="006B176F">
        <w:rPr>
          <w:sz w:val="24"/>
          <w:szCs w:val="24"/>
        </w:rPr>
        <w:t>ред развития».</w:t>
      </w:r>
    </w:p>
    <w:p w:rsidR="006027CF" w:rsidRPr="006033ED" w:rsidRDefault="000A38A4" w:rsidP="00AA0540">
      <w:pPr>
        <w:spacing w:line="0" w:lineRule="atLeast"/>
        <w:ind w:firstLine="708"/>
        <w:jc w:val="both"/>
        <w:rPr>
          <w:sz w:val="24"/>
          <w:szCs w:val="24"/>
        </w:rPr>
      </w:pPr>
      <w:r w:rsidRPr="006B176F">
        <w:rPr>
          <w:sz w:val="24"/>
          <w:szCs w:val="24"/>
        </w:rPr>
        <w:t xml:space="preserve">В.А. </w:t>
      </w:r>
      <w:proofErr w:type="spellStart"/>
      <w:r w:rsidRPr="006B176F">
        <w:rPr>
          <w:sz w:val="24"/>
          <w:szCs w:val="24"/>
        </w:rPr>
        <w:t>Ясвин</w:t>
      </w:r>
      <w:proofErr w:type="spellEnd"/>
      <w:r w:rsidR="00EE31A1" w:rsidRPr="006B176F">
        <w:rPr>
          <w:sz w:val="24"/>
          <w:szCs w:val="24"/>
        </w:rPr>
        <w:t>,</w:t>
      </w:r>
      <w:r w:rsidRPr="006B176F">
        <w:rPr>
          <w:sz w:val="24"/>
          <w:szCs w:val="24"/>
        </w:rPr>
        <w:t xml:space="preserve"> в рамках развивающего обучения</w:t>
      </w:r>
      <w:r w:rsidR="00EE31A1" w:rsidRPr="006B176F">
        <w:rPr>
          <w:sz w:val="24"/>
          <w:szCs w:val="24"/>
        </w:rPr>
        <w:t>,</w:t>
      </w:r>
      <w:r w:rsidRPr="006B176F">
        <w:rPr>
          <w:sz w:val="24"/>
          <w:szCs w:val="24"/>
        </w:rPr>
        <w:t xml:space="preserve"> обосновал идею </w:t>
      </w:r>
      <w:r w:rsidRPr="006033ED">
        <w:rPr>
          <w:sz w:val="24"/>
          <w:szCs w:val="24"/>
        </w:rPr>
        <w:t xml:space="preserve">развивающей образовательной среды, основной характеристикой которой является способность этой среды обеспечить всем субъектам образовательного процесса систему возможностей для эффективного личностного саморазвития. </w:t>
      </w:r>
    </w:p>
    <w:p w:rsidR="006027CF" w:rsidRPr="006033ED" w:rsidRDefault="006027CF" w:rsidP="00AA0540">
      <w:pPr>
        <w:spacing w:line="0" w:lineRule="atLeast"/>
        <w:ind w:firstLine="708"/>
        <w:jc w:val="both"/>
        <w:rPr>
          <w:sz w:val="24"/>
          <w:szCs w:val="24"/>
        </w:rPr>
      </w:pPr>
      <w:r w:rsidRPr="006033ED">
        <w:rPr>
          <w:sz w:val="24"/>
          <w:szCs w:val="24"/>
        </w:rPr>
        <w:t xml:space="preserve">Современная образовательная среда </w:t>
      </w:r>
      <w:r w:rsidR="00EE31A1">
        <w:rPr>
          <w:sz w:val="24"/>
          <w:szCs w:val="24"/>
        </w:rPr>
        <w:t>дошкольного учреждения</w:t>
      </w:r>
      <w:r w:rsidRPr="006033ED">
        <w:rPr>
          <w:sz w:val="24"/>
          <w:szCs w:val="24"/>
        </w:rPr>
        <w:t xml:space="preserve"> – это создание условий развития ребенка (создание развивающей образовательной среды), открывающих возможности для его позитивной социализации, его личностного развития (индивидуализации), развитие самостоятельности, инициативы и творческих способностей на основе сотрудничества с взрослыми и сверстниками, соответствующим возрасту видам деятельности.</w:t>
      </w:r>
    </w:p>
    <w:p w:rsidR="005E0011" w:rsidRDefault="006027CF" w:rsidP="00AA0540">
      <w:pPr>
        <w:spacing w:line="0" w:lineRule="atLeast"/>
        <w:ind w:firstLine="708"/>
        <w:jc w:val="both"/>
        <w:rPr>
          <w:sz w:val="24"/>
          <w:szCs w:val="24"/>
        </w:rPr>
      </w:pPr>
      <w:r w:rsidRPr="006033ED">
        <w:rPr>
          <w:sz w:val="24"/>
          <w:szCs w:val="24"/>
        </w:rPr>
        <w:lastRenderedPageBreak/>
        <w:t>Одним из эффективных путей решения данной проблемы является создание в детском саду личностно-развивающей образовательной среды (ЛРОС). Личностно - развивающая среда ДОУ – это институционально ограниченная совокупность возможностей для развития личности дошкольников, возникающих под влиянием педагогически спроектированных организационно-тех</w:t>
      </w:r>
      <w:r w:rsidR="005E0011">
        <w:rPr>
          <w:sz w:val="24"/>
          <w:szCs w:val="24"/>
        </w:rPr>
        <w:t>нологических и пространственно-</w:t>
      </w:r>
      <w:r w:rsidRPr="006033ED">
        <w:rPr>
          <w:sz w:val="24"/>
          <w:szCs w:val="24"/>
        </w:rPr>
        <w:t>предметных условий, а также случайных факторов в контексте событийн</w:t>
      </w:r>
      <w:r w:rsidR="005E0011">
        <w:rPr>
          <w:sz w:val="24"/>
          <w:szCs w:val="24"/>
        </w:rPr>
        <w:t xml:space="preserve">ого взаимодействия (В.А. </w:t>
      </w:r>
      <w:proofErr w:type="spellStart"/>
      <w:r w:rsidR="005E0011">
        <w:rPr>
          <w:sz w:val="24"/>
          <w:szCs w:val="24"/>
        </w:rPr>
        <w:t>Ясвин</w:t>
      </w:r>
      <w:proofErr w:type="spellEnd"/>
      <w:r w:rsidR="005E0011">
        <w:rPr>
          <w:sz w:val="24"/>
          <w:szCs w:val="24"/>
        </w:rPr>
        <w:t xml:space="preserve">). </w:t>
      </w:r>
      <w:r w:rsidR="00B34654" w:rsidRPr="006033ED">
        <w:rPr>
          <w:sz w:val="24"/>
          <w:szCs w:val="24"/>
        </w:rPr>
        <w:t xml:space="preserve">Развивающая среда является одним из условий, обеспечивающих качество дошкольного образования. </w:t>
      </w:r>
    </w:p>
    <w:p w:rsidR="007C663B" w:rsidRPr="006033ED" w:rsidRDefault="000A38A4" w:rsidP="00AA0540">
      <w:pPr>
        <w:spacing w:line="0" w:lineRule="atLeast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E046DE">
        <w:rPr>
          <w:sz w:val="24"/>
          <w:szCs w:val="24"/>
        </w:rPr>
        <w:t xml:space="preserve">Назначение проекта </w:t>
      </w:r>
      <w:r w:rsidR="007C663B" w:rsidRPr="00E046DE">
        <w:rPr>
          <w:sz w:val="24"/>
          <w:szCs w:val="24"/>
        </w:rPr>
        <w:t>–</w:t>
      </w:r>
      <w:r w:rsidRPr="00E046DE">
        <w:rPr>
          <w:sz w:val="24"/>
          <w:szCs w:val="24"/>
        </w:rPr>
        <w:t xml:space="preserve"> </w:t>
      </w:r>
      <w:r w:rsidR="007C663B" w:rsidRPr="00E046DE">
        <w:rPr>
          <w:b/>
          <w:bCs/>
          <w:sz w:val="24"/>
          <w:szCs w:val="24"/>
        </w:rPr>
        <w:t>осознанное</w:t>
      </w:r>
      <w:r w:rsidR="007C663B" w:rsidRPr="006033ED">
        <w:rPr>
          <w:b/>
          <w:bCs/>
          <w:sz w:val="24"/>
          <w:szCs w:val="24"/>
        </w:rPr>
        <w:t xml:space="preserve"> </w:t>
      </w:r>
      <w:r w:rsidR="00EE31A1">
        <w:rPr>
          <w:b/>
          <w:bCs/>
          <w:sz w:val="24"/>
          <w:szCs w:val="24"/>
        </w:rPr>
        <w:t>совершенствование</w:t>
      </w:r>
      <w:r w:rsidR="00113C69" w:rsidRPr="006033ED">
        <w:rPr>
          <w:b/>
          <w:bCs/>
          <w:sz w:val="24"/>
          <w:szCs w:val="24"/>
        </w:rPr>
        <w:t xml:space="preserve"> ЛРОС, </w:t>
      </w:r>
      <w:r w:rsidR="00EE31A1">
        <w:rPr>
          <w:b/>
          <w:bCs/>
          <w:sz w:val="24"/>
          <w:szCs w:val="24"/>
        </w:rPr>
        <w:t>подходов</w:t>
      </w:r>
      <w:r w:rsidR="007C663B" w:rsidRPr="006033ED">
        <w:rPr>
          <w:b/>
          <w:bCs/>
          <w:sz w:val="24"/>
          <w:szCs w:val="24"/>
        </w:rPr>
        <w:t xml:space="preserve"> к реализации ОП, процесса воспитания, к повышению активности участников образовате</w:t>
      </w:r>
      <w:r w:rsidR="00EE31A1">
        <w:rPr>
          <w:b/>
          <w:bCs/>
          <w:sz w:val="24"/>
          <w:szCs w:val="24"/>
        </w:rPr>
        <w:t>льных отношений,</w:t>
      </w:r>
      <w:r w:rsidR="007C663B" w:rsidRPr="006033ED">
        <w:rPr>
          <w:b/>
          <w:bCs/>
          <w:sz w:val="24"/>
          <w:szCs w:val="24"/>
        </w:rPr>
        <w:t xml:space="preserve"> </w:t>
      </w:r>
      <w:r w:rsidR="00113C69" w:rsidRPr="006033ED">
        <w:rPr>
          <w:b/>
          <w:bCs/>
          <w:sz w:val="24"/>
          <w:szCs w:val="24"/>
        </w:rPr>
        <w:t>ее значимости для социально-эмоционального развития ребенка</w:t>
      </w:r>
      <w:r w:rsidR="0016767E" w:rsidRPr="006033ED">
        <w:rPr>
          <w:b/>
          <w:bCs/>
          <w:sz w:val="24"/>
          <w:szCs w:val="24"/>
        </w:rPr>
        <w:t>.</w:t>
      </w:r>
      <w:r w:rsidR="007C663B" w:rsidRPr="006033ED">
        <w:rPr>
          <w:rFonts w:eastAsia="Times New Roman"/>
          <w:sz w:val="24"/>
          <w:szCs w:val="24"/>
          <w:lang w:eastAsia="en-US"/>
        </w:rPr>
        <w:t xml:space="preserve"> </w:t>
      </w:r>
    </w:p>
    <w:p w:rsidR="000A38A4" w:rsidRPr="006033ED" w:rsidRDefault="000A38A4" w:rsidP="006033ED">
      <w:pPr>
        <w:spacing w:line="0" w:lineRule="atLeast"/>
        <w:jc w:val="both"/>
        <w:rPr>
          <w:sz w:val="24"/>
          <w:szCs w:val="24"/>
        </w:rPr>
      </w:pPr>
      <w:r w:rsidRPr="006033ED">
        <w:rPr>
          <w:sz w:val="24"/>
          <w:szCs w:val="24"/>
        </w:rPr>
        <w:t xml:space="preserve">Проект </w:t>
      </w:r>
      <w:r w:rsidR="00EE31A1">
        <w:rPr>
          <w:sz w:val="24"/>
          <w:szCs w:val="24"/>
        </w:rPr>
        <w:t xml:space="preserve">совершенствования </w:t>
      </w:r>
      <w:r w:rsidRPr="006033ED">
        <w:rPr>
          <w:sz w:val="24"/>
          <w:szCs w:val="24"/>
        </w:rPr>
        <w:t xml:space="preserve"> ЛРОС - основа жизнедеятельности дошкольной организации в краткосрочной и долгосрочной перспективе.</w:t>
      </w:r>
    </w:p>
    <w:p w:rsidR="00EE31A1" w:rsidRDefault="000A38A4" w:rsidP="00AA0540">
      <w:pPr>
        <w:spacing w:line="0" w:lineRule="atLeast"/>
        <w:ind w:firstLine="708"/>
        <w:jc w:val="both"/>
        <w:rPr>
          <w:sz w:val="24"/>
          <w:szCs w:val="24"/>
        </w:rPr>
      </w:pPr>
      <w:r w:rsidRPr="006033ED">
        <w:rPr>
          <w:sz w:val="24"/>
          <w:szCs w:val="24"/>
        </w:rPr>
        <w:t xml:space="preserve">Работа над проектом создания ЛРОС началась в </w:t>
      </w:r>
      <w:r w:rsidR="007C663B" w:rsidRPr="006033ED">
        <w:rPr>
          <w:sz w:val="24"/>
          <w:szCs w:val="24"/>
        </w:rPr>
        <w:t>марте 2022</w:t>
      </w:r>
      <w:r w:rsidRPr="006033ED">
        <w:rPr>
          <w:sz w:val="24"/>
          <w:szCs w:val="24"/>
        </w:rPr>
        <w:t xml:space="preserve"> года. Команда дошкольной организации приняла участие в управленческом модуле комплексной программы повышения квалификации по развитию личностного потенциала педагогов и обучающихся, инициированной Благотворительным фондом Сбербанка «Вклад в будущее» совместно с ГАОУ </w:t>
      </w:r>
      <w:proofErr w:type="gramStart"/>
      <w:r w:rsidRPr="006033ED">
        <w:rPr>
          <w:sz w:val="24"/>
          <w:szCs w:val="24"/>
        </w:rPr>
        <w:t>ВО</w:t>
      </w:r>
      <w:proofErr w:type="gramEnd"/>
      <w:r w:rsidRPr="006033ED">
        <w:rPr>
          <w:sz w:val="24"/>
          <w:szCs w:val="24"/>
        </w:rPr>
        <w:t xml:space="preserve"> г. Москвы «Московский городской педагогический университет» и поддержанной Департаментом образования </w:t>
      </w:r>
      <w:r w:rsidR="00EE31A1">
        <w:rPr>
          <w:sz w:val="24"/>
          <w:szCs w:val="24"/>
        </w:rPr>
        <w:t xml:space="preserve">и науки </w:t>
      </w:r>
      <w:r w:rsidRPr="006033ED">
        <w:rPr>
          <w:sz w:val="24"/>
          <w:szCs w:val="24"/>
        </w:rPr>
        <w:t xml:space="preserve"> Ханты-Мансийского автономного округа-Югры.</w:t>
      </w:r>
      <w:r w:rsidR="007C663B" w:rsidRPr="006033ED">
        <w:rPr>
          <w:sz w:val="24"/>
          <w:szCs w:val="24"/>
        </w:rPr>
        <w:t xml:space="preserve"> По итогам обучения было принято</w:t>
      </w:r>
      <w:r w:rsidRPr="006033ED">
        <w:rPr>
          <w:sz w:val="24"/>
          <w:szCs w:val="24"/>
        </w:rPr>
        <w:t xml:space="preserve"> решени</w:t>
      </w:r>
      <w:r w:rsidR="007C663B" w:rsidRPr="006033ED">
        <w:rPr>
          <w:sz w:val="24"/>
          <w:szCs w:val="24"/>
        </w:rPr>
        <w:t>е</w:t>
      </w:r>
      <w:r w:rsidRPr="006033ED">
        <w:rPr>
          <w:sz w:val="24"/>
          <w:szCs w:val="24"/>
        </w:rPr>
        <w:t xml:space="preserve"> о разработк</w:t>
      </w:r>
      <w:r w:rsidR="007C663B" w:rsidRPr="006033ED">
        <w:rPr>
          <w:sz w:val="24"/>
          <w:szCs w:val="24"/>
        </w:rPr>
        <w:t>е</w:t>
      </w:r>
      <w:r w:rsidRPr="006033ED">
        <w:rPr>
          <w:sz w:val="24"/>
          <w:szCs w:val="24"/>
        </w:rPr>
        <w:t xml:space="preserve"> и защит</w:t>
      </w:r>
      <w:r w:rsidR="007C663B" w:rsidRPr="006033ED">
        <w:rPr>
          <w:sz w:val="24"/>
          <w:szCs w:val="24"/>
        </w:rPr>
        <w:t>е</w:t>
      </w:r>
      <w:r w:rsidRPr="006033ED">
        <w:rPr>
          <w:sz w:val="24"/>
          <w:szCs w:val="24"/>
        </w:rPr>
        <w:t xml:space="preserve"> проекта. </w:t>
      </w:r>
    </w:p>
    <w:p w:rsidR="000A38A4" w:rsidRPr="006033ED" w:rsidRDefault="000A38A4" w:rsidP="00AA0540">
      <w:pPr>
        <w:spacing w:line="0" w:lineRule="atLeast"/>
        <w:ind w:firstLine="708"/>
        <w:jc w:val="both"/>
        <w:rPr>
          <w:sz w:val="24"/>
          <w:szCs w:val="24"/>
        </w:rPr>
      </w:pPr>
      <w:r w:rsidRPr="006033ED">
        <w:rPr>
          <w:sz w:val="24"/>
          <w:szCs w:val="24"/>
        </w:rPr>
        <w:t xml:space="preserve">Опираясь на теоретическую основу, практические навыки и различные методики, предоставленные нам на курсах, продолжили работу над проектом в дошкольной организации, проведя экспертный анализ образовательной среды дошкольной организации. В конце </w:t>
      </w:r>
      <w:r w:rsidR="007C663B" w:rsidRPr="006033ED">
        <w:rPr>
          <w:sz w:val="24"/>
          <w:szCs w:val="24"/>
        </w:rPr>
        <w:t>марта</w:t>
      </w:r>
      <w:r w:rsidRPr="006033ED">
        <w:rPr>
          <w:sz w:val="24"/>
          <w:szCs w:val="24"/>
        </w:rPr>
        <w:t xml:space="preserve"> на заседании </w:t>
      </w:r>
      <w:r w:rsidR="00BC0C95" w:rsidRPr="006033ED">
        <w:rPr>
          <w:sz w:val="24"/>
          <w:szCs w:val="24"/>
        </w:rPr>
        <w:t>управляющего</w:t>
      </w:r>
      <w:r w:rsidR="00B34654" w:rsidRPr="006033ED">
        <w:rPr>
          <w:sz w:val="24"/>
          <w:szCs w:val="24"/>
        </w:rPr>
        <w:t xml:space="preserve"> </w:t>
      </w:r>
      <w:r w:rsidR="00BC0C95" w:rsidRPr="006033ED">
        <w:rPr>
          <w:sz w:val="24"/>
          <w:szCs w:val="24"/>
        </w:rPr>
        <w:t>совета</w:t>
      </w:r>
      <w:r w:rsidRPr="006033ED">
        <w:rPr>
          <w:sz w:val="24"/>
          <w:szCs w:val="24"/>
        </w:rPr>
        <w:t xml:space="preserve"> дошкольной организации с идеями проекта познакомили родителей (законных представителей), которые поддержали идеи проекта и приняли участие в экспертной оценке текущего состояния образовательной среды. </w:t>
      </w:r>
    </w:p>
    <w:p w:rsidR="007C663B" w:rsidRPr="006033ED" w:rsidRDefault="000A38A4" w:rsidP="006033ED">
      <w:pPr>
        <w:spacing w:line="0" w:lineRule="atLeast"/>
        <w:jc w:val="both"/>
        <w:rPr>
          <w:sz w:val="24"/>
          <w:szCs w:val="24"/>
        </w:rPr>
      </w:pPr>
      <w:r w:rsidRPr="006033ED">
        <w:rPr>
          <w:sz w:val="24"/>
          <w:szCs w:val="24"/>
        </w:rPr>
        <w:t xml:space="preserve">Для педагогов дошкольной организации в </w:t>
      </w:r>
      <w:r w:rsidR="007C663B" w:rsidRPr="006033ED">
        <w:rPr>
          <w:sz w:val="24"/>
          <w:szCs w:val="24"/>
        </w:rPr>
        <w:t>апреле</w:t>
      </w:r>
      <w:r w:rsidRPr="006033ED">
        <w:rPr>
          <w:sz w:val="24"/>
          <w:szCs w:val="24"/>
        </w:rPr>
        <w:t xml:space="preserve"> был проведен методический семинар, основной целью которого было знакомство педагогов с теоретическими аспектами создания ЛРОС, а по его итогам - привлечение педагогов к экспертизе среды и формирование проектной команды. В </w:t>
      </w:r>
      <w:r w:rsidR="007C663B" w:rsidRPr="006033ED">
        <w:rPr>
          <w:sz w:val="24"/>
          <w:szCs w:val="24"/>
        </w:rPr>
        <w:t xml:space="preserve">апреле прошло обучение </w:t>
      </w:r>
      <w:r w:rsidR="00BC0C95" w:rsidRPr="006033ED">
        <w:rPr>
          <w:sz w:val="24"/>
          <w:szCs w:val="24"/>
        </w:rPr>
        <w:t xml:space="preserve">педагогической команды по </w:t>
      </w:r>
      <w:r w:rsidR="007C663B" w:rsidRPr="006033ED">
        <w:rPr>
          <w:sz w:val="24"/>
          <w:szCs w:val="24"/>
        </w:rPr>
        <w:t>1 модул</w:t>
      </w:r>
      <w:r w:rsidR="00BC0C95" w:rsidRPr="006033ED">
        <w:rPr>
          <w:sz w:val="24"/>
          <w:szCs w:val="24"/>
        </w:rPr>
        <w:t>ю Программы</w:t>
      </w:r>
      <w:r w:rsidR="007C663B" w:rsidRPr="006033ED">
        <w:rPr>
          <w:sz w:val="24"/>
          <w:szCs w:val="24"/>
        </w:rPr>
        <w:t>.</w:t>
      </w:r>
      <w:r w:rsidRPr="006033ED">
        <w:rPr>
          <w:sz w:val="24"/>
          <w:szCs w:val="24"/>
        </w:rPr>
        <w:t xml:space="preserve"> </w:t>
      </w:r>
    </w:p>
    <w:p w:rsidR="000A38A4" w:rsidRPr="006033ED" w:rsidRDefault="00BC0C95" w:rsidP="00AA0540">
      <w:pPr>
        <w:spacing w:line="0" w:lineRule="atLeast"/>
        <w:ind w:firstLine="708"/>
        <w:jc w:val="both"/>
        <w:rPr>
          <w:sz w:val="24"/>
          <w:szCs w:val="24"/>
        </w:rPr>
      </w:pPr>
      <w:r w:rsidRPr="006033ED">
        <w:rPr>
          <w:sz w:val="24"/>
          <w:szCs w:val="24"/>
        </w:rPr>
        <w:t>27 апреля 2022</w:t>
      </w:r>
      <w:r w:rsidR="000A38A4" w:rsidRPr="006033ED">
        <w:rPr>
          <w:sz w:val="24"/>
          <w:szCs w:val="24"/>
        </w:rPr>
        <w:t xml:space="preserve"> года на </w:t>
      </w:r>
      <w:r w:rsidRPr="006033ED">
        <w:rPr>
          <w:sz w:val="24"/>
          <w:szCs w:val="24"/>
        </w:rPr>
        <w:t>методи</w:t>
      </w:r>
      <w:r w:rsidR="000A38A4" w:rsidRPr="006033ED">
        <w:rPr>
          <w:sz w:val="24"/>
          <w:szCs w:val="24"/>
        </w:rPr>
        <w:t xml:space="preserve">ческом совете были представлены итоги работы по анализу текущего состояния образовательной среды дошкольной организации, и коллективу была представлена концепция проекта создания ЛРОС, обозначены </w:t>
      </w:r>
      <w:r w:rsidRPr="006033ED">
        <w:rPr>
          <w:sz w:val="24"/>
          <w:szCs w:val="24"/>
        </w:rPr>
        <w:t xml:space="preserve">цели и </w:t>
      </w:r>
      <w:r w:rsidR="000A38A4" w:rsidRPr="006033ED">
        <w:rPr>
          <w:sz w:val="24"/>
          <w:szCs w:val="24"/>
        </w:rPr>
        <w:t xml:space="preserve">задачи, которые требуют решения, проведены </w:t>
      </w:r>
      <w:proofErr w:type="spellStart"/>
      <w:r w:rsidR="000A38A4" w:rsidRPr="006033ED">
        <w:rPr>
          <w:sz w:val="24"/>
          <w:szCs w:val="24"/>
        </w:rPr>
        <w:t>тренинговые</w:t>
      </w:r>
      <w:proofErr w:type="spellEnd"/>
      <w:r w:rsidR="000A38A4" w:rsidRPr="006033ED">
        <w:rPr>
          <w:sz w:val="24"/>
          <w:szCs w:val="24"/>
        </w:rPr>
        <w:t xml:space="preserve"> и интерактивные сессии с целью формирования в коллективе будущего образа новой ЛРОС дошкольной организации.</w:t>
      </w:r>
    </w:p>
    <w:p w:rsidR="00BC0C95" w:rsidRPr="006033ED" w:rsidRDefault="0044562E" w:rsidP="006033ED">
      <w:pPr>
        <w:pStyle w:val="ae"/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C0C95" w:rsidRPr="006033ED">
        <w:rPr>
          <w:sz w:val="24"/>
          <w:szCs w:val="24"/>
        </w:rPr>
        <w:t>Миссия</w:t>
      </w:r>
      <w:r w:rsidR="00BC0C95" w:rsidRPr="006033ED">
        <w:rPr>
          <w:spacing w:val="1"/>
          <w:sz w:val="24"/>
          <w:szCs w:val="24"/>
        </w:rPr>
        <w:t xml:space="preserve"> </w:t>
      </w:r>
      <w:r w:rsidR="00BC0C95" w:rsidRPr="006033ED">
        <w:rPr>
          <w:sz w:val="24"/>
          <w:szCs w:val="24"/>
        </w:rPr>
        <w:t>ДОУ,</w:t>
      </w:r>
      <w:r w:rsidR="00BC0C95" w:rsidRPr="006033ED">
        <w:rPr>
          <w:spacing w:val="1"/>
          <w:sz w:val="24"/>
          <w:szCs w:val="24"/>
        </w:rPr>
        <w:t xml:space="preserve"> </w:t>
      </w:r>
      <w:r w:rsidR="00BC0C95" w:rsidRPr="006033ED">
        <w:rPr>
          <w:sz w:val="24"/>
          <w:szCs w:val="24"/>
        </w:rPr>
        <w:t>заложенная</w:t>
      </w:r>
      <w:r w:rsidR="00BC0C95" w:rsidRPr="006033ED">
        <w:rPr>
          <w:spacing w:val="1"/>
          <w:sz w:val="24"/>
          <w:szCs w:val="24"/>
        </w:rPr>
        <w:t xml:space="preserve"> </w:t>
      </w:r>
      <w:r w:rsidR="00BC0C95" w:rsidRPr="006033ED">
        <w:rPr>
          <w:sz w:val="24"/>
          <w:szCs w:val="24"/>
        </w:rPr>
        <w:t>в</w:t>
      </w:r>
      <w:r w:rsidR="00BC0C95" w:rsidRPr="006033ED">
        <w:rPr>
          <w:spacing w:val="1"/>
          <w:sz w:val="24"/>
          <w:szCs w:val="24"/>
        </w:rPr>
        <w:t xml:space="preserve"> </w:t>
      </w:r>
      <w:r w:rsidR="00BC0C95" w:rsidRPr="006033ED">
        <w:rPr>
          <w:sz w:val="24"/>
          <w:szCs w:val="24"/>
        </w:rPr>
        <w:t>Программе</w:t>
      </w:r>
      <w:r w:rsidR="00BC0C95" w:rsidRPr="006033ED">
        <w:rPr>
          <w:spacing w:val="1"/>
          <w:sz w:val="24"/>
          <w:szCs w:val="24"/>
        </w:rPr>
        <w:t xml:space="preserve"> </w:t>
      </w:r>
      <w:r w:rsidR="00BC0C95" w:rsidRPr="006033ED">
        <w:rPr>
          <w:sz w:val="24"/>
          <w:szCs w:val="24"/>
        </w:rPr>
        <w:t>развития</w:t>
      </w:r>
      <w:r w:rsidR="00BC0C95" w:rsidRPr="006033ED">
        <w:rPr>
          <w:spacing w:val="1"/>
          <w:sz w:val="24"/>
          <w:szCs w:val="24"/>
        </w:rPr>
        <w:t xml:space="preserve"> </w:t>
      </w:r>
      <w:r w:rsidR="00BC0C95" w:rsidRPr="006033ED">
        <w:rPr>
          <w:sz w:val="24"/>
          <w:szCs w:val="24"/>
        </w:rPr>
        <w:t>и</w:t>
      </w:r>
      <w:r w:rsidR="00BC0C95" w:rsidRPr="006033ED">
        <w:rPr>
          <w:spacing w:val="1"/>
          <w:sz w:val="24"/>
          <w:szCs w:val="24"/>
        </w:rPr>
        <w:t xml:space="preserve"> </w:t>
      </w:r>
      <w:r w:rsidR="00BC0C95" w:rsidRPr="006033ED">
        <w:rPr>
          <w:sz w:val="24"/>
          <w:szCs w:val="24"/>
        </w:rPr>
        <w:t>воспитания,</w:t>
      </w:r>
      <w:r w:rsidR="00BC0C95" w:rsidRPr="006033ED">
        <w:rPr>
          <w:spacing w:val="1"/>
          <w:sz w:val="24"/>
          <w:szCs w:val="24"/>
        </w:rPr>
        <w:t xml:space="preserve"> </w:t>
      </w:r>
      <w:r w:rsidR="00BC0C95" w:rsidRPr="006033ED">
        <w:rPr>
          <w:sz w:val="24"/>
          <w:szCs w:val="24"/>
        </w:rPr>
        <w:t>основной</w:t>
      </w:r>
      <w:r w:rsidR="00BC0C95" w:rsidRPr="006033ED">
        <w:rPr>
          <w:spacing w:val="1"/>
          <w:sz w:val="24"/>
          <w:szCs w:val="24"/>
        </w:rPr>
        <w:t xml:space="preserve"> </w:t>
      </w:r>
      <w:r w:rsidR="00BC0C95" w:rsidRPr="006033ED">
        <w:rPr>
          <w:sz w:val="24"/>
          <w:szCs w:val="24"/>
        </w:rPr>
        <w:t xml:space="preserve">образовательной программе – </w:t>
      </w:r>
      <w:r w:rsidR="0016767E" w:rsidRPr="006033ED">
        <w:rPr>
          <w:sz w:val="24"/>
          <w:szCs w:val="24"/>
        </w:rPr>
        <w:t>обеспечение качественного образования воспитанников МАДОУ ДСКВ «</w:t>
      </w:r>
      <w:proofErr w:type="spellStart"/>
      <w:r w:rsidR="0016767E" w:rsidRPr="006033ED">
        <w:rPr>
          <w:sz w:val="24"/>
          <w:szCs w:val="24"/>
        </w:rPr>
        <w:t>Югорка</w:t>
      </w:r>
      <w:proofErr w:type="spellEnd"/>
      <w:r w:rsidR="0016767E" w:rsidRPr="006033ED">
        <w:rPr>
          <w:sz w:val="24"/>
          <w:szCs w:val="24"/>
        </w:rPr>
        <w:t>» через личностно-ориентированный подход при реализации основной общеобразовательной программы в соответствии с федеральным государственным образовательным стандартом дошкольного образования</w:t>
      </w:r>
      <w:r w:rsidR="00402A2C">
        <w:rPr>
          <w:sz w:val="24"/>
          <w:szCs w:val="24"/>
        </w:rPr>
        <w:t>,</w:t>
      </w:r>
      <w:r w:rsidR="0016767E" w:rsidRPr="006033ED">
        <w:rPr>
          <w:sz w:val="24"/>
          <w:szCs w:val="24"/>
        </w:rPr>
        <w:t xml:space="preserve"> </w:t>
      </w:r>
      <w:r>
        <w:rPr>
          <w:sz w:val="24"/>
          <w:szCs w:val="24"/>
        </w:rPr>
        <w:t>созвучна идее</w:t>
      </w:r>
      <w:r w:rsidR="00BC0C95" w:rsidRPr="006033ED">
        <w:rPr>
          <w:spacing w:val="1"/>
          <w:sz w:val="24"/>
          <w:szCs w:val="24"/>
        </w:rPr>
        <w:t xml:space="preserve"> </w:t>
      </w:r>
      <w:r w:rsidR="00BC0C95" w:rsidRPr="006033ED">
        <w:rPr>
          <w:sz w:val="24"/>
          <w:szCs w:val="24"/>
        </w:rPr>
        <w:t>проекта по созданию ЛРОС. Данный проект послужит основой для создания программы</w:t>
      </w:r>
      <w:r w:rsidR="00BC0C95" w:rsidRPr="006033ED">
        <w:rPr>
          <w:spacing w:val="1"/>
          <w:sz w:val="24"/>
          <w:szCs w:val="24"/>
        </w:rPr>
        <w:t xml:space="preserve"> </w:t>
      </w:r>
      <w:r w:rsidR="00BC0C95" w:rsidRPr="006033ED">
        <w:rPr>
          <w:sz w:val="24"/>
          <w:szCs w:val="24"/>
        </w:rPr>
        <w:t>воспитания</w:t>
      </w:r>
      <w:r w:rsidR="00BC0C95" w:rsidRPr="006033ED">
        <w:rPr>
          <w:spacing w:val="-4"/>
          <w:sz w:val="24"/>
          <w:szCs w:val="24"/>
        </w:rPr>
        <w:t xml:space="preserve"> </w:t>
      </w:r>
      <w:r w:rsidR="00BC0C95" w:rsidRPr="006033ED">
        <w:rPr>
          <w:sz w:val="24"/>
          <w:szCs w:val="24"/>
        </w:rPr>
        <w:t>и</w:t>
      </w:r>
      <w:r w:rsidR="00BC0C95" w:rsidRPr="006033ED">
        <w:rPr>
          <w:spacing w:val="-2"/>
          <w:sz w:val="24"/>
          <w:szCs w:val="24"/>
        </w:rPr>
        <w:t xml:space="preserve"> </w:t>
      </w:r>
      <w:r w:rsidR="00BC0C95" w:rsidRPr="006033ED">
        <w:rPr>
          <w:sz w:val="24"/>
          <w:szCs w:val="24"/>
        </w:rPr>
        <w:t>программы</w:t>
      </w:r>
      <w:r w:rsidR="00BC0C95" w:rsidRPr="006033ED">
        <w:rPr>
          <w:spacing w:val="-2"/>
          <w:sz w:val="24"/>
          <w:szCs w:val="24"/>
        </w:rPr>
        <w:t xml:space="preserve"> </w:t>
      </w:r>
      <w:r w:rsidR="0016767E" w:rsidRPr="006033ED">
        <w:rPr>
          <w:spacing w:val="-2"/>
          <w:sz w:val="24"/>
          <w:szCs w:val="24"/>
        </w:rPr>
        <w:t xml:space="preserve">развития </w:t>
      </w:r>
      <w:r w:rsidR="00BC0C95" w:rsidRPr="006033ED">
        <w:rPr>
          <w:sz w:val="24"/>
          <w:szCs w:val="24"/>
        </w:rPr>
        <w:t>на</w:t>
      </w:r>
      <w:r w:rsidR="00BC0C95" w:rsidRPr="006033ED">
        <w:rPr>
          <w:spacing w:val="1"/>
          <w:sz w:val="24"/>
          <w:szCs w:val="24"/>
        </w:rPr>
        <w:t xml:space="preserve"> </w:t>
      </w:r>
      <w:r w:rsidR="00BC0C95" w:rsidRPr="006033ED">
        <w:rPr>
          <w:sz w:val="24"/>
          <w:szCs w:val="24"/>
        </w:rPr>
        <w:t>ближайшие</w:t>
      </w:r>
      <w:r w:rsidR="00BC0C95" w:rsidRPr="006033ED">
        <w:rPr>
          <w:spacing w:val="-5"/>
          <w:sz w:val="24"/>
          <w:szCs w:val="24"/>
        </w:rPr>
        <w:t xml:space="preserve"> </w:t>
      </w:r>
      <w:r w:rsidR="00BC0C95" w:rsidRPr="006033ED">
        <w:rPr>
          <w:sz w:val="24"/>
          <w:szCs w:val="24"/>
        </w:rPr>
        <w:t>годы.</w:t>
      </w:r>
    </w:p>
    <w:p w:rsidR="0016767E" w:rsidRPr="006033ED" w:rsidRDefault="0044562E" w:rsidP="006033ED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6767E" w:rsidRPr="006033ED">
        <w:rPr>
          <w:sz w:val="24"/>
          <w:szCs w:val="24"/>
        </w:rPr>
        <w:t xml:space="preserve">В </w:t>
      </w:r>
      <w:r w:rsidR="0016767E" w:rsidRPr="00E046DE">
        <w:rPr>
          <w:sz w:val="24"/>
          <w:szCs w:val="24"/>
        </w:rPr>
        <w:t xml:space="preserve">ходе работы над проектом планируется вовлечение всех участников образовательного процесса, </w:t>
      </w:r>
      <w:r w:rsidR="00B34654" w:rsidRPr="00E046DE">
        <w:rPr>
          <w:sz w:val="24"/>
          <w:szCs w:val="24"/>
        </w:rPr>
        <w:t>осознанное</w:t>
      </w:r>
      <w:r w:rsidR="005E0011" w:rsidRPr="00E046DE">
        <w:rPr>
          <w:sz w:val="24"/>
          <w:szCs w:val="24"/>
        </w:rPr>
        <w:t xml:space="preserve"> их</w:t>
      </w:r>
      <w:r w:rsidR="00B34654" w:rsidRPr="00E046DE">
        <w:rPr>
          <w:sz w:val="24"/>
          <w:szCs w:val="24"/>
        </w:rPr>
        <w:t xml:space="preserve"> участие</w:t>
      </w:r>
      <w:r w:rsidR="001F460D" w:rsidRPr="00E046DE">
        <w:rPr>
          <w:sz w:val="24"/>
          <w:szCs w:val="24"/>
        </w:rPr>
        <w:t>, формирование команды единомышленников</w:t>
      </w:r>
      <w:r w:rsidR="00B34654" w:rsidRPr="00E046DE">
        <w:rPr>
          <w:sz w:val="24"/>
          <w:szCs w:val="24"/>
        </w:rPr>
        <w:t xml:space="preserve"> </w:t>
      </w:r>
      <w:r w:rsidR="001F460D" w:rsidRPr="00E046DE">
        <w:rPr>
          <w:sz w:val="24"/>
          <w:szCs w:val="24"/>
        </w:rPr>
        <w:t xml:space="preserve">- </w:t>
      </w:r>
      <w:r w:rsidR="00B34654" w:rsidRPr="00E046DE">
        <w:rPr>
          <w:sz w:val="24"/>
          <w:szCs w:val="24"/>
        </w:rPr>
        <w:t>одна из задач проекта</w:t>
      </w:r>
      <w:r w:rsidR="001F460D" w:rsidRPr="00E046DE">
        <w:rPr>
          <w:sz w:val="24"/>
          <w:szCs w:val="24"/>
        </w:rPr>
        <w:t xml:space="preserve">, </w:t>
      </w:r>
      <w:r w:rsidR="0016767E" w:rsidRPr="00E046DE">
        <w:rPr>
          <w:sz w:val="24"/>
          <w:szCs w:val="24"/>
        </w:rPr>
        <w:t xml:space="preserve"> </w:t>
      </w:r>
      <w:r w:rsidR="001F460D" w:rsidRPr="00E046DE">
        <w:rPr>
          <w:sz w:val="24"/>
          <w:szCs w:val="24"/>
        </w:rPr>
        <w:t xml:space="preserve">так как </w:t>
      </w:r>
      <w:r w:rsidR="00B34654" w:rsidRPr="00E046DE">
        <w:rPr>
          <w:sz w:val="24"/>
          <w:szCs w:val="24"/>
        </w:rPr>
        <w:t>от этого</w:t>
      </w:r>
      <w:r w:rsidR="0016767E" w:rsidRPr="006033ED">
        <w:rPr>
          <w:sz w:val="24"/>
          <w:szCs w:val="24"/>
        </w:rPr>
        <w:t xml:space="preserve"> зависит успешная и эффективная реализация проекта.</w:t>
      </w:r>
    </w:p>
    <w:p w:rsidR="000A38A4" w:rsidRPr="006033ED" w:rsidRDefault="000A38A4" w:rsidP="006033ED">
      <w:pPr>
        <w:spacing w:line="0" w:lineRule="atLeast"/>
        <w:jc w:val="both"/>
        <w:rPr>
          <w:sz w:val="24"/>
          <w:szCs w:val="24"/>
        </w:rPr>
      </w:pPr>
      <w:r w:rsidRPr="006033ED">
        <w:rPr>
          <w:sz w:val="24"/>
          <w:szCs w:val="24"/>
        </w:rPr>
        <w:t xml:space="preserve">Работа по созданию проекта нашла свое отражение на сайте образовательной организации. Дальнейшее информационное продвижение потребует специального сопровождения, что найдет свое отражение в разделе «ЛРОС» на официальном сайте образовательной организации </w:t>
      </w:r>
      <w:hyperlink r:id="rId13" w:history="1">
        <w:r w:rsidR="00B34654" w:rsidRPr="006033ED">
          <w:rPr>
            <w:rStyle w:val="a5"/>
            <w:sz w:val="24"/>
            <w:szCs w:val="24"/>
          </w:rPr>
          <w:t>http://югорка.рф/realizatsiya-programmy-po-razvitiyu-lichnostnogo-potentsiala/</w:t>
        </w:r>
      </w:hyperlink>
      <w:r w:rsidRPr="006033ED">
        <w:rPr>
          <w:sz w:val="24"/>
          <w:szCs w:val="24"/>
        </w:rPr>
        <w:t xml:space="preserve">. </w:t>
      </w:r>
    </w:p>
    <w:p w:rsidR="0044562E" w:rsidRDefault="00D706F7" w:rsidP="00CA74DB">
      <w:pPr>
        <w:pStyle w:val="ae"/>
        <w:spacing w:line="242" w:lineRule="auto"/>
        <w:ind w:right="491" w:firstLine="706"/>
        <w:jc w:val="both"/>
        <w:rPr>
          <w:sz w:val="24"/>
        </w:rPr>
      </w:pPr>
      <w:r w:rsidRPr="00AA0540">
        <w:rPr>
          <w:sz w:val="24"/>
        </w:rPr>
        <w:t>Реализация</w:t>
      </w:r>
      <w:r w:rsidRPr="00AA0540">
        <w:rPr>
          <w:spacing w:val="1"/>
          <w:sz w:val="24"/>
        </w:rPr>
        <w:t xml:space="preserve"> </w:t>
      </w:r>
      <w:r w:rsidRPr="00AA0540">
        <w:rPr>
          <w:sz w:val="24"/>
        </w:rPr>
        <w:t>данного</w:t>
      </w:r>
      <w:r w:rsidRPr="00AA0540">
        <w:rPr>
          <w:spacing w:val="1"/>
          <w:sz w:val="24"/>
        </w:rPr>
        <w:t xml:space="preserve"> </w:t>
      </w:r>
      <w:r w:rsidRPr="00AA0540">
        <w:rPr>
          <w:sz w:val="24"/>
        </w:rPr>
        <w:t>проекта</w:t>
      </w:r>
      <w:r w:rsidRPr="00AA0540">
        <w:rPr>
          <w:spacing w:val="1"/>
          <w:sz w:val="24"/>
        </w:rPr>
        <w:t xml:space="preserve"> </w:t>
      </w:r>
      <w:r w:rsidRPr="00AA0540">
        <w:rPr>
          <w:sz w:val="24"/>
        </w:rPr>
        <w:t>является</w:t>
      </w:r>
      <w:r w:rsidRPr="00AA0540">
        <w:rPr>
          <w:spacing w:val="1"/>
          <w:sz w:val="24"/>
        </w:rPr>
        <w:t xml:space="preserve"> </w:t>
      </w:r>
      <w:r w:rsidRPr="00AA0540">
        <w:rPr>
          <w:sz w:val="24"/>
        </w:rPr>
        <w:t>приоритетным</w:t>
      </w:r>
      <w:r w:rsidRPr="00AA0540">
        <w:rPr>
          <w:spacing w:val="1"/>
          <w:sz w:val="24"/>
        </w:rPr>
        <w:t xml:space="preserve"> </w:t>
      </w:r>
      <w:r w:rsidRPr="00AA0540">
        <w:rPr>
          <w:sz w:val="24"/>
        </w:rPr>
        <w:t>направлением</w:t>
      </w:r>
      <w:r w:rsidRPr="00AA0540">
        <w:rPr>
          <w:spacing w:val="1"/>
          <w:sz w:val="24"/>
        </w:rPr>
        <w:t xml:space="preserve"> </w:t>
      </w:r>
      <w:r w:rsidRPr="00AA0540">
        <w:rPr>
          <w:sz w:val="24"/>
        </w:rPr>
        <w:t>деятельности</w:t>
      </w:r>
      <w:r w:rsidRPr="00AA0540">
        <w:rPr>
          <w:spacing w:val="1"/>
          <w:sz w:val="24"/>
        </w:rPr>
        <w:t xml:space="preserve"> </w:t>
      </w:r>
      <w:r w:rsidRPr="00AA0540">
        <w:rPr>
          <w:sz w:val="24"/>
        </w:rPr>
        <w:t>ДОУ</w:t>
      </w:r>
      <w:r w:rsidRPr="00AA0540">
        <w:rPr>
          <w:spacing w:val="-1"/>
          <w:sz w:val="24"/>
        </w:rPr>
        <w:t xml:space="preserve"> </w:t>
      </w:r>
      <w:r w:rsidRPr="00AA0540">
        <w:rPr>
          <w:sz w:val="24"/>
        </w:rPr>
        <w:t>на</w:t>
      </w:r>
      <w:r w:rsidRPr="00AA0540">
        <w:rPr>
          <w:spacing w:val="1"/>
          <w:sz w:val="24"/>
        </w:rPr>
        <w:t xml:space="preserve"> </w:t>
      </w:r>
      <w:r w:rsidRPr="00AA0540">
        <w:rPr>
          <w:sz w:val="24"/>
        </w:rPr>
        <w:t>период до</w:t>
      </w:r>
      <w:r w:rsidRPr="00AA0540">
        <w:rPr>
          <w:spacing w:val="2"/>
          <w:sz w:val="24"/>
        </w:rPr>
        <w:t xml:space="preserve"> </w:t>
      </w:r>
      <w:r w:rsidRPr="00AA0540">
        <w:rPr>
          <w:sz w:val="24"/>
        </w:rPr>
        <w:t>202</w:t>
      </w:r>
      <w:r w:rsidR="00B34654" w:rsidRPr="00AA0540">
        <w:rPr>
          <w:sz w:val="24"/>
        </w:rPr>
        <w:t>5</w:t>
      </w:r>
      <w:r w:rsidRPr="00AA0540">
        <w:rPr>
          <w:spacing w:val="-3"/>
          <w:sz w:val="24"/>
        </w:rPr>
        <w:t xml:space="preserve"> </w:t>
      </w:r>
      <w:r w:rsidR="00FE6630" w:rsidRPr="00AA0540">
        <w:rPr>
          <w:sz w:val="24"/>
        </w:rPr>
        <w:t>года.</w:t>
      </w:r>
    </w:p>
    <w:p w:rsidR="00D033A0" w:rsidRDefault="00D033A0" w:rsidP="000A38A4">
      <w:pPr>
        <w:spacing w:line="360" w:lineRule="auto"/>
        <w:ind w:firstLine="426"/>
        <w:jc w:val="center"/>
        <w:rPr>
          <w:b/>
          <w:sz w:val="24"/>
          <w:szCs w:val="24"/>
        </w:rPr>
      </w:pPr>
    </w:p>
    <w:p w:rsidR="00D033A0" w:rsidRDefault="00D033A0" w:rsidP="000A38A4">
      <w:pPr>
        <w:spacing w:line="360" w:lineRule="auto"/>
        <w:ind w:firstLine="426"/>
        <w:jc w:val="center"/>
        <w:rPr>
          <w:b/>
          <w:sz w:val="24"/>
          <w:szCs w:val="24"/>
        </w:rPr>
      </w:pPr>
    </w:p>
    <w:p w:rsidR="00D033A0" w:rsidRDefault="00D033A0" w:rsidP="000A38A4">
      <w:pPr>
        <w:spacing w:line="360" w:lineRule="auto"/>
        <w:ind w:firstLine="426"/>
        <w:jc w:val="center"/>
        <w:rPr>
          <w:b/>
          <w:sz w:val="24"/>
          <w:szCs w:val="24"/>
        </w:rPr>
      </w:pPr>
    </w:p>
    <w:p w:rsidR="000A38A4" w:rsidRPr="00A513D4" w:rsidRDefault="000A38A4" w:rsidP="000A38A4">
      <w:pPr>
        <w:spacing w:line="360" w:lineRule="auto"/>
        <w:ind w:firstLine="426"/>
        <w:jc w:val="center"/>
        <w:rPr>
          <w:b/>
          <w:sz w:val="24"/>
          <w:szCs w:val="24"/>
        </w:rPr>
      </w:pPr>
      <w:r w:rsidRPr="00A513D4">
        <w:rPr>
          <w:b/>
          <w:sz w:val="24"/>
          <w:szCs w:val="24"/>
        </w:rPr>
        <w:lastRenderedPageBreak/>
        <w:t>1.</w:t>
      </w:r>
      <w:r w:rsidRPr="00A513D4">
        <w:rPr>
          <w:b/>
          <w:sz w:val="24"/>
          <w:szCs w:val="24"/>
        </w:rPr>
        <w:tab/>
        <w:t>ИНФОРМАЦИОННО - АНАЛИТИЧЕСКОЕ ОБОСНОВАНИЕ ПРОЕКТА</w:t>
      </w:r>
    </w:p>
    <w:p w:rsidR="000A38A4" w:rsidRPr="00A513D4" w:rsidRDefault="000A38A4" w:rsidP="008E1B02">
      <w:pPr>
        <w:spacing w:line="360" w:lineRule="auto"/>
        <w:jc w:val="both"/>
        <w:rPr>
          <w:b/>
          <w:sz w:val="24"/>
          <w:szCs w:val="24"/>
        </w:rPr>
      </w:pPr>
      <w:r w:rsidRPr="00A513D4">
        <w:rPr>
          <w:b/>
          <w:sz w:val="24"/>
          <w:szCs w:val="24"/>
        </w:rPr>
        <w:t xml:space="preserve">1.1. </w:t>
      </w:r>
      <w:r w:rsidR="003D3869" w:rsidRPr="00A513D4">
        <w:rPr>
          <w:b/>
          <w:sz w:val="24"/>
          <w:szCs w:val="24"/>
        </w:rPr>
        <w:t>Информационная справка об образовательной организации и</w:t>
      </w:r>
      <w:r w:rsidR="00FE6630">
        <w:rPr>
          <w:b/>
          <w:sz w:val="24"/>
          <w:szCs w:val="24"/>
        </w:rPr>
        <w:t xml:space="preserve"> об </w:t>
      </w:r>
      <w:r w:rsidR="003D3869" w:rsidRPr="00A513D4">
        <w:rPr>
          <w:b/>
          <w:sz w:val="24"/>
          <w:szCs w:val="24"/>
        </w:rPr>
        <w:t>её среде</w:t>
      </w:r>
    </w:p>
    <w:p w:rsidR="00E425A7" w:rsidRPr="00E425A7" w:rsidRDefault="00E425A7" w:rsidP="00AA0540">
      <w:pPr>
        <w:widowControl w:val="0"/>
        <w:shd w:val="clear" w:color="auto" w:fill="FFFFFF"/>
        <w:suppressAutoHyphens/>
        <w:autoSpaceDE w:val="0"/>
        <w:spacing w:line="0" w:lineRule="atLeast"/>
        <w:ind w:firstLine="708"/>
        <w:jc w:val="both"/>
        <w:rPr>
          <w:rFonts w:eastAsia="Times New Roman"/>
          <w:color w:val="000000"/>
          <w:sz w:val="24"/>
          <w:szCs w:val="24"/>
          <w:lang w:eastAsia="en-US" w:bidi="en-US"/>
        </w:rPr>
      </w:pPr>
      <w:r w:rsidRPr="00E425A7">
        <w:rPr>
          <w:rFonts w:eastAsia="Lucida Sans Unicode" w:cs="Tahoma"/>
          <w:sz w:val="24"/>
          <w:szCs w:val="24"/>
          <w:lang w:eastAsia="en-US" w:bidi="en-US"/>
        </w:rPr>
        <w:t>МАДОУ ДСКВ «</w:t>
      </w:r>
      <w:proofErr w:type="spellStart"/>
      <w:r w:rsidRPr="00E425A7">
        <w:rPr>
          <w:rFonts w:eastAsia="Lucida Sans Unicode" w:cs="Tahoma"/>
          <w:sz w:val="24"/>
          <w:szCs w:val="24"/>
          <w:lang w:eastAsia="en-US" w:bidi="en-US"/>
        </w:rPr>
        <w:t>Югорка</w:t>
      </w:r>
      <w:proofErr w:type="spellEnd"/>
      <w:r w:rsidRPr="00E425A7">
        <w:rPr>
          <w:rFonts w:eastAsia="Lucida Sans Unicode" w:cs="Tahoma"/>
          <w:sz w:val="24"/>
          <w:szCs w:val="24"/>
          <w:lang w:eastAsia="en-US" w:bidi="en-US"/>
        </w:rPr>
        <w:t xml:space="preserve">» расположено в жилом комплексе юго-западного района города </w:t>
      </w:r>
      <w:proofErr w:type="spellStart"/>
      <w:r w:rsidRPr="00E425A7">
        <w:rPr>
          <w:rFonts w:eastAsia="Lucida Sans Unicode" w:cs="Tahoma"/>
          <w:sz w:val="24"/>
          <w:szCs w:val="24"/>
          <w:lang w:eastAsia="en-US" w:bidi="en-US"/>
        </w:rPr>
        <w:t>Покачи</w:t>
      </w:r>
      <w:proofErr w:type="spellEnd"/>
      <w:r w:rsidRPr="00E425A7">
        <w:rPr>
          <w:rFonts w:eastAsia="Lucida Sans Unicode" w:cs="Tahoma"/>
          <w:sz w:val="24"/>
          <w:szCs w:val="24"/>
          <w:lang w:eastAsia="en-US" w:bidi="en-US"/>
        </w:rPr>
        <w:t xml:space="preserve">. В непосредственной близости от учреждения находятся четыре пятиэтажных дома, средние общеобразовательные школы № 2 и №4, городской парк для детей, городской бассейн, аптека; с южной стороны - небольшой сосновый массив, за которым находится автодорога. Расположение учреждения удобно для родителей и воспитанников, </w:t>
      </w:r>
      <w:r w:rsidR="001F460D">
        <w:rPr>
          <w:rFonts w:eastAsia="Lucida Sans Unicode" w:cs="Tahoma"/>
          <w:b/>
          <w:sz w:val="24"/>
          <w:szCs w:val="24"/>
          <w:lang w:eastAsia="en-US" w:bidi="en-US"/>
        </w:rPr>
        <w:t>9</w:t>
      </w:r>
      <w:r w:rsidR="00402A2C">
        <w:rPr>
          <w:rFonts w:eastAsia="Lucida Sans Unicode" w:cs="Tahoma"/>
          <w:b/>
          <w:sz w:val="24"/>
          <w:szCs w:val="24"/>
          <w:lang w:eastAsia="en-US" w:bidi="en-US"/>
        </w:rPr>
        <w:t>3</w:t>
      </w:r>
      <w:r w:rsidRPr="00E425A7">
        <w:rPr>
          <w:rFonts w:eastAsia="Lucida Sans Unicode" w:cs="Tahoma"/>
          <w:b/>
          <w:sz w:val="24"/>
          <w:szCs w:val="24"/>
          <w:lang w:eastAsia="en-US" w:bidi="en-US"/>
        </w:rPr>
        <w:t>%</w:t>
      </w:r>
      <w:r w:rsidRPr="00E425A7">
        <w:rPr>
          <w:rFonts w:eastAsia="Lucida Sans Unicode" w:cs="Tahoma"/>
          <w:sz w:val="24"/>
          <w:szCs w:val="24"/>
          <w:lang w:eastAsia="en-US" w:bidi="en-US"/>
        </w:rPr>
        <w:t xml:space="preserve"> семей проживает в шаговой доступности к детскому саду.</w:t>
      </w:r>
      <w:r w:rsidRPr="00E425A7">
        <w:rPr>
          <w:rFonts w:eastAsia="Times New Roman"/>
          <w:color w:val="000000"/>
          <w:sz w:val="24"/>
          <w:szCs w:val="24"/>
          <w:lang w:eastAsia="en-US" w:bidi="en-US"/>
        </w:rPr>
        <w:t xml:space="preserve"> </w:t>
      </w:r>
    </w:p>
    <w:p w:rsidR="001F460D" w:rsidRDefault="00E425A7" w:rsidP="00AA0540">
      <w:pPr>
        <w:widowControl w:val="0"/>
        <w:shd w:val="clear" w:color="auto" w:fill="FFFFFF"/>
        <w:suppressAutoHyphens/>
        <w:autoSpaceDE w:val="0"/>
        <w:spacing w:line="0" w:lineRule="atLeast"/>
        <w:ind w:firstLine="708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E425A7">
        <w:rPr>
          <w:rFonts w:eastAsia="Times New Roman"/>
          <w:color w:val="000000"/>
          <w:sz w:val="24"/>
          <w:szCs w:val="24"/>
          <w:lang w:eastAsia="en-US" w:bidi="en-US"/>
        </w:rPr>
        <w:t>Учреждение размещено в административно – учебном двухэтажном здании детского сада (типовой проект на 12 групп).</w:t>
      </w:r>
      <w:r w:rsidRPr="00E425A7">
        <w:rPr>
          <w:rFonts w:eastAsia="Lucida Sans Unicode"/>
          <w:color w:val="000000"/>
          <w:sz w:val="24"/>
          <w:szCs w:val="24"/>
          <w:lang w:eastAsia="en-US" w:bidi="en-US"/>
        </w:rPr>
        <w:t xml:space="preserve"> </w:t>
      </w:r>
      <w:r w:rsidRPr="00E425A7">
        <w:rPr>
          <w:rFonts w:eastAsia="Lucida Sans Unicode" w:cs="Tahoma"/>
          <w:color w:val="000000"/>
          <w:sz w:val="24"/>
          <w:szCs w:val="24"/>
          <w:lang w:eastAsia="en-US" w:bidi="en-US"/>
        </w:rPr>
        <w:t xml:space="preserve">Здание введено в эксплуатацию в ноябре 2010 года. </w:t>
      </w:r>
    </w:p>
    <w:p w:rsidR="001F460D" w:rsidRPr="001F460D" w:rsidRDefault="001F460D" w:rsidP="001F460D">
      <w:pPr>
        <w:widowControl w:val="0"/>
        <w:shd w:val="clear" w:color="auto" w:fill="FFFFFF"/>
        <w:suppressAutoHyphens/>
        <w:autoSpaceDE w:val="0"/>
        <w:spacing w:line="0" w:lineRule="atLeast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1F460D">
        <w:rPr>
          <w:rFonts w:eastAsia="Lucida Sans Unicode" w:cs="Tahoma"/>
          <w:color w:val="000000"/>
          <w:sz w:val="24"/>
          <w:szCs w:val="24"/>
          <w:lang w:eastAsia="en-US" w:bidi="en-US"/>
        </w:rPr>
        <w:t>Общая площадь земельного участка - 11 777 кв. м.</w:t>
      </w:r>
    </w:p>
    <w:p w:rsidR="001F460D" w:rsidRPr="001F460D" w:rsidRDefault="001F460D" w:rsidP="001F460D">
      <w:pPr>
        <w:widowControl w:val="0"/>
        <w:shd w:val="clear" w:color="auto" w:fill="FFFFFF"/>
        <w:suppressAutoHyphens/>
        <w:autoSpaceDE w:val="0"/>
        <w:spacing w:line="0" w:lineRule="atLeast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1F460D">
        <w:rPr>
          <w:rFonts w:eastAsia="Lucida Sans Unicode" w:cs="Tahoma"/>
          <w:color w:val="000000"/>
          <w:sz w:val="24"/>
          <w:szCs w:val="24"/>
          <w:lang w:eastAsia="en-US" w:bidi="en-US"/>
        </w:rPr>
        <w:t>Общая площадь здания - 6295,9 кв. м.</w:t>
      </w:r>
    </w:p>
    <w:p w:rsidR="001F460D" w:rsidRPr="001F460D" w:rsidRDefault="001F460D" w:rsidP="00AA0540">
      <w:pPr>
        <w:widowControl w:val="0"/>
        <w:shd w:val="clear" w:color="auto" w:fill="FFFFFF"/>
        <w:suppressAutoHyphens/>
        <w:autoSpaceDE w:val="0"/>
        <w:spacing w:line="0" w:lineRule="atLeast"/>
        <w:ind w:firstLine="708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1F460D">
        <w:rPr>
          <w:rFonts w:eastAsia="Lucida Sans Unicode" w:cs="Tahoma"/>
          <w:color w:val="000000"/>
          <w:sz w:val="24"/>
          <w:szCs w:val="24"/>
          <w:lang w:eastAsia="en-US" w:bidi="en-US"/>
        </w:rPr>
        <w:t>С юго-западной стороны находится лесной массив (сосна). По периметру территории высажены деревья и кустарники: береза, осина, рябина; на территории высажены кусты рябины, черемухи, шиповника; разбито 12 клумб. На территории оформлен уголок леса с водоемами, цветниками и разновидностью деревьев (ель, кедр, пихта и др.).</w:t>
      </w:r>
    </w:p>
    <w:p w:rsidR="001F460D" w:rsidRPr="001F460D" w:rsidRDefault="001F460D" w:rsidP="00AA0540">
      <w:pPr>
        <w:widowControl w:val="0"/>
        <w:shd w:val="clear" w:color="auto" w:fill="FFFFFF"/>
        <w:suppressAutoHyphens/>
        <w:autoSpaceDE w:val="0"/>
        <w:spacing w:line="0" w:lineRule="atLeast"/>
        <w:ind w:firstLine="708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1F460D">
        <w:rPr>
          <w:rFonts w:eastAsia="Lucida Sans Unicode" w:cs="Tahoma"/>
          <w:color w:val="000000"/>
          <w:sz w:val="24"/>
          <w:szCs w:val="24"/>
          <w:lang w:eastAsia="en-US" w:bidi="en-US"/>
        </w:rPr>
        <w:t>Зонирование территории осуществлено в соответствии требованиям СанПиН и включает в себя:</w:t>
      </w:r>
    </w:p>
    <w:p w:rsidR="001F460D" w:rsidRPr="001F460D" w:rsidRDefault="001F460D" w:rsidP="001F460D">
      <w:pPr>
        <w:widowControl w:val="0"/>
        <w:shd w:val="clear" w:color="auto" w:fill="FFFFFF"/>
        <w:suppressAutoHyphens/>
        <w:autoSpaceDE w:val="0"/>
        <w:spacing w:line="0" w:lineRule="atLeast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1F460D">
        <w:rPr>
          <w:rFonts w:eastAsia="Lucida Sans Unicode" w:cs="Tahoma"/>
          <w:color w:val="000000"/>
          <w:sz w:val="24"/>
          <w:szCs w:val="24"/>
          <w:lang w:eastAsia="en-US" w:bidi="en-US"/>
        </w:rPr>
        <w:t xml:space="preserve">- игровую зону (групповые площадки с верандами (12 штук), физкультурную площадку, футбольное поле), оборудованную с учетом </w:t>
      </w:r>
      <w:proofErr w:type="spellStart"/>
      <w:r w:rsidRPr="001F460D">
        <w:rPr>
          <w:rFonts w:eastAsia="Lucida Sans Unicode" w:cs="Tahoma"/>
          <w:color w:val="000000"/>
          <w:sz w:val="24"/>
          <w:szCs w:val="24"/>
          <w:lang w:eastAsia="en-US" w:bidi="en-US"/>
        </w:rPr>
        <w:t>росто</w:t>
      </w:r>
      <w:proofErr w:type="spellEnd"/>
      <w:r w:rsidRPr="001F460D">
        <w:rPr>
          <w:rFonts w:eastAsia="Lucida Sans Unicode" w:cs="Tahoma"/>
          <w:color w:val="000000"/>
          <w:sz w:val="24"/>
          <w:szCs w:val="24"/>
          <w:lang w:eastAsia="en-US" w:bidi="en-US"/>
        </w:rPr>
        <w:t>-возрастных особенностей детей.</w:t>
      </w:r>
    </w:p>
    <w:p w:rsidR="00E425A7" w:rsidRDefault="001F460D" w:rsidP="001F460D">
      <w:pPr>
        <w:widowControl w:val="0"/>
        <w:shd w:val="clear" w:color="auto" w:fill="FFFFFF"/>
        <w:suppressAutoHyphens/>
        <w:autoSpaceDE w:val="0"/>
        <w:spacing w:line="0" w:lineRule="atLeast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1F460D">
        <w:rPr>
          <w:rFonts w:eastAsia="Lucida Sans Unicode" w:cs="Tahoma"/>
          <w:color w:val="000000"/>
          <w:sz w:val="24"/>
          <w:szCs w:val="24"/>
          <w:lang w:eastAsia="en-US" w:bidi="en-US"/>
        </w:rPr>
        <w:t>- хозяйственную зону.</w:t>
      </w:r>
    </w:p>
    <w:p w:rsidR="00A513D4" w:rsidRPr="00E425A7" w:rsidRDefault="00A513D4" w:rsidP="00AA0540">
      <w:pPr>
        <w:widowControl w:val="0"/>
        <w:shd w:val="clear" w:color="auto" w:fill="FFFFFF"/>
        <w:suppressAutoHyphens/>
        <w:autoSpaceDE w:val="0"/>
        <w:spacing w:line="0" w:lineRule="atLeast"/>
        <w:ind w:firstLine="540"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В 2021 году детский сад  частично обновил  малые архитектурные формы и игровое оборудование на участке (12 игровых комплексов, 2 качалки на пружине, 4 карусели)</w:t>
      </w:r>
      <w:r>
        <w:rPr>
          <w:rFonts w:eastAsia="Lucida Sans Unicode" w:cs="Tahoma"/>
          <w:sz w:val="24"/>
          <w:szCs w:val="24"/>
          <w:lang w:eastAsia="en-US" w:bidi="en-US"/>
        </w:rPr>
        <w:t>.</w:t>
      </w:r>
    </w:p>
    <w:p w:rsidR="00E425A7" w:rsidRPr="00E425A7" w:rsidRDefault="00E425A7" w:rsidP="00AA0540">
      <w:pPr>
        <w:widowControl w:val="0"/>
        <w:shd w:val="clear" w:color="auto" w:fill="FFFFFF"/>
        <w:suppressAutoHyphens/>
        <w:autoSpaceDE w:val="0"/>
        <w:spacing w:line="0" w:lineRule="atLeast"/>
        <w:ind w:firstLine="540"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E425A7">
        <w:rPr>
          <w:rFonts w:eastAsia="Lucida Sans Unicode" w:cs="Tahoma"/>
          <w:sz w:val="24"/>
          <w:szCs w:val="24"/>
          <w:lang w:eastAsia="en-US" w:bidi="en-US"/>
        </w:rPr>
        <w:t>Режим работы в дошкольных группах установлен Учредителем, исходя из потребностей семьи, и является следующим:  пятидневная рабочая  неделя, длительность работы - 12 часов, график работы с 06.30 до 18.30; выходные дни – суббота,       воскресенье.</w:t>
      </w:r>
    </w:p>
    <w:p w:rsidR="00E425A7" w:rsidRPr="00E425A7" w:rsidRDefault="00E425A7" w:rsidP="00AA0540">
      <w:pPr>
        <w:suppressAutoHyphens/>
        <w:spacing w:before="30" w:after="3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E425A7">
        <w:rPr>
          <w:rFonts w:eastAsia="Times New Roman"/>
          <w:sz w:val="24"/>
          <w:szCs w:val="24"/>
          <w:lang w:eastAsia="ar-SA"/>
        </w:rPr>
        <w:t>Количество групп в Учреждении определяется  исходя из их предельной наполняемости. В  Учреждении функционировало</w:t>
      </w:r>
      <w:r>
        <w:rPr>
          <w:rFonts w:eastAsia="Times New Roman"/>
          <w:sz w:val="24"/>
          <w:szCs w:val="24"/>
          <w:lang w:eastAsia="ar-SA"/>
        </w:rPr>
        <w:t xml:space="preserve"> 12 групп (9 групп</w:t>
      </w:r>
      <w:r w:rsidRPr="00E425A7">
        <w:rPr>
          <w:rFonts w:eastAsia="Times New Roman"/>
          <w:sz w:val="24"/>
          <w:szCs w:val="24"/>
          <w:lang w:eastAsia="ar-SA"/>
        </w:rPr>
        <w:t xml:space="preserve"> </w:t>
      </w:r>
      <w:r w:rsidRPr="00E425A7">
        <w:rPr>
          <w:rFonts w:eastAsia="Lucida Sans Unicode" w:cs="Tahoma"/>
          <w:sz w:val="24"/>
          <w:szCs w:val="24"/>
          <w:lang w:eastAsia="en-US" w:bidi="en-US"/>
        </w:rPr>
        <w:t>общеразвивающей направленности, 2 группы</w:t>
      </w:r>
      <w:r>
        <w:rPr>
          <w:rFonts w:eastAsia="Lucida Sans Unicode" w:cs="Tahoma"/>
          <w:sz w:val="24"/>
          <w:szCs w:val="24"/>
          <w:lang w:eastAsia="en-US" w:bidi="en-US"/>
        </w:rPr>
        <w:t xml:space="preserve"> комбинированной </w:t>
      </w:r>
      <w:r w:rsidRPr="00E425A7">
        <w:rPr>
          <w:rFonts w:eastAsia="Lucida Sans Unicode" w:cs="Tahoma"/>
          <w:sz w:val="24"/>
          <w:szCs w:val="24"/>
          <w:lang w:eastAsia="en-US" w:bidi="en-US"/>
        </w:rPr>
        <w:t>направленности</w:t>
      </w:r>
      <w:r>
        <w:rPr>
          <w:rFonts w:eastAsia="Lucida Sans Unicode" w:cs="Tahoma"/>
          <w:sz w:val="24"/>
          <w:szCs w:val="24"/>
          <w:lang w:eastAsia="en-US" w:bidi="en-US"/>
        </w:rPr>
        <w:t>, 1 группа компенсирующей направленности для детей с ТНР</w:t>
      </w:r>
      <w:r w:rsidRPr="00E425A7">
        <w:rPr>
          <w:rFonts w:eastAsia="Lucida Sans Unicode" w:cs="Tahoma"/>
          <w:sz w:val="24"/>
          <w:szCs w:val="24"/>
          <w:lang w:eastAsia="en-US" w:bidi="en-US"/>
        </w:rPr>
        <w:t>)</w:t>
      </w:r>
      <w:r>
        <w:rPr>
          <w:rFonts w:eastAsia="Lucida Sans Unicode" w:cs="Tahoma"/>
          <w:sz w:val="24"/>
          <w:szCs w:val="24"/>
          <w:lang w:eastAsia="en-US" w:bidi="en-US"/>
        </w:rPr>
        <w:t>.</w:t>
      </w:r>
    </w:p>
    <w:p w:rsidR="00E425A7" w:rsidRPr="00E425A7" w:rsidRDefault="00E425A7" w:rsidP="00AA0540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ar-SA"/>
        </w:rPr>
      </w:pPr>
      <w:r w:rsidRPr="00E425A7">
        <w:rPr>
          <w:rFonts w:eastAsia="Arial"/>
          <w:sz w:val="24"/>
          <w:szCs w:val="24"/>
          <w:lang w:eastAsia="ar-SA"/>
        </w:rPr>
        <w:t>В группах общеразвивающей направленности предельная наполняемость устанавливается в зависимости от возраста детей и составляла:</w:t>
      </w:r>
    </w:p>
    <w:p w:rsidR="00E425A7" w:rsidRPr="00E425A7" w:rsidRDefault="00E425A7" w:rsidP="00E425A7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ar-SA"/>
        </w:rPr>
      </w:pPr>
      <w:r w:rsidRPr="00E425A7">
        <w:rPr>
          <w:rFonts w:eastAsia="Arial"/>
          <w:sz w:val="24"/>
          <w:szCs w:val="24"/>
          <w:lang w:eastAsia="ar-SA"/>
        </w:rPr>
        <w:t>от 1 года до 3 лет - 20 детей;</w:t>
      </w:r>
    </w:p>
    <w:p w:rsidR="00E425A7" w:rsidRPr="00E425A7" w:rsidRDefault="00E425A7" w:rsidP="00E425A7">
      <w:pPr>
        <w:widowControl w:val="0"/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ar-SA"/>
        </w:rPr>
      </w:pPr>
      <w:r w:rsidRPr="00E425A7">
        <w:rPr>
          <w:rFonts w:eastAsia="Arial"/>
          <w:sz w:val="24"/>
          <w:szCs w:val="24"/>
          <w:lang w:eastAsia="ar-SA"/>
        </w:rPr>
        <w:t>от 3 лет до 7 лет – 24-26 детей.</w:t>
      </w:r>
    </w:p>
    <w:p w:rsidR="00E425A7" w:rsidRPr="0044562E" w:rsidRDefault="00E425A7" w:rsidP="0044562E">
      <w:pPr>
        <w:ind w:firstLine="540"/>
        <w:jc w:val="both"/>
        <w:rPr>
          <w:rFonts w:eastAsia="Times New Roman"/>
          <w:b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>Контингент воспитанников МАДОУ ДСКВ «</w:t>
      </w:r>
      <w:proofErr w:type="spellStart"/>
      <w:r w:rsidRPr="00E425A7">
        <w:rPr>
          <w:rFonts w:eastAsia="Times New Roman"/>
          <w:sz w:val="24"/>
          <w:szCs w:val="24"/>
        </w:rPr>
        <w:t>Югорка</w:t>
      </w:r>
      <w:proofErr w:type="spellEnd"/>
      <w:r w:rsidRPr="00E425A7">
        <w:rPr>
          <w:rFonts w:eastAsia="Times New Roman"/>
          <w:sz w:val="24"/>
          <w:szCs w:val="24"/>
        </w:rPr>
        <w:t>» сформирован</w:t>
      </w:r>
      <w:r w:rsidR="00605992">
        <w:rPr>
          <w:rFonts w:eastAsia="Times New Roman"/>
          <w:sz w:val="24"/>
          <w:szCs w:val="24"/>
        </w:rPr>
        <w:t xml:space="preserve"> – 262 воспитанника, </w:t>
      </w:r>
      <w:r w:rsidRPr="00E425A7">
        <w:rPr>
          <w:rFonts w:eastAsia="Times New Roman"/>
          <w:sz w:val="24"/>
          <w:szCs w:val="24"/>
        </w:rPr>
        <w:t xml:space="preserve"> </w:t>
      </w:r>
      <w:r w:rsidR="00605992">
        <w:rPr>
          <w:rFonts w:eastAsia="Lucida Sans Unicode"/>
          <w:sz w:val="24"/>
          <w:szCs w:val="24"/>
          <w:lang w:eastAsia="en-US" w:bidi="en-US"/>
        </w:rPr>
        <w:t>о</w:t>
      </w:r>
      <w:r w:rsidRPr="00E425A7">
        <w:rPr>
          <w:rFonts w:eastAsia="Lucida Sans Unicode"/>
          <w:sz w:val="24"/>
          <w:szCs w:val="24"/>
          <w:lang w:eastAsia="en-US" w:bidi="en-US"/>
        </w:rPr>
        <w:t>ттока воспитанников в другие дошкольные</w:t>
      </w:r>
      <w:r w:rsidR="0044562E">
        <w:rPr>
          <w:rFonts w:eastAsia="Lucida Sans Unicode" w:cs="Tahoma"/>
          <w:sz w:val="24"/>
          <w:szCs w:val="24"/>
          <w:lang w:eastAsia="en-US" w:bidi="en-US"/>
        </w:rPr>
        <w:t xml:space="preserve"> учреждения нет</w:t>
      </w:r>
      <w:r w:rsidRPr="00E425A7">
        <w:rPr>
          <w:rFonts w:eastAsia="Lucida Sans Unicode" w:cs="Tahoma"/>
          <w:sz w:val="24"/>
          <w:szCs w:val="24"/>
          <w:lang w:eastAsia="en-US" w:bidi="en-US"/>
        </w:rPr>
        <w:t xml:space="preserve">. </w:t>
      </w:r>
      <w:r w:rsidR="0044562E">
        <w:rPr>
          <w:rFonts w:eastAsia="Times New Roman"/>
          <w:b/>
          <w:sz w:val="24"/>
          <w:szCs w:val="24"/>
        </w:rPr>
        <w:t xml:space="preserve">    </w:t>
      </w:r>
    </w:p>
    <w:p w:rsidR="00E425A7" w:rsidRPr="00E425A7" w:rsidRDefault="00E425A7" w:rsidP="00AA0540">
      <w:pPr>
        <w:ind w:firstLine="708"/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>Пространство развития дошкольного учреждения сформировало систему их трех пространств, включающую  в себя:</w:t>
      </w:r>
    </w:p>
    <w:p w:rsidR="00E425A7" w:rsidRPr="00E425A7" w:rsidRDefault="00E425A7" w:rsidP="00E425A7">
      <w:pPr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 xml:space="preserve">- </w:t>
      </w:r>
      <w:r w:rsidRPr="00E425A7">
        <w:rPr>
          <w:rFonts w:eastAsia="Times New Roman"/>
          <w:b/>
          <w:sz w:val="24"/>
          <w:szCs w:val="24"/>
        </w:rPr>
        <w:t>пространство развития дошкольного образовательного учреждения</w:t>
      </w:r>
      <w:r w:rsidRPr="00E425A7">
        <w:rPr>
          <w:rFonts w:eastAsia="Times New Roman"/>
          <w:sz w:val="24"/>
          <w:szCs w:val="24"/>
        </w:rPr>
        <w:t xml:space="preserve"> (кадровое и информационное обеспечение, материально-технические ресурсы, формирование  управляющей системы);</w:t>
      </w:r>
    </w:p>
    <w:p w:rsidR="00E425A7" w:rsidRPr="00E425A7" w:rsidRDefault="00E425A7" w:rsidP="00E425A7">
      <w:pPr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 xml:space="preserve">- </w:t>
      </w:r>
      <w:r w:rsidRPr="00E425A7">
        <w:rPr>
          <w:rFonts w:eastAsia="Times New Roman"/>
          <w:b/>
          <w:sz w:val="24"/>
          <w:szCs w:val="24"/>
        </w:rPr>
        <w:t>пространство развития ребенка</w:t>
      </w:r>
      <w:r w:rsidRPr="00E425A7">
        <w:rPr>
          <w:rFonts w:eastAsia="Times New Roman"/>
          <w:sz w:val="24"/>
          <w:szCs w:val="24"/>
        </w:rPr>
        <w:t xml:space="preserve"> (предметно-развивающая среда, интеграция специалистов, образовательное пространство, дополнительное образовательное пространство, социальная ситуация развития, </w:t>
      </w:r>
      <w:proofErr w:type="spellStart"/>
      <w:r w:rsidRPr="00E425A7">
        <w:rPr>
          <w:rFonts w:eastAsia="Times New Roman"/>
          <w:sz w:val="24"/>
          <w:szCs w:val="24"/>
        </w:rPr>
        <w:t>психолого</w:t>
      </w:r>
      <w:proofErr w:type="spellEnd"/>
      <w:r w:rsidR="00605992">
        <w:rPr>
          <w:rFonts w:eastAsia="Times New Roman"/>
          <w:sz w:val="24"/>
          <w:szCs w:val="24"/>
        </w:rPr>
        <w:t xml:space="preserve"> </w:t>
      </w:r>
      <w:r w:rsidRPr="00E425A7">
        <w:rPr>
          <w:rFonts w:eastAsia="Times New Roman"/>
          <w:sz w:val="24"/>
          <w:szCs w:val="24"/>
        </w:rPr>
        <w:t>-</w:t>
      </w:r>
      <w:r w:rsidR="0044562E" w:rsidRPr="00E425A7">
        <w:rPr>
          <w:rFonts w:eastAsia="Times New Roman"/>
          <w:sz w:val="24"/>
          <w:szCs w:val="24"/>
        </w:rPr>
        <w:t xml:space="preserve"> </w:t>
      </w:r>
      <w:r w:rsidRPr="00E425A7">
        <w:rPr>
          <w:rFonts w:eastAsia="Times New Roman"/>
          <w:sz w:val="24"/>
          <w:szCs w:val="24"/>
        </w:rPr>
        <w:t>педагогическое сопровождение, детское сообщество).</w:t>
      </w:r>
    </w:p>
    <w:p w:rsidR="00E425A7" w:rsidRPr="00E425A7" w:rsidRDefault="00E425A7" w:rsidP="00E425A7">
      <w:pPr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 xml:space="preserve">- </w:t>
      </w:r>
      <w:r w:rsidRPr="00E425A7">
        <w:rPr>
          <w:rFonts w:eastAsia="Times New Roman"/>
          <w:b/>
          <w:sz w:val="24"/>
          <w:szCs w:val="24"/>
        </w:rPr>
        <w:t>пространство развития педагогов</w:t>
      </w:r>
      <w:r w:rsidRPr="00E425A7">
        <w:rPr>
          <w:rFonts w:eastAsia="Times New Roman"/>
          <w:sz w:val="24"/>
          <w:szCs w:val="24"/>
        </w:rPr>
        <w:t xml:space="preserve"> (мотивация, мастерство и профессионализм, сотрудничество и сотворчество, социально-психологический климат в коллективе, сплоченность);</w:t>
      </w:r>
    </w:p>
    <w:p w:rsidR="00E425A7" w:rsidRPr="00E425A7" w:rsidRDefault="00E425A7" w:rsidP="00E425A7">
      <w:pPr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 xml:space="preserve">- </w:t>
      </w:r>
      <w:r w:rsidRPr="00E425A7">
        <w:rPr>
          <w:rFonts w:eastAsia="Times New Roman"/>
          <w:b/>
          <w:sz w:val="24"/>
          <w:szCs w:val="24"/>
        </w:rPr>
        <w:t>пространство развития родителей</w:t>
      </w:r>
      <w:r w:rsidRPr="00E425A7">
        <w:rPr>
          <w:rFonts w:eastAsia="Times New Roman"/>
          <w:sz w:val="24"/>
          <w:szCs w:val="24"/>
        </w:rPr>
        <w:t xml:space="preserve"> (включенность семьи в деятельность образовательного учреждения, преемственность и единство требований детского сада и семьи, взаимоотношение родителей в семье, стиль воспи</w:t>
      </w:r>
      <w:r w:rsidR="0044562E">
        <w:rPr>
          <w:rFonts w:eastAsia="Times New Roman"/>
          <w:sz w:val="24"/>
          <w:szCs w:val="24"/>
        </w:rPr>
        <w:t>тания, родительское сообщество).</w:t>
      </w:r>
    </w:p>
    <w:p w:rsidR="00E425A7" w:rsidRPr="00E425A7" w:rsidRDefault="00E425A7" w:rsidP="00AA0540">
      <w:pPr>
        <w:ind w:firstLine="708"/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 xml:space="preserve"> Планомерная реализация поставленных задач была направл</w:t>
      </w:r>
      <w:r w:rsidR="00FE6630">
        <w:rPr>
          <w:rFonts w:eastAsia="Times New Roman"/>
          <w:sz w:val="24"/>
          <w:szCs w:val="24"/>
        </w:rPr>
        <w:t xml:space="preserve">ена на выполнение основной цели: </w:t>
      </w:r>
      <w:r w:rsidRPr="00E425A7">
        <w:rPr>
          <w:rFonts w:eastAsia="Times New Roman"/>
          <w:kern w:val="24"/>
          <w:sz w:val="24"/>
          <w:szCs w:val="24"/>
          <w:lang w:eastAsia="en-US"/>
        </w:rPr>
        <w:t xml:space="preserve">Обеспечение </w:t>
      </w:r>
      <w:r w:rsidRPr="00182314">
        <w:rPr>
          <w:rFonts w:eastAsia="Times New Roman"/>
          <w:kern w:val="24"/>
          <w:sz w:val="24"/>
          <w:szCs w:val="24"/>
          <w:lang w:eastAsia="en-US"/>
        </w:rPr>
        <w:t>качественного образования</w:t>
      </w:r>
      <w:r w:rsidR="00AA0540">
        <w:rPr>
          <w:rFonts w:eastAsia="Times New Roman"/>
          <w:kern w:val="24"/>
          <w:sz w:val="24"/>
          <w:szCs w:val="24"/>
          <w:lang w:eastAsia="en-US"/>
        </w:rPr>
        <w:t xml:space="preserve"> </w:t>
      </w:r>
      <w:r w:rsidRPr="00E425A7">
        <w:rPr>
          <w:rFonts w:eastAsia="Times New Roman"/>
          <w:kern w:val="24"/>
          <w:sz w:val="24"/>
          <w:szCs w:val="24"/>
          <w:lang w:eastAsia="en-US"/>
        </w:rPr>
        <w:t>воспитанников МАДОУ ДСКВ «</w:t>
      </w:r>
      <w:proofErr w:type="spellStart"/>
      <w:r w:rsidRPr="00E425A7">
        <w:rPr>
          <w:rFonts w:eastAsia="Times New Roman"/>
          <w:kern w:val="24"/>
          <w:sz w:val="24"/>
          <w:szCs w:val="24"/>
          <w:lang w:eastAsia="en-US"/>
        </w:rPr>
        <w:t>Югорка</w:t>
      </w:r>
      <w:proofErr w:type="spellEnd"/>
      <w:r w:rsidRPr="00E425A7">
        <w:rPr>
          <w:rFonts w:eastAsia="Times New Roman"/>
          <w:kern w:val="24"/>
          <w:sz w:val="24"/>
          <w:szCs w:val="24"/>
          <w:lang w:eastAsia="en-US"/>
        </w:rPr>
        <w:t xml:space="preserve">» через личностно-ориентированный подход при реализации основной общеобразовательной </w:t>
      </w:r>
      <w:r w:rsidRPr="00E425A7">
        <w:rPr>
          <w:rFonts w:eastAsia="Times New Roman"/>
          <w:kern w:val="24"/>
          <w:sz w:val="24"/>
          <w:szCs w:val="24"/>
          <w:lang w:eastAsia="en-US"/>
        </w:rPr>
        <w:lastRenderedPageBreak/>
        <w:t>программы в соответствии с федеральным государственным образовательным стандартом дошкольного образования</w:t>
      </w:r>
      <w:r w:rsidRPr="00E425A7">
        <w:rPr>
          <w:rFonts w:eastAsia="Times New Roman"/>
          <w:sz w:val="24"/>
          <w:szCs w:val="24"/>
        </w:rPr>
        <w:t>.</w:t>
      </w:r>
    </w:p>
    <w:p w:rsidR="00E425A7" w:rsidRPr="00E425A7" w:rsidRDefault="00FE6630" w:rsidP="00AA0540">
      <w:pPr>
        <w:ind w:firstLine="708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Обеспечено:</w:t>
      </w:r>
      <w:r w:rsidR="00E425A7" w:rsidRPr="00E425A7">
        <w:rPr>
          <w:rFonts w:eastAsia="Times New Roman"/>
          <w:b/>
          <w:sz w:val="24"/>
          <w:szCs w:val="24"/>
        </w:rPr>
        <w:t xml:space="preserve"> </w:t>
      </w:r>
    </w:p>
    <w:p w:rsidR="00E425A7" w:rsidRPr="00E425A7" w:rsidRDefault="00FE6630" w:rsidP="00FE6630">
      <w:pPr>
        <w:tabs>
          <w:tab w:val="num" w:pos="7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E425A7" w:rsidRPr="00E425A7">
        <w:rPr>
          <w:rFonts w:eastAsia="Times New Roman"/>
          <w:sz w:val="24"/>
          <w:szCs w:val="24"/>
        </w:rPr>
        <w:t>Приведение в соответствие современным требованиям развивающей среды в групповых помещениях учреждения.</w:t>
      </w:r>
    </w:p>
    <w:p w:rsidR="00E425A7" w:rsidRPr="00E425A7" w:rsidRDefault="00FE6630" w:rsidP="00FE6630">
      <w:pPr>
        <w:tabs>
          <w:tab w:val="num" w:pos="7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E425A7" w:rsidRPr="00E425A7">
        <w:rPr>
          <w:rFonts w:eastAsia="Times New Roman"/>
          <w:sz w:val="24"/>
          <w:szCs w:val="24"/>
        </w:rPr>
        <w:t xml:space="preserve">Реализация задач основной образовательной программы дошкольного образования </w:t>
      </w:r>
      <w:proofErr w:type="gramStart"/>
      <w:r w:rsidR="00E425A7" w:rsidRPr="00E425A7">
        <w:rPr>
          <w:rFonts w:eastAsia="Times New Roman"/>
          <w:sz w:val="24"/>
          <w:szCs w:val="24"/>
        </w:rPr>
        <w:t>через</w:t>
      </w:r>
      <w:proofErr w:type="gramEnd"/>
      <w:r w:rsidR="00E425A7" w:rsidRPr="00E425A7">
        <w:rPr>
          <w:rFonts w:eastAsia="Times New Roman"/>
          <w:sz w:val="24"/>
          <w:szCs w:val="24"/>
        </w:rPr>
        <w:t>:</w:t>
      </w:r>
    </w:p>
    <w:p w:rsidR="00E425A7" w:rsidRPr="00E425A7" w:rsidRDefault="00E425A7" w:rsidP="00181A98">
      <w:pPr>
        <w:numPr>
          <w:ilvl w:val="1"/>
          <w:numId w:val="6"/>
        </w:numPr>
        <w:tabs>
          <w:tab w:val="num" w:pos="-4820"/>
        </w:tabs>
        <w:ind w:left="0" w:firstLine="0"/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>обеспечение охраны и укрепления здоровья ребенка, формирование у него привычки к здоровому образу жизни;</w:t>
      </w:r>
    </w:p>
    <w:p w:rsidR="00E425A7" w:rsidRPr="00E425A7" w:rsidRDefault="00E425A7" w:rsidP="00181A98">
      <w:pPr>
        <w:numPr>
          <w:ilvl w:val="1"/>
          <w:numId w:val="6"/>
        </w:numPr>
        <w:tabs>
          <w:tab w:val="num" w:pos="-4820"/>
        </w:tabs>
        <w:ind w:left="0" w:firstLine="0"/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>развитие личности ребенка, совершенствование комплексного психолого-медико-педагогического сопровождения ребенка;</w:t>
      </w:r>
    </w:p>
    <w:p w:rsidR="00E425A7" w:rsidRPr="00E425A7" w:rsidRDefault="00E425A7" w:rsidP="00181A98">
      <w:pPr>
        <w:numPr>
          <w:ilvl w:val="1"/>
          <w:numId w:val="6"/>
        </w:numPr>
        <w:tabs>
          <w:tab w:val="num" w:pos="-4820"/>
        </w:tabs>
        <w:ind w:left="0" w:firstLine="0"/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 xml:space="preserve"> содействие укреплению связи между ДОУ и семьей, расширение форм и методов воспитания и обучения ребенка в семье, повышение педагогической компетентности родителей.</w:t>
      </w:r>
    </w:p>
    <w:p w:rsidR="00E425A7" w:rsidRPr="00182314" w:rsidRDefault="00E425A7" w:rsidP="00AA50E7">
      <w:pPr>
        <w:widowControl w:val="0"/>
        <w:suppressLineNumbers/>
        <w:suppressAutoHyphens/>
        <w:spacing w:line="0" w:lineRule="atLeast"/>
        <w:ind w:firstLine="708"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E425A7">
        <w:rPr>
          <w:rFonts w:eastAsia="Lucida Sans Unicode" w:cs="Tahoma"/>
          <w:sz w:val="24"/>
          <w:szCs w:val="24"/>
          <w:lang w:eastAsia="en-US" w:bidi="en-US"/>
        </w:rPr>
        <w:t>Консультативный пункт для родителей функционирует в течение учебного года. Родители имеют возможность, не только обратится к специалистам (педагог-психолог, учитель-логопед, музыкальный руководитель, инструктор по физической культуре и др.) по предложенной тематике, но и получить консультацию, посетив страничку специалиста на сайте учреждения (</w:t>
      </w:r>
      <w:hyperlink r:id="rId14" w:history="1">
        <w:r w:rsidRPr="00182314">
          <w:rPr>
            <w:rFonts w:eastAsia="Lucida Sans Unicode" w:cs="Tahoma"/>
            <w:sz w:val="24"/>
            <w:szCs w:val="24"/>
            <w:lang w:eastAsia="en-US" w:bidi="en-US"/>
          </w:rPr>
          <w:t>http://югорка.рф</w:t>
        </w:r>
      </w:hyperlink>
      <w:r w:rsidRPr="00182314">
        <w:rPr>
          <w:rFonts w:eastAsia="Lucida Sans Unicode" w:cs="Tahoma"/>
          <w:sz w:val="24"/>
          <w:szCs w:val="24"/>
          <w:lang w:eastAsia="en-US" w:bidi="en-US"/>
        </w:rPr>
        <w:t>/)</w:t>
      </w:r>
    </w:p>
    <w:p w:rsidR="00A513D4" w:rsidRPr="00A513D4" w:rsidRDefault="00A513D4" w:rsidP="00AA50E7">
      <w:pPr>
        <w:widowControl w:val="0"/>
        <w:suppressAutoHyphens/>
        <w:ind w:firstLine="708"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Структура управления МАДОУ ДСКВ «</w:t>
      </w:r>
      <w:proofErr w:type="spellStart"/>
      <w:r w:rsidRPr="00A513D4">
        <w:rPr>
          <w:rFonts w:eastAsia="Lucida Sans Unicode" w:cs="Tahoma"/>
          <w:sz w:val="24"/>
          <w:szCs w:val="24"/>
          <w:lang w:eastAsia="en-US" w:bidi="en-US"/>
        </w:rPr>
        <w:t>Югорка</w:t>
      </w:r>
      <w:proofErr w:type="spellEnd"/>
      <w:r w:rsidRPr="00A513D4">
        <w:rPr>
          <w:rFonts w:eastAsia="Lucida Sans Unicode" w:cs="Tahoma"/>
          <w:sz w:val="24"/>
          <w:szCs w:val="24"/>
          <w:lang w:eastAsia="en-US" w:bidi="en-US"/>
        </w:rPr>
        <w:t xml:space="preserve">» определена Уставом, строится на принципах единоначалия и самоуправления. 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Органами управления учреждения являются (</w:t>
      </w:r>
      <w:hyperlink r:id="rId15" w:history="1">
        <w:r w:rsidRPr="00AA50E7">
          <w:rPr>
            <w:rStyle w:val="a5"/>
            <w:rFonts w:eastAsia="Lucida Sans Unicode" w:cs="Tahoma"/>
            <w:sz w:val="24"/>
            <w:szCs w:val="24"/>
            <w:lang w:eastAsia="en-US" w:bidi="en-US"/>
          </w:rPr>
          <w:t>http://югорка.рф/struktura-i-organy-upravleniya-obrazovatelnoj-organizatsiej/</w:t>
        </w:r>
      </w:hyperlink>
      <w:r w:rsidRPr="00A513D4">
        <w:rPr>
          <w:rFonts w:eastAsia="Lucida Sans Unicode" w:cs="Tahoma"/>
          <w:sz w:val="24"/>
          <w:szCs w:val="24"/>
          <w:lang w:eastAsia="en-US" w:bidi="en-US"/>
        </w:rPr>
        <w:t>):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- заведующий МАДОУ ДСКВ «</w:t>
      </w:r>
      <w:proofErr w:type="spellStart"/>
      <w:r w:rsidRPr="00A513D4">
        <w:rPr>
          <w:rFonts w:eastAsia="Lucida Sans Unicode" w:cs="Tahoma"/>
          <w:sz w:val="24"/>
          <w:szCs w:val="24"/>
          <w:lang w:eastAsia="en-US" w:bidi="en-US"/>
        </w:rPr>
        <w:t>Югорка</w:t>
      </w:r>
      <w:proofErr w:type="spellEnd"/>
      <w:r w:rsidRPr="00A513D4">
        <w:rPr>
          <w:rFonts w:eastAsia="Lucida Sans Unicode" w:cs="Tahoma"/>
          <w:sz w:val="24"/>
          <w:szCs w:val="24"/>
          <w:lang w:eastAsia="en-US" w:bidi="en-US"/>
        </w:rPr>
        <w:t>»,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- Общее собрание трудового коллектива,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-  Наблюдательный совет МАДОУ ДСКВ «</w:t>
      </w:r>
      <w:proofErr w:type="spellStart"/>
      <w:r w:rsidRPr="00A513D4">
        <w:rPr>
          <w:rFonts w:eastAsia="Lucida Sans Unicode" w:cs="Tahoma"/>
          <w:sz w:val="24"/>
          <w:szCs w:val="24"/>
          <w:lang w:eastAsia="en-US" w:bidi="en-US"/>
        </w:rPr>
        <w:t>Югорка</w:t>
      </w:r>
      <w:proofErr w:type="spellEnd"/>
      <w:r w:rsidRPr="00A513D4">
        <w:rPr>
          <w:rFonts w:eastAsia="Lucida Sans Unicode" w:cs="Tahoma"/>
          <w:sz w:val="24"/>
          <w:szCs w:val="24"/>
          <w:lang w:eastAsia="en-US" w:bidi="en-US"/>
        </w:rPr>
        <w:t xml:space="preserve">», 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- Управляющий совет МАДОУ ДСКВ «</w:t>
      </w:r>
      <w:proofErr w:type="spellStart"/>
      <w:r w:rsidRPr="00A513D4">
        <w:rPr>
          <w:rFonts w:eastAsia="Lucida Sans Unicode" w:cs="Tahoma"/>
          <w:sz w:val="24"/>
          <w:szCs w:val="24"/>
          <w:lang w:eastAsia="en-US" w:bidi="en-US"/>
        </w:rPr>
        <w:t>Югорка</w:t>
      </w:r>
      <w:proofErr w:type="spellEnd"/>
      <w:r w:rsidRPr="00A513D4">
        <w:rPr>
          <w:rFonts w:eastAsia="Lucida Sans Unicode" w:cs="Tahoma"/>
          <w:sz w:val="24"/>
          <w:szCs w:val="24"/>
          <w:lang w:eastAsia="en-US" w:bidi="en-US"/>
        </w:rPr>
        <w:t>»,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- Педагогический Совет.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 xml:space="preserve">      Координация деятельности аппарата управления осуществляется согласно Положению о совещании при заведующем.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 xml:space="preserve">       Наблюдательный совет МАДОУ ДМКВ «</w:t>
      </w:r>
      <w:proofErr w:type="spellStart"/>
      <w:r w:rsidRPr="00A513D4">
        <w:rPr>
          <w:rFonts w:eastAsia="Lucida Sans Unicode" w:cs="Tahoma"/>
          <w:sz w:val="24"/>
          <w:szCs w:val="24"/>
          <w:lang w:eastAsia="en-US" w:bidi="en-US"/>
        </w:rPr>
        <w:t>Югорка</w:t>
      </w:r>
      <w:proofErr w:type="spellEnd"/>
      <w:r w:rsidRPr="00A513D4">
        <w:rPr>
          <w:rFonts w:eastAsia="Lucida Sans Unicode" w:cs="Tahoma"/>
          <w:sz w:val="24"/>
          <w:szCs w:val="24"/>
          <w:lang w:eastAsia="en-US" w:bidi="en-US"/>
        </w:rPr>
        <w:t>» рассматривает вопросы эффективности осуществления руководителем финансово-хозяйственной деятельности.       В 2021 году проведено 18 заседаний, на которых были одобрены изменения в план финансово-хозяйственной деятельности учреждения, утверждена отчетность муниципального  автономного дошкольного образовательного учреждения детский сад комбинированного вида «</w:t>
      </w:r>
      <w:proofErr w:type="spellStart"/>
      <w:r w:rsidRPr="00A513D4">
        <w:rPr>
          <w:rFonts w:eastAsia="Lucida Sans Unicode" w:cs="Tahoma"/>
          <w:sz w:val="24"/>
          <w:szCs w:val="24"/>
          <w:lang w:eastAsia="en-US" w:bidi="en-US"/>
        </w:rPr>
        <w:t>Югорка</w:t>
      </w:r>
      <w:proofErr w:type="spellEnd"/>
      <w:r w:rsidRPr="00A513D4">
        <w:rPr>
          <w:rFonts w:eastAsia="Lucida Sans Unicode" w:cs="Tahoma"/>
          <w:sz w:val="24"/>
          <w:szCs w:val="24"/>
          <w:lang w:eastAsia="en-US" w:bidi="en-US"/>
        </w:rPr>
        <w:t>», Положение о закупке (в новой редакции).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 xml:space="preserve">      В 2021  году управляющим советом было проведено 13 заседаний управляющего совета МАДОУ ДСКВ «</w:t>
      </w:r>
      <w:proofErr w:type="spellStart"/>
      <w:r w:rsidRPr="00A513D4">
        <w:rPr>
          <w:rFonts w:eastAsia="Lucida Sans Unicode" w:cs="Tahoma"/>
          <w:sz w:val="24"/>
          <w:szCs w:val="24"/>
          <w:lang w:eastAsia="en-US" w:bidi="en-US"/>
        </w:rPr>
        <w:t>Югорка</w:t>
      </w:r>
      <w:proofErr w:type="spellEnd"/>
      <w:r w:rsidRPr="00A513D4">
        <w:rPr>
          <w:rFonts w:eastAsia="Lucida Sans Unicode" w:cs="Tahoma"/>
          <w:sz w:val="24"/>
          <w:szCs w:val="24"/>
          <w:lang w:eastAsia="en-US" w:bidi="en-US"/>
        </w:rPr>
        <w:t>», рассмотрены вопросы: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согласования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- Основной образовательной программы МАДОУ ДСКВ «</w:t>
      </w:r>
      <w:proofErr w:type="spellStart"/>
      <w:r w:rsidRPr="00A513D4">
        <w:rPr>
          <w:rFonts w:eastAsia="Lucida Sans Unicode" w:cs="Tahoma"/>
          <w:sz w:val="24"/>
          <w:szCs w:val="24"/>
          <w:lang w:eastAsia="en-US" w:bidi="en-US"/>
        </w:rPr>
        <w:t>Югорка</w:t>
      </w:r>
      <w:proofErr w:type="spellEnd"/>
      <w:r w:rsidRPr="00A513D4">
        <w:rPr>
          <w:rFonts w:eastAsia="Lucida Sans Unicode" w:cs="Tahoma"/>
          <w:sz w:val="24"/>
          <w:szCs w:val="24"/>
          <w:lang w:eastAsia="en-US" w:bidi="en-US"/>
        </w:rPr>
        <w:t>», годового учебного графика, вариативной части учебного плана, списка учебных пособий;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 xml:space="preserve">- Правил приема на </w:t>
      </w:r>
      <w:proofErr w:type="gramStart"/>
      <w:r w:rsidRPr="00A513D4">
        <w:rPr>
          <w:rFonts w:eastAsia="Lucida Sans Unicode" w:cs="Tahoma"/>
          <w:sz w:val="24"/>
          <w:szCs w:val="24"/>
          <w:lang w:eastAsia="en-US" w:bidi="en-US"/>
        </w:rPr>
        <w:t>обучение по</w:t>
      </w:r>
      <w:proofErr w:type="gramEnd"/>
      <w:r w:rsidRPr="00A513D4">
        <w:rPr>
          <w:rFonts w:eastAsia="Lucida Sans Unicode" w:cs="Tahoma"/>
          <w:sz w:val="24"/>
          <w:szCs w:val="24"/>
          <w:lang w:eastAsia="en-US" w:bidi="en-US"/>
        </w:rPr>
        <w:t xml:space="preserve"> образовательным программам дошкольного образования в  муниципальное автономное дошкольное образовательное учреждение детский  сад комбинированного вида «</w:t>
      </w:r>
      <w:proofErr w:type="spellStart"/>
      <w:r w:rsidRPr="00A513D4">
        <w:rPr>
          <w:rFonts w:eastAsia="Lucida Sans Unicode" w:cs="Tahoma"/>
          <w:sz w:val="24"/>
          <w:szCs w:val="24"/>
          <w:lang w:eastAsia="en-US" w:bidi="en-US"/>
        </w:rPr>
        <w:t>Югорка</w:t>
      </w:r>
      <w:proofErr w:type="spellEnd"/>
      <w:r w:rsidRPr="00A513D4">
        <w:rPr>
          <w:rFonts w:eastAsia="Lucida Sans Unicode" w:cs="Tahoma"/>
          <w:sz w:val="24"/>
          <w:szCs w:val="24"/>
          <w:lang w:eastAsia="en-US" w:bidi="en-US"/>
        </w:rPr>
        <w:t>»;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- Сметы по предпринимательской и иной приносящей доход деятельности (с внесенными изменениями);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- Положения об оказании платных образовательных услуг в МАДОУ ДСКВ «</w:t>
      </w:r>
      <w:proofErr w:type="spellStart"/>
      <w:r w:rsidRPr="00A513D4">
        <w:rPr>
          <w:rFonts w:eastAsia="Lucida Sans Unicode" w:cs="Tahoma"/>
          <w:sz w:val="24"/>
          <w:szCs w:val="24"/>
          <w:lang w:eastAsia="en-US" w:bidi="en-US"/>
        </w:rPr>
        <w:t>Югорка</w:t>
      </w:r>
      <w:proofErr w:type="spellEnd"/>
      <w:r w:rsidRPr="00A513D4">
        <w:rPr>
          <w:rFonts w:eastAsia="Lucida Sans Unicode" w:cs="Tahoma"/>
          <w:sz w:val="24"/>
          <w:szCs w:val="24"/>
          <w:lang w:eastAsia="en-US" w:bidi="en-US"/>
        </w:rPr>
        <w:t>» (с внесенными изменениями);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- Перечня  видов платных образовательных услуг, которые могут реализовывать учреждение (за исключением невостребованных);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- Положения об Общем собрании коллектива;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- Положения о Педагогическом совете.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утверждения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- Проекта Публичного доклада,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>рассмотрения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 xml:space="preserve">- Подготовки  учреждения к летней оздоровительной кампании и </w:t>
      </w:r>
      <w:proofErr w:type="gramStart"/>
      <w:r w:rsidRPr="00A513D4">
        <w:rPr>
          <w:rFonts w:eastAsia="Lucida Sans Unicode" w:cs="Tahoma"/>
          <w:sz w:val="24"/>
          <w:szCs w:val="24"/>
          <w:lang w:eastAsia="en-US" w:bidi="en-US"/>
        </w:rPr>
        <w:t>формах</w:t>
      </w:r>
      <w:proofErr w:type="gramEnd"/>
      <w:r w:rsidRPr="00A513D4">
        <w:rPr>
          <w:rFonts w:eastAsia="Lucida Sans Unicode" w:cs="Tahoma"/>
          <w:sz w:val="24"/>
          <w:szCs w:val="24"/>
          <w:lang w:eastAsia="en-US" w:bidi="en-US"/>
        </w:rPr>
        <w:t xml:space="preserve"> участия родительской </w:t>
      </w:r>
      <w:r w:rsidRPr="00A513D4">
        <w:rPr>
          <w:rFonts w:eastAsia="Lucida Sans Unicode" w:cs="Tahoma"/>
          <w:sz w:val="24"/>
          <w:szCs w:val="24"/>
          <w:lang w:eastAsia="en-US" w:bidi="en-US"/>
        </w:rPr>
        <w:lastRenderedPageBreak/>
        <w:t>общественности в контроле;</w:t>
      </w:r>
    </w:p>
    <w:p w:rsidR="00A513D4" w:rsidRP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 xml:space="preserve">- Состава и работы комиссий при управляющем совете (комиссии по организации контроля  режима обучения и воспитания детей в учреждении; комиссии по распределению стимулирующих выплат; комиссии по </w:t>
      </w:r>
      <w:proofErr w:type="gramStart"/>
      <w:r w:rsidRPr="00A513D4">
        <w:rPr>
          <w:rFonts w:eastAsia="Lucida Sans Unicode" w:cs="Tahoma"/>
          <w:sz w:val="24"/>
          <w:szCs w:val="24"/>
          <w:lang w:eastAsia="en-US" w:bidi="en-US"/>
        </w:rPr>
        <w:t>контролю за</w:t>
      </w:r>
      <w:proofErr w:type="gramEnd"/>
      <w:r w:rsidRPr="00A513D4">
        <w:rPr>
          <w:rFonts w:eastAsia="Lucida Sans Unicode" w:cs="Tahoma"/>
          <w:sz w:val="24"/>
          <w:szCs w:val="24"/>
          <w:lang w:eastAsia="en-US" w:bidi="en-US"/>
        </w:rPr>
        <w:t xml:space="preserve"> организацией питания и медицинского обслуживания).        </w:t>
      </w:r>
    </w:p>
    <w:p w:rsidR="00A513D4" w:rsidRDefault="00A513D4" w:rsidP="00A513D4">
      <w:pPr>
        <w:widowControl w:val="0"/>
        <w:suppressAutoHyphens/>
        <w:jc w:val="both"/>
        <w:rPr>
          <w:rFonts w:eastAsia="Lucida Sans Unicode" w:cs="Tahoma"/>
          <w:sz w:val="24"/>
          <w:szCs w:val="24"/>
          <w:lang w:eastAsia="en-US" w:bidi="en-US"/>
        </w:rPr>
      </w:pPr>
      <w:r w:rsidRPr="00A513D4">
        <w:rPr>
          <w:rFonts w:eastAsia="Lucida Sans Unicode" w:cs="Tahoma"/>
          <w:sz w:val="24"/>
          <w:szCs w:val="24"/>
          <w:lang w:eastAsia="en-US" w:bidi="en-US"/>
        </w:rPr>
        <w:t xml:space="preserve">     Структура и система управления соответствуют специфике деятельности детского сада</w:t>
      </w:r>
      <w:r w:rsidR="0044562E">
        <w:rPr>
          <w:rFonts w:eastAsia="Lucida Sans Unicode" w:cs="Tahoma"/>
          <w:sz w:val="24"/>
          <w:szCs w:val="24"/>
          <w:lang w:eastAsia="en-US" w:bidi="en-US"/>
        </w:rPr>
        <w:t xml:space="preserve">. </w:t>
      </w:r>
      <w:r w:rsidRPr="00A513D4">
        <w:rPr>
          <w:rFonts w:eastAsia="Lucida Sans Unicode" w:cs="Tahoma"/>
          <w:sz w:val="24"/>
          <w:szCs w:val="24"/>
          <w:lang w:eastAsia="en-US" w:bidi="en-US"/>
        </w:rPr>
        <w:t xml:space="preserve">По итогам 2021 года система управления детского сада оценивается как эффективная, позволяющая учесть мнение родителей и всех участников образовательных отношений. </w:t>
      </w:r>
    </w:p>
    <w:p w:rsidR="00E425A7" w:rsidRPr="00E425A7" w:rsidRDefault="00E425A7" w:rsidP="00E425A7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b/>
          <w:sz w:val="24"/>
          <w:szCs w:val="24"/>
        </w:rPr>
        <w:t xml:space="preserve">     Коллегиально</w:t>
      </w:r>
      <w:r w:rsidRPr="00E425A7">
        <w:rPr>
          <w:rFonts w:eastAsia="Times New Roman"/>
          <w:sz w:val="24"/>
          <w:szCs w:val="24"/>
        </w:rPr>
        <w:t xml:space="preserve"> принятые управленческие решения позволяют учесть интересы и потребности всех участников образовательного процесса: воспитанников, педагогов, родителей.</w:t>
      </w:r>
    </w:p>
    <w:p w:rsidR="00E425A7" w:rsidRPr="00E425A7" w:rsidRDefault="00E425A7" w:rsidP="00E425A7">
      <w:pPr>
        <w:widowControl w:val="0"/>
        <w:overflowPunct w:val="0"/>
        <w:autoSpaceDE w:val="0"/>
        <w:autoSpaceDN w:val="0"/>
        <w:adjustRightInd w:val="0"/>
        <w:spacing w:line="0" w:lineRule="atLeast"/>
        <w:ind w:left="120" w:right="160"/>
        <w:jc w:val="both"/>
        <w:rPr>
          <w:rFonts w:eastAsia="Calibri"/>
          <w:sz w:val="24"/>
          <w:szCs w:val="24"/>
          <w:lang w:eastAsia="en-US"/>
        </w:rPr>
      </w:pPr>
      <w:r w:rsidRPr="00E425A7">
        <w:rPr>
          <w:rFonts w:eastAsia="Times New Roman"/>
          <w:b/>
          <w:sz w:val="24"/>
          <w:szCs w:val="24"/>
        </w:rPr>
        <w:t xml:space="preserve">   Результат освоения воспитанниками программы (образовательных областей) получен </w:t>
      </w:r>
      <w:r w:rsidRPr="00E425A7">
        <w:rPr>
          <w:rFonts w:eastAsia="Calibri"/>
          <w:sz w:val="24"/>
          <w:szCs w:val="24"/>
          <w:lang w:eastAsia="en-US"/>
        </w:rPr>
        <w:t>по итогам  мониторинга образовательного процесса по образовательным областям в соответствии с ФГОС</w:t>
      </w:r>
      <w:r w:rsidR="00362C8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362C89">
        <w:rPr>
          <w:rFonts w:eastAsia="Calibri"/>
          <w:sz w:val="24"/>
          <w:szCs w:val="24"/>
          <w:lang w:eastAsia="en-US"/>
        </w:rPr>
        <w:t>ДО</w:t>
      </w:r>
      <w:proofErr w:type="gramEnd"/>
      <w:r w:rsidRPr="00E425A7">
        <w:rPr>
          <w:rFonts w:eastAsia="Calibri"/>
          <w:sz w:val="24"/>
          <w:szCs w:val="24"/>
          <w:lang w:eastAsia="en-US"/>
        </w:rPr>
        <w:t>.</w:t>
      </w:r>
      <w:r w:rsidRPr="00E425A7">
        <w:rPr>
          <w:rFonts w:eastAsia="Times New Roman"/>
          <w:b/>
          <w:sz w:val="24"/>
          <w:szCs w:val="24"/>
        </w:rPr>
        <w:t xml:space="preserve"> </w:t>
      </w:r>
      <w:r w:rsidRPr="00E425A7">
        <w:rPr>
          <w:rFonts w:eastAsia="Calibri"/>
          <w:sz w:val="24"/>
          <w:szCs w:val="24"/>
          <w:lang w:eastAsia="en-US"/>
        </w:rPr>
        <w:t>Сбор информации основывался на использовании следующих методик:</w:t>
      </w:r>
    </w:p>
    <w:p w:rsidR="00E425A7" w:rsidRPr="00E425A7" w:rsidRDefault="00E425A7" w:rsidP="00E425A7">
      <w:pPr>
        <w:widowControl w:val="0"/>
        <w:overflowPunct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4"/>
          <w:szCs w:val="24"/>
          <w:lang w:eastAsia="en-US"/>
        </w:rPr>
      </w:pPr>
      <w:r w:rsidRPr="00E425A7">
        <w:rPr>
          <w:rFonts w:eastAsia="Calibri"/>
          <w:sz w:val="24"/>
          <w:szCs w:val="24"/>
          <w:lang w:eastAsia="en-US"/>
        </w:rPr>
        <w:t>- систематические наблюдения,</w:t>
      </w:r>
    </w:p>
    <w:p w:rsidR="00E425A7" w:rsidRPr="00E425A7" w:rsidRDefault="00E425A7" w:rsidP="00E425A7">
      <w:pPr>
        <w:widowControl w:val="0"/>
        <w:overflowPunct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4"/>
          <w:szCs w:val="24"/>
          <w:lang w:eastAsia="en-US"/>
        </w:rPr>
      </w:pPr>
      <w:r w:rsidRPr="00E425A7">
        <w:rPr>
          <w:rFonts w:eastAsia="Calibri"/>
          <w:sz w:val="24"/>
          <w:szCs w:val="24"/>
          <w:lang w:eastAsia="en-US"/>
        </w:rPr>
        <w:t>- организация специальной игровой деятельности,</w:t>
      </w:r>
    </w:p>
    <w:p w:rsidR="00E425A7" w:rsidRPr="00E425A7" w:rsidRDefault="00E425A7" w:rsidP="00E425A7">
      <w:pPr>
        <w:widowControl w:val="0"/>
        <w:overflowPunct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4"/>
          <w:szCs w:val="24"/>
          <w:lang w:eastAsia="en-US"/>
        </w:rPr>
      </w:pPr>
      <w:r w:rsidRPr="00E425A7">
        <w:rPr>
          <w:rFonts w:eastAsia="Calibri"/>
          <w:sz w:val="24"/>
          <w:szCs w:val="24"/>
          <w:lang w:eastAsia="en-US"/>
        </w:rPr>
        <w:t>- получение ответов на поставленные задачи через педагогические ситуации,</w:t>
      </w:r>
    </w:p>
    <w:p w:rsidR="00E425A7" w:rsidRPr="00E425A7" w:rsidRDefault="00E425A7" w:rsidP="00E425A7">
      <w:pPr>
        <w:widowControl w:val="0"/>
        <w:overflowPunct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4"/>
          <w:szCs w:val="24"/>
          <w:lang w:eastAsia="en-US"/>
        </w:rPr>
      </w:pPr>
      <w:r w:rsidRPr="00E425A7">
        <w:rPr>
          <w:rFonts w:eastAsia="Calibri"/>
          <w:sz w:val="24"/>
          <w:szCs w:val="24"/>
          <w:lang w:eastAsia="en-US"/>
        </w:rPr>
        <w:t>- анализ продуктов детской деятельности.</w:t>
      </w:r>
    </w:p>
    <w:p w:rsidR="00E425A7" w:rsidRDefault="00E425A7" w:rsidP="00E425A7">
      <w:pPr>
        <w:widowControl w:val="0"/>
        <w:overflowPunct w:val="0"/>
        <w:autoSpaceDE w:val="0"/>
        <w:autoSpaceDN w:val="0"/>
        <w:adjustRightInd w:val="0"/>
        <w:spacing w:line="0" w:lineRule="atLeast"/>
        <w:ind w:left="120" w:right="160"/>
        <w:jc w:val="both"/>
        <w:rPr>
          <w:rFonts w:eastAsia="Calibri"/>
          <w:sz w:val="24"/>
          <w:szCs w:val="24"/>
          <w:lang w:eastAsia="en-US"/>
        </w:rPr>
      </w:pPr>
      <w:r w:rsidRPr="00E425A7">
        <w:rPr>
          <w:rFonts w:eastAsia="Calibri"/>
          <w:sz w:val="24"/>
          <w:szCs w:val="24"/>
          <w:lang w:eastAsia="en-US"/>
        </w:rPr>
        <w:t xml:space="preserve">      В процессе мониторинга выделяются физические, интеллектуальные и личностные качества ребенка. Достижения детей оцениваются путем бесед, наблюдений, создания педагогических ситуаций, анализа работ продуктивной деятельности, организации игровой деятельности и специальных диагностических материалов. Мониторинг образовательного процесса, содержащий пять образовательных областей: «Речевое развитие», «Познавательное развитие», «Социально-коммуникативное развитие», «Художественно-эстетическое развитие», «Физическое развитие» позволил осуществить комплексный подход к оценке развития ребенка.</w:t>
      </w:r>
    </w:p>
    <w:p w:rsidR="00362C89" w:rsidRPr="00E425A7" w:rsidRDefault="00362C89" w:rsidP="00FE6630">
      <w:pPr>
        <w:widowControl w:val="0"/>
        <w:overflowPunct w:val="0"/>
        <w:autoSpaceDE w:val="0"/>
        <w:autoSpaceDN w:val="0"/>
        <w:adjustRightInd w:val="0"/>
        <w:spacing w:line="0" w:lineRule="atLeast"/>
        <w:ind w:left="120" w:right="1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proofErr w:type="gramStart"/>
      <w:r w:rsidRPr="00362C89">
        <w:rPr>
          <w:rFonts w:eastAsia="Calibri"/>
          <w:sz w:val="24"/>
          <w:szCs w:val="24"/>
          <w:lang w:eastAsia="en-US"/>
        </w:rPr>
        <w:t>В 2021 году в дошкольном учреждении реализовывалась Основная общеобразовательная программа МАДОУ ДСКВ «</w:t>
      </w:r>
      <w:proofErr w:type="spellStart"/>
      <w:r w:rsidRPr="00362C89">
        <w:rPr>
          <w:rFonts w:eastAsia="Calibri"/>
          <w:sz w:val="24"/>
          <w:szCs w:val="24"/>
          <w:lang w:eastAsia="en-US"/>
        </w:rPr>
        <w:t>Югорка</w:t>
      </w:r>
      <w:proofErr w:type="spellEnd"/>
      <w:r w:rsidRPr="00362C89">
        <w:rPr>
          <w:rFonts w:eastAsia="Calibri"/>
          <w:sz w:val="24"/>
          <w:szCs w:val="24"/>
          <w:lang w:eastAsia="en-US"/>
        </w:rPr>
        <w:t>», разработанная на основе Примерной основной образовательной программы дошкольного образования «Радуга» (авторы:</w:t>
      </w:r>
      <w:proofErr w:type="gramEnd"/>
      <w:r w:rsidRPr="00362C8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362C89">
        <w:rPr>
          <w:rFonts w:eastAsia="Calibri"/>
          <w:sz w:val="24"/>
          <w:szCs w:val="24"/>
          <w:lang w:eastAsia="en-US"/>
        </w:rPr>
        <w:t xml:space="preserve">С.Г. Якобсон, Т.И. </w:t>
      </w:r>
      <w:proofErr w:type="spellStart"/>
      <w:r w:rsidRPr="00362C89">
        <w:rPr>
          <w:rFonts w:eastAsia="Calibri"/>
          <w:sz w:val="24"/>
          <w:szCs w:val="24"/>
          <w:lang w:eastAsia="en-US"/>
        </w:rPr>
        <w:t>Гризик</w:t>
      </w:r>
      <w:proofErr w:type="spellEnd"/>
      <w:r w:rsidRPr="00362C89">
        <w:rPr>
          <w:rFonts w:eastAsia="Calibri"/>
          <w:sz w:val="24"/>
          <w:szCs w:val="24"/>
          <w:lang w:eastAsia="en-US"/>
        </w:rPr>
        <w:t xml:space="preserve">, Т.Н. </w:t>
      </w:r>
      <w:proofErr w:type="spellStart"/>
      <w:r w:rsidRPr="00362C89">
        <w:rPr>
          <w:rFonts w:eastAsia="Calibri"/>
          <w:sz w:val="24"/>
          <w:szCs w:val="24"/>
          <w:lang w:eastAsia="en-US"/>
        </w:rPr>
        <w:t>Доронова</w:t>
      </w:r>
      <w:proofErr w:type="spellEnd"/>
      <w:r w:rsidRPr="00362C89">
        <w:rPr>
          <w:rFonts w:eastAsia="Calibri"/>
          <w:sz w:val="24"/>
          <w:szCs w:val="24"/>
          <w:lang w:eastAsia="en-US"/>
        </w:rPr>
        <w:t xml:space="preserve"> и др.).</w:t>
      </w:r>
      <w:proofErr w:type="gramEnd"/>
      <w:r w:rsidRPr="00362C89">
        <w:rPr>
          <w:rFonts w:eastAsia="Calibri"/>
          <w:sz w:val="24"/>
          <w:szCs w:val="24"/>
          <w:lang w:eastAsia="en-US"/>
        </w:rPr>
        <w:t xml:space="preserve"> В учреждении имеется в достаточном количестве научно – методической литературы и учебно-наглядных пособий для обеспечения образовательного процесса учреждения по Основной общеобразовательной программе МАДОУ ДСКВ «</w:t>
      </w:r>
      <w:proofErr w:type="spellStart"/>
      <w:r w:rsidRPr="00362C89">
        <w:rPr>
          <w:rFonts w:eastAsia="Calibri"/>
          <w:sz w:val="24"/>
          <w:szCs w:val="24"/>
          <w:lang w:eastAsia="en-US"/>
        </w:rPr>
        <w:t>Югорка</w:t>
      </w:r>
      <w:proofErr w:type="spellEnd"/>
      <w:r w:rsidRPr="00362C89">
        <w:rPr>
          <w:rFonts w:eastAsia="Calibri"/>
          <w:sz w:val="24"/>
          <w:szCs w:val="24"/>
          <w:lang w:eastAsia="en-US"/>
        </w:rPr>
        <w:t>», что позволило создать оптимальные условия для полноценного развития и воспитания ребенка, на протяжении раннего и дошкольного периода детства, согласно Федеральному государственному стандарту дошкольного образования. В них заложены возможности использования программы в зависимости от интенсивности и темпа продвижения детей, а также в соответствии с региональными и национальными особенностями, индивидуальными возможностями детей.</w:t>
      </w:r>
    </w:p>
    <w:p w:rsidR="00E425A7" w:rsidRPr="00E425A7" w:rsidRDefault="00E425A7" w:rsidP="00FE6630">
      <w:pPr>
        <w:kinsoku w:val="0"/>
        <w:overflowPunct w:val="0"/>
        <w:spacing w:before="86" w:line="0" w:lineRule="atLeast"/>
        <w:textAlignment w:val="baseline"/>
        <w:rPr>
          <w:rFonts w:eastAsia="Times New Roman"/>
          <w:sz w:val="24"/>
          <w:szCs w:val="24"/>
        </w:rPr>
      </w:pPr>
      <w:r w:rsidRPr="00E425A7">
        <w:rPr>
          <w:rFonts w:eastAsia="+mn-ea"/>
          <w:sz w:val="24"/>
          <w:szCs w:val="24"/>
        </w:rPr>
        <w:t xml:space="preserve">      На протяжении ряда лет наблюдается стабильность  показателя  качества образования по результатам освоения образовательной программы, в </w:t>
      </w:r>
      <w:r>
        <w:rPr>
          <w:rFonts w:eastAsia="+mn-ea"/>
          <w:sz w:val="24"/>
          <w:szCs w:val="24"/>
        </w:rPr>
        <w:t>2020-2021</w:t>
      </w:r>
      <w:r w:rsidRPr="00E425A7">
        <w:rPr>
          <w:rFonts w:eastAsia="+mn-ea"/>
          <w:sz w:val="24"/>
          <w:szCs w:val="24"/>
        </w:rPr>
        <w:t xml:space="preserve"> учебном году он составил 97%. </w:t>
      </w:r>
    </w:p>
    <w:p w:rsidR="00362C89" w:rsidRDefault="00E425A7" w:rsidP="00FE6630">
      <w:pPr>
        <w:spacing w:line="0" w:lineRule="atLeast"/>
        <w:jc w:val="both"/>
      </w:pPr>
      <w:r w:rsidRPr="00E425A7">
        <w:rPr>
          <w:rFonts w:eastAsia="Calibri"/>
          <w:sz w:val="24"/>
          <w:szCs w:val="24"/>
          <w:lang w:eastAsia="en-US"/>
        </w:rPr>
        <w:t xml:space="preserve">      </w:t>
      </w:r>
      <w:r w:rsidRPr="00E425A7">
        <w:rPr>
          <w:rFonts w:eastAsia="Lucida Sans Unicode" w:cs="Tahoma"/>
          <w:sz w:val="24"/>
          <w:szCs w:val="24"/>
          <w:lang w:eastAsia="en-US" w:bidi="en-US"/>
        </w:rPr>
        <w:t>Таким образом, можно сделать вывод о достижении положительных результатов в воспитании и обучении детей: дети обладают высокой познавательной активностью, у них развита потребность в получении и поиске знаний.</w:t>
      </w:r>
      <w:r w:rsidR="00A513D4" w:rsidRPr="00A513D4">
        <w:t xml:space="preserve"> </w:t>
      </w:r>
    </w:p>
    <w:p w:rsidR="0044562E" w:rsidRDefault="0044562E" w:rsidP="00FE6630">
      <w:pPr>
        <w:spacing w:line="0" w:lineRule="atLeast"/>
        <w:jc w:val="both"/>
        <w:rPr>
          <w:rFonts w:eastAsia="Lucida Sans Unicode" w:cs="Tahoma"/>
          <w:sz w:val="24"/>
          <w:szCs w:val="24"/>
          <w:lang w:eastAsia="en-US" w:bidi="en-US"/>
        </w:rPr>
      </w:pPr>
      <w:r>
        <w:rPr>
          <w:rFonts w:eastAsia="Lucida Sans Unicode" w:cs="Tahoma"/>
          <w:sz w:val="24"/>
          <w:szCs w:val="24"/>
          <w:lang w:eastAsia="en-US" w:bidi="en-US"/>
        </w:rPr>
        <w:t xml:space="preserve">      </w:t>
      </w:r>
      <w:r w:rsidR="00A513D4" w:rsidRPr="00A513D4">
        <w:rPr>
          <w:rFonts w:eastAsia="Lucida Sans Unicode" w:cs="Tahoma"/>
          <w:sz w:val="24"/>
          <w:szCs w:val="24"/>
          <w:lang w:eastAsia="en-US" w:bidi="en-US"/>
        </w:rPr>
        <w:t>Материально-техническая база дошкольного учреждения соответствует определяемым МАДОУ ДСКВ «</w:t>
      </w:r>
      <w:proofErr w:type="spellStart"/>
      <w:r w:rsidR="00A513D4" w:rsidRPr="00A513D4">
        <w:rPr>
          <w:rFonts w:eastAsia="Lucida Sans Unicode" w:cs="Tahoma"/>
          <w:sz w:val="24"/>
          <w:szCs w:val="24"/>
          <w:lang w:eastAsia="en-US" w:bidi="en-US"/>
        </w:rPr>
        <w:t>Югорка</w:t>
      </w:r>
      <w:proofErr w:type="spellEnd"/>
      <w:r w:rsidR="00A513D4" w:rsidRPr="00A513D4">
        <w:rPr>
          <w:rFonts w:eastAsia="Lucida Sans Unicode" w:cs="Tahoma"/>
          <w:sz w:val="24"/>
          <w:szCs w:val="24"/>
          <w:lang w:eastAsia="en-US" w:bidi="en-US"/>
        </w:rPr>
        <w:t xml:space="preserve">» образовательным задачам, согласно федеральному перечню по сопровождению образовательных программ, критериям оценки материально-технических и </w:t>
      </w:r>
      <w:proofErr w:type="gramStart"/>
      <w:r w:rsidR="00A513D4" w:rsidRPr="00A513D4">
        <w:rPr>
          <w:rFonts w:eastAsia="Lucida Sans Unicode" w:cs="Tahoma"/>
          <w:sz w:val="24"/>
          <w:szCs w:val="24"/>
          <w:lang w:eastAsia="en-US" w:bidi="en-US"/>
        </w:rPr>
        <w:t>медико-социальных</w:t>
      </w:r>
      <w:proofErr w:type="gramEnd"/>
      <w:r w:rsidR="00A513D4" w:rsidRPr="00A513D4">
        <w:rPr>
          <w:rFonts w:eastAsia="Lucida Sans Unicode" w:cs="Tahoma"/>
          <w:sz w:val="24"/>
          <w:szCs w:val="24"/>
          <w:lang w:eastAsia="en-US" w:bidi="en-US"/>
        </w:rPr>
        <w:t xml:space="preserve"> условий пребывания</w:t>
      </w:r>
      <w:r>
        <w:rPr>
          <w:rFonts w:eastAsia="Lucida Sans Unicode" w:cs="Tahoma"/>
          <w:sz w:val="24"/>
          <w:szCs w:val="24"/>
          <w:lang w:eastAsia="en-US" w:bidi="en-US"/>
        </w:rPr>
        <w:t xml:space="preserve"> детей в дошкольном учреждении.</w:t>
      </w:r>
      <w:r w:rsidR="00A513D4" w:rsidRPr="00A513D4">
        <w:rPr>
          <w:rFonts w:eastAsia="Lucida Sans Unicode" w:cs="Tahoma"/>
          <w:sz w:val="24"/>
          <w:szCs w:val="24"/>
          <w:lang w:eastAsia="en-US" w:bidi="en-US"/>
        </w:rPr>
        <w:t xml:space="preserve">  Для  проведения учебного процесса и организации активного отдыха воспитанников в детском саду имеются технические средства: телевизоры (15), магнитофоны (13), музыкальные центры (5), мультимедийные проекторы (3), компьютеры (40), проигрыватели-</w:t>
      </w:r>
      <w:proofErr w:type="gramStart"/>
      <w:r w:rsidR="00A513D4" w:rsidRPr="00A513D4">
        <w:rPr>
          <w:rFonts w:eastAsia="Lucida Sans Unicode" w:cs="Tahoma"/>
          <w:sz w:val="24"/>
          <w:szCs w:val="24"/>
          <w:lang w:eastAsia="en-US" w:bidi="en-US"/>
        </w:rPr>
        <w:t>DVD</w:t>
      </w:r>
      <w:proofErr w:type="gramEnd"/>
      <w:r w:rsidR="00A513D4" w:rsidRPr="00A513D4">
        <w:rPr>
          <w:rFonts w:eastAsia="Lucida Sans Unicode" w:cs="Tahoma"/>
          <w:sz w:val="24"/>
          <w:szCs w:val="24"/>
          <w:lang w:eastAsia="en-US" w:bidi="en-US"/>
        </w:rPr>
        <w:t xml:space="preserve"> (12); интерактивные доски (11).</w:t>
      </w:r>
      <w:r w:rsidR="00362C89" w:rsidRPr="00362C89">
        <w:rPr>
          <w:rFonts w:eastAsia="Lucida Sans Unicode" w:cs="Tahoma"/>
          <w:sz w:val="24"/>
          <w:szCs w:val="24"/>
          <w:lang w:eastAsia="en-US" w:bidi="en-US"/>
        </w:rPr>
        <w:tab/>
        <w:t xml:space="preserve">       </w:t>
      </w:r>
    </w:p>
    <w:p w:rsidR="00E425A7" w:rsidRPr="00E425A7" w:rsidRDefault="0044562E" w:rsidP="00FE6630">
      <w:pPr>
        <w:spacing w:line="0" w:lineRule="atLeast"/>
        <w:jc w:val="both"/>
        <w:rPr>
          <w:rFonts w:eastAsia="Lucida Sans Unicode" w:cs="Tahoma"/>
          <w:sz w:val="24"/>
          <w:szCs w:val="24"/>
          <w:lang w:eastAsia="en-US" w:bidi="en-US"/>
        </w:rPr>
      </w:pPr>
      <w:r>
        <w:rPr>
          <w:rFonts w:eastAsia="Lucida Sans Unicode" w:cs="Tahoma"/>
          <w:sz w:val="24"/>
          <w:szCs w:val="24"/>
          <w:lang w:eastAsia="en-US" w:bidi="en-US"/>
        </w:rPr>
        <w:t xml:space="preserve">       </w:t>
      </w:r>
      <w:r w:rsidR="00362C89" w:rsidRPr="00362C89">
        <w:rPr>
          <w:rFonts w:eastAsia="Lucida Sans Unicode" w:cs="Tahoma"/>
          <w:sz w:val="24"/>
          <w:szCs w:val="24"/>
          <w:lang w:eastAsia="en-US" w:bidi="en-US"/>
        </w:rPr>
        <w:t xml:space="preserve">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Приобретены:  дидактические  </w:t>
      </w:r>
      <w:r w:rsidR="00362C89" w:rsidRPr="00362C89">
        <w:rPr>
          <w:rFonts w:eastAsia="Lucida Sans Unicode" w:cs="Tahoma"/>
          <w:sz w:val="24"/>
          <w:szCs w:val="24"/>
          <w:lang w:eastAsia="en-US" w:bidi="en-US"/>
        </w:rPr>
        <w:lastRenderedPageBreak/>
        <w:t>развивающие игры по направлениям деятельности для всех возрастных групп; дидактический, игровой материал по ОБЖ, правилам дорожного движения, детские музыкальные инструменты (ложки деревянные, дудочки и др.), сетка мини-футбольная, костюмы военные; атрибуты (плащ-палатка, планшет и др.), методическ</w:t>
      </w:r>
      <w:r w:rsidR="00362C89">
        <w:rPr>
          <w:rFonts w:eastAsia="Lucida Sans Unicode" w:cs="Tahoma"/>
          <w:sz w:val="24"/>
          <w:szCs w:val="24"/>
          <w:lang w:eastAsia="en-US" w:bidi="en-US"/>
        </w:rPr>
        <w:t>ие пособия по речевому развитию</w:t>
      </w:r>
      <w:r w:rsidRPr="0044562E">
        <w:rPr>
          <w:rFonts w:eastAsia="Lucida Sans Unicode" w:cs="Tahoma"/>
          <w:sz w:val="24"/>
          <w:szCs w:val="24"/>
          <w:lang w:eastAsia="en-US" w:bidi="en-US"/>
        </w:rPr>
        <w:t xml:space="preserve"> </w:t>
      </w:r>
      <w:r w:rsidRPr="00362C89">
        <w:rPr>
          <w:rFonts w:eastAsia="Lucida Sans Unicode" w:cs="Tahoma"/>
          <w:sz w:val="24"/>
          <w:szCs w:val="24"/>
          <w:lang w:eastAsia="en-US" w:bidi="en-US"/>
        </w:rPr>
        <w:t>сменное кресло - коляска для детей с Д</w:t>
      </w:r>
      <w:r>
        <w:rPr>
          <w:rFonts w:eastAsia="Lucida Sans Unicode" w:cs="Tahoma"/>
          <w:sz w:val="24"/>
          <w:szCs w:val="24"/>
          <w:lang w:eastAsia="en-US" w:bidi="en-US"/>
        </w:rPr>
        <w:t>ЦП.</w:t>
      </w:r>
    </w:p>
    <w:p w:rsidR="00E425A7" w:rsidRPr="00E425A7" w:rsidRDefault="00E425A7" w:rsidP="00E425A7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 xml:space="preserve">      Лечебно-оздоровительная и профилактическая работа осуществляются в соответствии с   Соглашением о совместной деятельности по медицинскому обслуживанию, заключенным с бюджетным учреждением «</w:t>
      </w:r>
      <w:proofErr w:type="spellStart"/>
      <w:r w:rsidRPr="00E425A7">
        <w:rPr>
          <w:rFonts w:eastAsia="Times New Roman"/>
          <w:sz w:val="24"/>
          <w:szCs w:val="24"/>
        </w:rPr>
        <w:t>Покачевская</w:t>
      </w:r>
      <w:proofErr w:type="spellEnd"/>
      <w:r w:rsidRPr="00E425A7">
        <w:rPr>
          <w:rFonts w:eastAsia="Times New Roman"/>
          <w:sz w:val="24"/>
          <w:szCs w:val="24"/>
        </w:rPr>
        <w:t xml:space="preserve"> городская больница». </w:t>
      </w:r>
    </w:p>
    <w:p w:rsidR="00E425A7" w:rsidRPr="00E425A7" w:rsidRDefault="00E425A7" w:rsidP="00E425A7">
      <w:pPr>
        <w:spacing w:line="0" w:lineRule="atLeast"/>
        <w:jc w:val="both"/>
        <w:rPr>
          <w:rFonts w:eastAsia="Calibri"/>
          <w:sz w:val="24"/>
          <w:szCs w:val="24"/>
          <w:lang w:eastAsia="en-US"/>
        </w:rPr>
      </w:pPr>
      <w:r w:rsidRPr="00E425A7">
        <w:rPr>
          <w:rFonts w:eastAsia="Calibri"/>
          <w:sz w:val="24"/>
          <w:szCs w:val="24"/>
          <w:lang w:eastAsia="en-US"/>
        </w:rPr>
        <w:t xml:space="preserve">      Для проведения медицинского и лечебно-профилактического обслуживания ребенка в детском саду созданы все необходимые условия: медицинский, процедурный и лечебные кабинеты, изолятор, </w:t>
      </w:r>
      <w:proofErr w:type="spellStart"/>
      <w:r w:rsidRPr="00E425A7">
        <w:rPr>
          <w:rFonts w:eastAsia="Calibri"/>
          <w:sz w:val="24"/>
          <w:szCs w:val="24"/>
          <w:lang w:eastAsia="en-US"/>
        </w:rPr>
        <w:t>спелеоклиматическая</w:t>
      </w:r>
      <w:proofErr w:type="spellEnd"/>
      <w:r w:rsidRPr="00E425A7">
        <w:rPr>
          <w:rFonts w:eastAsia="Calibri"/>
          <w:sz w:val="24"/>
          <w:szCs w:val="24"/>
          <w:lang w:eastAsia="en-US"/>
        </w:rPr>
        <w:t xml:space="preserve"> камера, бассейн, физкультурный зал, зал ЛФК, </w:t>
      </w:r>
      <w:proofErr w:type="spellStart"/>
      <w:r w:rsidRPr="00E425A7">
        <w:rPr>
          <w:rFonts w:eastAsia="Calibri"/>
          <w:sz w:val="24"/>
          <w:szCs w:val="24"/>
          <w:lang w:eastAsia="en-US"/>
        </w:rPr>
        <w:t>фитобар</w:t>
      </w:r>
      <w:proofErr w:type="spellEnd"/>
      <w:r w:rsidRPr="00E425A7">
        <w:rPr>
          <w:rFonts w:eastAsia="Calibri"/>
          <w:sz w:val="24"/>
          <w:szCs w:val="24"/>
          <w:lang w:eastAsia="en-US"/>
        </w:rPr>
        <w:t>, кабинет ОБЖ. Все помещения оснащены необходимой мебелью и современным оборудованием.</w:t>
      </w:r>
      <w:r w:rsidRPr="00E425A7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E425A7" w:rsidRPr="00605992" w:rsidRDefault="00E425A7" w:rsidP="00E425A7">
      <w:pPr>
        <w:spacing w:line="0" w:lineRule="atLeast"/>
        <w:jc w:val="both"/>
        <w:rPr>
          <w:rFonts w:eastAsia="Calibri"/>
          <w:sz w:val="24"/>
          <w:szCs w:val="24"/>
          <w:lang w:eastAsia="en-US"/>
        </w:rPr>
      </w:pPr>
      <w:r w:rsidRPr="00E425A7">
        <w:rPr>
          <w:rFonts w:eastAsia="Calibri"/>
          <w:sz w:val="24"/>
          <w:szCs w:val="24"/>
          <w:lang w:eastAsia="en-US"/>
        </w:rPr>
        <w:t xml:space="preserve">     </w:t>
      </w:r>
      <w:r w:rsidRPr="00605992">
        <w:rPr>
          <w:rFonts w:eastAsia="Calibri"/>
          <w:sz w:val="24"/>
          <w:szCs w:val="24"/>
          <w:lang w:eastAsia="en-US"/>
        </w:rPr>
        <w:t>Ежегодное снижение уровня заболеваемости (на 2% в 2020</w:t>
      </w:r>
      <w:r w:rsidR="006033ED" w:rsidRPr="00605992">
        <w:rPr>
          <w:rFonts w:eastAsia="Calibri"/>
          <w:sz w:val="24"/>
          <w:szCs w:val="24"/>
          <w:lang w:eastAsia="en-US"/>
        </w:rPr>
        <w:t xml:space="preserve"> году и на 0,5%  в 2021</w:t>
      </w:r>
      <w:r w:rsidRPr="00605992">
        <w:rPr>
          <w:rFonts w:eastAsia="Calibri"/>
          <w:sz w:val="24"/>
          <w:szCs w:val="24"/>
          <w:lang w:eastAsia="en-US"/>
        </w:rPr>
        <w:t xml:space="preserve"> году) позволяет говорить об эффективной системе проведения профилактических мероприятий в дошкольном учреждении. Функционирование в дошкольном учреждении стоматологического кабинета, привело к  снижению показателя заболевания кариесом    на 3 %.</w:t>
      </w:r>
    </w:p>
    <w:p w:rsidR="00E425A7" w:rsidRPr="00E425A7" w:rsidRDefault="00E425A7" w:rsidP="00E425A7">
      <w:pPr>
        <w:widowControl w:val="0"/>
        <w:suppressAutoHyphens/>
        <w:autoSpaceDE w:val="0"/>
        <w:spacing w:line="0" w:lineRule="atLeast"/>
        <w:jc w:val="both"/>
        <w:rPr>
          <w:rFonts w:eastAsia="Calibri"/>
          <w:sz w:val="24"/>
          <w:szCs w:val="24"/>
          <w:lang w:eastAsia="en-US"/>
        </w:rPr>
      </w:pPr>
      <w:r w:rsidRPr="00605992">
        <w:rPr>
          <w:rFonts w:eastAsia="Arial"/>
          <w:sz w:val="28"/>
          <w:szCs w:val="28"/>
          <w:lang w:eastAsia="ar-SA"/>
        </w:rPr>
        <w:t xml:space="preserve">    </w:t>
      </w:r>
      <w:r w:rsidRPr="00605992">
        <w:rPr>
          <w:rFonts w:eastAsia="Calibri"/>
          <w:sz w:val="24"/>
          <w:szCs w:val="24"/>
          <w:lang w:eastAsia="en-US"/>
        </w:rPr>
        <w:t>В организации созданы условия для осуществления образовательного процесса, отвечающего современным требованиям.</w:t>
      </w:r>
    </w:p>
    <w:p w:rsidR="00E425A7" w:rsidRPr="00E425A7" w:rsidRDefault="00E425A7" w:rsidP="00E425A7">
      <w:pPr>
        <w:widowControl w:val="0"/>
        <w:suppressAutoHyphens/>
        <w:autoSpaceDE w:val="0"/>
        <w:spacing w:line="0" w:lineRule="atLeast"/>
        <w:jc w:val="both"/>
        <w:rPr>
          <w:rFonts w:eastAsia="Arial"/>
          <w:sz w:val="24"/>
          <w:szCs w:val="24"/>
          <w:lang w:eastAsia="ar-SA"/>
        </w:rPr>
      </w:pPr>
      <w:r w:rsidRPr="00E425A7">
        <w:rPr>
          <w:rFonts w:eastAsia="Arial"/>
          <w:sz w:val="24"/>
          <w:szCs w:val="24"/>
          <w:lang w:eastAsia="ar-SA"/>
        </w:rPr>
        <w:t xml:space="preserve">     Ресурсная база соответствует определяемым МАДОУ ДСКВ «</w:t>
      </w:r>
      <w:proofErr w:type="spellStart"/>
      <w:r w:rsidRPr="00E425A7">
        <w:rPr>
          <w:rFonts w:eastAsia="Arial"/>
          <w:sz w:val="24"/>
          <w:szCs w:val="24"/>
          <w:lang w:eastAsia="ar-SA"/>
        </w:rPr>
        <w:t>Югорка</w:t>
      </w:r>
      <w:proofErr w:type="spellEnd"/>
      <w:r w:rsidRPr="00E425A7">
        <w:rPr>
          <w:rFonts w:eastAsia="Arial"/>
          <w:sz w:val="24"/>
          <w:szCs w:val="24"/>
          <w:lang w:eastAsia="ar-SA"/>
        </w:rPr>
        <w:t xml:space="preserve">» образовательным задачам, федеральному перечню по сопровождению образовательных программ, критериям оценки материально-технических и </w:t>
      </w:r>
      <w:proofErr w:type="gramStart"/>
      <w:r w:rsidRPr="00E425A7">
        <w:rPr>
          <w:rFonts w:eastAsia="Arial"/>
          <w:sz w:val="24"/>
          <w:szCs w:val="24"/>
          <w:lang w:eastAsia="ar-SA"/>
        </w:rPr>
        <w:t>медико-социальных</w:t>
      </w:r>
      <w:proofErr w:type="gramEnd"/>
      <w:r w:rsidRPr="00E425A7">
        <w:rPr>
          <w:rFonts w:eastAsia="Arial"/>
          <w:sz w:val="24"/>
          <w:szCs w:val="24"/>
          <w:lang w:eastAsia="ar-SA"/>
        </w:rPr>
        <w:t xml:space="preserve"> условий пребывания детей в дошкольном учреждении.</w:t>
      </w:r>
    </w:p>
    <w:p w:rsidR="00E425A7" w:rsidRPr="00E425A7" w:rsidRDefault="00E425A7" w:rsidP="00E425A7">
      <w:pPr>
        <w:widowControl w:val="0"/>
        <w:suppressAutoHyphens/>
        <w:autoSpaceDE w:val="0"/>
        <w:spacing w:line="0" w:lineRule="atLeast"/>
        <w:jc w:val="both"/>
        <w:rPr>
          <w:rFonts w:eastAsia="Arial"/>
          <w:sz w:val="24"/>
          <w:szCs w:val="24"/>
          <w:lang w:eastAsia="ar-SA"/>
        </w:rPr>
      </w:pPr>
      <w:r w:rsidRPr="00E425A7">
        <w:rPr>
          <w:rFonts w:eastAsia="Arial"/>
          <w:sz w:val="24"/>
          <w:szCs w:val="24"/>
          <w:lang w:eastAsia="ar-SA"/>
        </w:rPr>
        <w:t xml:space="preserve">     Физкультурный зал  и бассейн, музыкальный зал, театральная студия располагают всеми видами оборудования, необходимыми для ведения работы с детьми. Имеются помещения для реализации образовательной программы по направлениям:</w:t>
      </w:r>
    </w:p>
    <w:p w:rsidR="00E425A7" w:rsidRPr="00E425A7" w:rsidRDefault="00E425A7" w:rsidP="00E425A7">
      <w:pPr>
        <w:widowControl w:val="0"/>
        <w:suppressAutoHyphens/>
        <w:autoSpaceDE w:val="0"/>
        <w:spacing w:line="0" w:lineRule="atLeast"/>
        <w:jc w:val="both"/>
        <w:rPr>
          <w:rFonts w:eastAsia="Arial"/>
          <w:sz w:val="24"/>
          <w:szCs w:val="24"/>
          <w:lang w:eastAsia="ar-SA"/>
        </w:rPr>
      </w:pPr>
      <w:r w:rsidRPr="00E425A7">
        <w:rPr>
          <w:rFonts w:eastAsia="Arial"/>
          <w:sz w:val="24"/>
          <w:szCs w:val="24"/>
          <w:lang w:eastAsia="ar-SA"/>
        </w:rPr>
        <w:t>- сенсорная комната (профилактика и коррекция психоэмоциональных состояний);</w:t>
      </w:r>
    </w:p>
    <w:p w:rsidR="00E425A7" w:rsidRPr="00E425A7" w:rsidRDefault="00E425A7" w:rsidP="00E425A7">
      <w:pPr>
        <w:widowControl w:val="0"/>
        <w:suppressAutoHyphens/>
        <w:autoSpaceDE w:val="0"/>
        <w:spacing w:line="0" w:lineRule="atLeast"/>
        <w:jc w:val="both"/>
        <w:rPr>
          <w:rFonts w:eastAsia="Arial"/>
          <w:sz w:val="24"/>
          <w:szCs w:val="24"/>
          <w:lang w:eastAsia="ar-SA"/>
        </w:rPr>
      </w:pPr>
      <w:r w:rsidRPr="00E425A7">
        <w:rPr>
          <w:rFonts w:eastAsia="Arial"/>
          <w:sz w:val="24"/>
          <w:szCs w:val="24"/>
          <w:lang w:eastAsia="ar-SA"/>
        </w:rPr>
        <w:t>- кабинет педагога-психолога (коррекционно-развивающие занятия);</w:t>
      </w:r>
    </w:p>
    <w:p w:rsidR="00E425A7" w:rsidRPr="00E425A7" w:rsidRDefault="00E425A7" w:rsidP="00E425A7">
      <w:pPr>
        <w:widowControl w:val="0"/>
        <w:suppressAutoHyphens/>
        <w:autoSpaceDE w:val="0"/>
        <w:spacing w:line="0" w:lineRule="atLeast"/>
        <w:jc w:val="both"/>
        <w:rPr>
          <w:rFonts w:eastAsia="Arial"/>
          <w:sz w:val="24"/>
          <w:szCs w:val="24"/>
          <w:lang w:eastAsia="ar-SA"/>
        </w:rPr>
      </w:pPr>
      <w:r w:rsidRPr="00E425A7">
        <w:rPr>
          <w:rFonts w:eastAsia="Arial"/>
          <w:sz w:val="24"/>
          <w:szCs w:val="24"/>
          <w:lang w:eastAsia="ar-SA"/>
        </w:rPr>
        <w:t>- кабинет учителя-логопеда (коррекция звукопроизношения, речевое развитие);</w:t>
      </w:r>
    </w:p>
    <w:p w:rsidR="00E425A7" w:rsidRPr="00E425A7" w:rsidRDefault="00E425A7" w:rsidP="00E425A7">
      <w:pPr>
        <w:widowControl w:val="0"/>
        <w:suppressAutoHyphens/>
        <w:autoSpaceDE w:val="0"/>
        <w:spacing w:line="0" w:lineRule="atLeast"/>
        <w:jc w:val="both"/>
        <w:rPr>
          <w:rFonts w:eastAsia="Arial"/>
          <w:sz w:val="24"/>
          <w:szCs w:val="24"/>
          <w:lang w:eastAsia="ar-SA"/>
        </w:rPr>
      </w:pPr>
      <w:r w:rsidRPr="00E425A7">
        <w:rPr>
          <w:rFonts w:eastAsia="Arial"/>
          <w:sz w:val="24"/>
          <w:szCs w:val="24"/>
          <w:lang w:eastAsia="ar-SA"/>
        </w:rPr>
        <w:t>- кабинет педагога-организатора (проведение индивидуальной работы с детьми, планирование кружковой работы);</w:t>
      </w:r>
    </w:p>
    <w:p w:rsidR="00E425A7" w:rsidRPr="00E425A7" w:rsidRDefault="00E425A7" w:rsidP="00E425A7">
      <w:pPr>
        <w:widowControl w:val="0"/>
        <w:suppressAutoHyphens/>
        <w:autoSpaceDE w:val="0"/>
        <w:spacing w:line="0" w:lineRule="atLeast"/>
        <w:jc w:val="both"/>
        <w:rPr>
          <w:rFonts w:eastAsia="Arial"/>
          <w:sz w:val="24"/>
          <w:szCs w:val="24"/>
          <w:lang w:eastAsia="ar-SA"/>
        </w:rPr>
      </w:pPr>
      <w:proofErr w:type="gramStart"/>
      <w:r w:rsidRPr="00E425A7">
        <w:rPr>
          <w:rFonts w:eastAsia="Arial"/>
          <w:sz w:val="24"/>
          <w:szCs w:val="24"/>
          <w:lang w:eastAsia="ar-SA"/>
        </w:rPr>
        <w:t xml:space="preserve">- изостудия (рисование, художественный труд; использование нетрадиционных техник рисования: монотипия, </w:t>
      </w:r>
      <w:proofErr w:type="spellStart"/>
      <w:r w:rsidRPr="00E425A7">
        <w:rPr>
          <w:rFonts w:eastAsia="Arial"/>
          <w:sz w:val="24"/>
          <w:szCs w:val="24"/>
          <w:lang w:eastAsia="ar-SA"/>
        </w:rPr>
        <w:t>кляксография</w:t>
      </w:r>
      <w:proofErr w:type="spellEnd"/>
      <w:r w:rsidRPr="00E425A7">
        <w:rPr>
          <w:rFonts w:eastAsia="Arial"/>
          <w:sz w:val="24"/>
          <w:szCs w:val="24"/>
          <w:lang w:eastAsia="ar-SA"/>
        </w:rPr>
        <w:t xml:space="preserve">, </w:t>
      </w:r>
      <w:proofErr w:type="spellStart"/>
      <w:r w:rsidRPr="00E425A7">
        <w:rPr>
          <w:rFonts w:eastAsia="Arial"/>
          <w:sz w:val="24"/>
          <w:szCs w:val="24"/>
          <w:lang w:eastAsia="ar-SA"/>
        </w:rPr>
        <w:t>набрызг</w:t>
      </w:r>
      <w:proofErr w:type="spellEnd"/>
      <w:r w:rsidRPr="00E425A7">
        <w:rPr>
          <w:rFonts w:eastAsia="Arial"/>
          <w:sz w:val="24"/>
          <w:szCs w:val="24"/>
          <w:lang w:eastAsia="ar-SA"/>
        </w:rPr>
        <w:t xml:space="preserve">, трафарет, по «мокрому», </w:t>
      </w:r>
      <w:proofErr w:type="spellStart"/>
      <w:r w:rsidRPr="00E425A7">
        <w:rPr>
          <w:rFonts w:eastAsia="Arial"/>
          <w:sz w:val="24"/>
          <w:szCs w:val="24"/>
          <w:lang w:eastAsia="ar-SA"/>
        </w:rPr>
        <w:t>воскография</w:t>
      </w:r>
      <w:proofErr w:type="spellEnd"/>
      <w:r w:rsidRPr="00E425A7">
        <w:rPr>
          <w:rFonts w:eastAsia="Arial"/>
          <w:sz w:val="24"/>
          <w:szCs w:val="24"/>
          <w:lang w:eastAsia="ar-SA"/>
        </w:rPr>
        <w:t xml:space="preserve">, </w:t>
      </w:r>
      <w:proofErr w:type="spellStart"/>
      <w:r w:rsidRPr="00E425A7">
        <w:rPr>
          <w:rFonts w:eastAsia="Arial"/>
          <w:sz w:val="24"/>
          <w:szCs w:val="24"/>
          <w:lang w:eastAsia="ar-SA"/>
        </w:rPr>
        <w:t>ладошковая</w:t>
      </w:r>
      <w:proofErr w:type="spellEnd"/>
      <w:r w:rsidRPr="00E425A7">
        <w:rPr>
          <w:rFonts w:eastAsia="Arial"/>
          <w:sz w:val="24"/>
          <w:szCs w:val="24"/>
          <w:lang w:eastAsia="ar-SA"/>
        </w:rPr>
        <w:t xml:space="preserve"> техника, </w:t>
      </w:r>
      <w:proofErr w:type="spellStart"/>
      <w:r w:rsidRPr="00E425A7">
        <w:rPr>
          <w:rFonts w:eastAsia="Arial"/>
          <w:sz w:val="24"/>
          <w:szCs w:val="24"/>
          <w:lang w:eastAsia="ar-SA"/>
        </w:rPr>
        <w:t>тестопластика</w:t>
      </w:r>
      <w:proofErr w:type="spellEnd"/>
      <w:r w:rsidRPr="00E425A7">
        <w:rPr>
          <w:rFonts w:eastAsia="Arial"/>
          <w:sz w:val="24"/>
          <w:szCs w:val="24"/>
          <w:lang w:eastAsia="ar-SA"/>
        </w:rPr>
        <w:t xml:space="preserve">  и др.);</w:t>
      </w:r>
      <w:proofErr w:type="gramEnd"/>
    </w:p>
    <w:p w:rsidR="00E425A7" w:rsidRPr="00E425A7" w:rsidRDefault="00E425A7" w:rsidP="00E425A7">
      <w:pPr>
        <w:widowControl w:val="0"/>
        <w:suppressAutoHyphens/>
        <w:autoSpaceDE w:val="0"/>
        <w:spacing w:line="0" w:lineRule="atLeast"/>
        <w:jc w:val="both"/>
        <w:rPr>
          <w:rFonts w:eastAsia="Arial"/>
          <w:sz w:val="24"/>
          <w:szCs w:val="24"/>
          <w:lang w:eastAsia="ar-SA"/>
        </w:rPr>
      </w:pPr>
      <w:r w:rsidRPr="00E425A7">
        <w:rPr>
          <w:rFonts w:eastAsia="Arial"/>
          <w:sz w:val="24"/>
          <w:szCs w:val="24"/>
          <w:lang w:eastAsia="ar-SA"/>
        </w:rPr>
        <w:t>-  кабинет ОБЖ (овладение основами здорового образа жизни, изучение правил дорожного движения, основ безопасного поведения</w:t>
      </w:r>
      <w:r>
        <w:rPr>
          <w:rFonts w:eastAsia="Arial"/>
          <w:sz w:val="24"/>
          <w:szCs w:val="24"/>
          <w:lang w:eastAsia="ar-SA"/>
        </w:rPr>
        <w:t>, шахматы</w:t>
      </w:r>
      <w:r w:rsidRPr="00E425A7">
        <w:rPr>
          <w:rFonts w:eastAsia="Arial"/>
          <w:sz w:val="24"/>
          <w:szCs w:val="24"/>
          <w:lang w:eastAsia="ar-SA"/>
        </w:rPr>
        <w:t>);</w:t>
      </w:r>
    </w:p>
    <w:p w:rsidR="00E425A7" w:rsidRPr="00E425A7" w:rsidRDefault="00E425A7" w:rsidP="00E425A7">
      <w:pPr>
        <w:widowControl w:val="0"/>
        <w:suppressAutoHyphens/>
        <w:autoSpaceDE w:val="0"/>
        <w:spacing w:line="0" w:lineRule="atLeast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- зеленая комната</w:t>
      </w:r>
      <w:r w:rsidRPr="00E425A7">
        <w:rPr>
          <w:rFonts w:eastAsia="Arial"/>
          <w:sz w:val="24"/>
          <w:szCs w:val="24"/>
          <w:lang w:eastAsia="ar-SA"/>
        </w:rPr>
        <w:t xml:space="preserve"> (развитие познавательных способностей, ранняя профориентация дошкольников (аквариумы, лаборатория, макет «От песочницы до нефтяной вышки»);</w:t>
      </w:r>
    </w:p>
    <w:p w:rsidR="007E38C2" w:rsidRDefault="00E425A7" w:rsidP="00362C89">
      <w:pPr>
        <w:widowControl w:val="0"/>
        <w:spacing w:line="0" w:lineRule="atLeast"/>
        <w:jc w:val="both"/>
        <w:rPr>
          <w:rFonts w:eastAsia="Times New Roman"/>
          <w:sz w:val="24"/>
          <w:szCs w:val="24"/>
          <w:lang w:eastAsia="en-US" w:bidi="en-US"/>
        </w:rPr>
      </w:pPr>
      <w:r w:rsidRPr="00E425A7">
        <w:rPr>
          <w:rFonts w:eastAsia="Arial"/>
          <w:sz w:val="24"/>
          <w:szCs w:val="24"/>
          <w:lang w:eastAsia="ar-SA"/>
        </w:rPr>
        <w:t>- библиотека/компьютерный класс (элементарное овладение компьютерной грамотностью, интенсивное развитие способностей ребенка</w:t>
      </w:r>
      <w:r>
        <w:rPr>
          <w:rFonts w:eastAsia="Arial"/>
          <w:sz w:val="24"/>
          <w:szCs w:val="24"/>
          <w:lang w:eastAsia="ar-SA"/>
        </w:rPr>
        <w:t>, робототехника</w:t>
      </w:r>
      <w:r w:rsidRPr="00E425A7">
        <w:rPr>
          <w:rFonts w:eastAsia="Arial"/>
          <w:sz w:val="24"/>
          <w:szCs w:val="24"/>
          <w:lang w:eastAsia="ar-SA"/>
        </w:rPr>
        <w:t>).</w:t>
      </w:r>
      <w:r w:rsidRPr="00E425A7">
        <w:rPr>
          <w:rFonts w:eastAsia="Times New Roman"/>
          <w:sz w:val="24"/>
          <w:szCs w:val="24"/>
        </w:rPr>
        <w:t xml:space="preserve">      </w:t>
      </w:r>
    </w:p>
    <w:p w:rsidR="007E38C2" w:rsidRPr="007E38C2" w:rsidRDefault="00E425A7" w:rsidP="007E38C2">
      <w:pPr>
        <w:widowControl w:val="0"/>
        <w:spacing w:line="0" w:lineRule="atLeast"/>
        <w:jc w:val="both"/>
        <w:rPr>
          <w:rFonts w:eastAsia="Times New Roman"/>
          <w:sz w:val="24"/>
          <w:szCs w:val="24"/>
          <w:lang w:eastAsia="en-US" w:bidi="en-US"/>
        </w:rPr>
      </w:pPr>
      <w:r w:rsidRPr="00E425A7">
        <w:rPr>
          <w:rFonts w:eastAsia="Times New Roman"/>
          <w:sz w:val="24"/>
          <w:szCs w:val="24"/>
          <w:lang w:eastAsia="en-US" w:bidi="en-US"/>
        </w:rPr>
        <w:t xml:space="preserve"> </w:t>
      </w:r>
      <w:r w:rsidR="007E38C2" w:rsidRPr="007E38C2">
        <w:rPr>
          <w:rFonts w:eastAsia="Times New Roman"/>
          <w:sz w:val="24"/>
          <w:szCs w:val="24"/>
          <w:lang w:eastAsia="en-US" w:bidi="en-US"/>
        </w:rPr>
        <w:t>Каждый  ребенок  на  основе  индивидуальных предпочтений и склонностей может сделать свой личный выбор:</w:t>
      </w:r>
    </w:p>
    <w:p w:rsidR="007E38C2" w:rsidRPr="007E38C2" w:rsidRDefault="007E38C2" w:rsidP="007E38C2">
      <w:pPr>
        <w:widowControl w:val="0"/>
        <w:spacing w:line="0" w:lineRule="atLeast"/>
        <w:jc w:val="both"/>
        <w:rPr>
          <w:rFonts w:eastAsia="Times New Roman"/>
          <w:sz w:val="24"/>
          <w:szCs w:val="24"/>
          <w:lang w:eastAsia="en-US" w:bidi="en-US"/>
        </w:rPr>
      </w:pPr>
      <w:r w:rsidRPr="007E38C2">
        <w:rPr>
          <w:rFonts w:eastAsia="Times New Roman"/>
          <w:sz w:val="24"/>
          <w:szCs w:val="24"/>
          <w:lang w:eastAsia="en-US" w:bidi="en-US"/>
        </w:rPr>
        <w:t xml:space="preserve"> - художественно - эстетическое направление (кружок  по </w:t>
      </w:r>
      <w:proofErr w:type="spellStart"/>
      <w:r w:rsidRPr="007E38C2">
        <w:rPr>
          <w:rFonts w:eastAsia="Times New Roman"/>
          <w:sz w:val="24"/>
          <w:szCs w:val="24"/>
          <w:lang w:eastAsia="en-US" w:bidi="en-US"/>
        </w:rPr>
        <w:t>изодеятельности</w:t>
      </w:r>
      <w:proofErr w:type="spellEnd"/>
      <w:r w:rsidRPr="007E38C2">
        <w:rPr>
          <w:rFonts w:eastAsia="Times New Roman"/>
          <w:sz w:val="24"/>
          <w:szCs w:val="24"/>
          <w:lang w:eastAsia="en-US" w:bidi="en-US"/>
        </w:rPr>
        <w:t xml:space="preserve"> «Цветные ладошки», кружок по художественному труду «Умелые руки»,  пение  «До -  м</w:t>
      </w:r>
      <w:proofErr w:type="gramStart"/>
      <w:r w:rsidRPr="007E38C2">
        <w:rPr>
          <w:rFonts w:eastAsia="Times New Roman"/>
          <w:sz w:val="24"/>
          <w:szCs w:val="24"/>
          <w:lang w:eastAsia="en-US" w:bidi="en-US"/>
        </w:rPr>
        <w:t>и-</w:t>
      </w:r>
      <w:proofErr w:type="gramEnd"/>
      <w:r w:rsidRPr="007E38C2">
        <w:rPr>
          <w:rFonts w:eastAsia="Times New Roman"/>
          <w:sz w:val="24"/>
          <w:szCs w:val="24"/>
          <w:lang w:eastAsia="en-US" w:bidi="en-US"/>
        </w:rPr>
        <w:t xml:space="preserve"> соль –ка»).</w:t>
      </w:r>
    </w:p>
    <w:p w:rsidR="007E38C2" w:rsidRPr="007E38C2" w:rsidRDefault="007E38C2" w:rsidP="007E38C2">
      <w:pPr>
        <w:widowControl w:val="0"/>
        <w:spacing w:line="0" w:lineRule="atLeast"/>
        <w:jc w:val="both"/>
        <w:rPr>
          <w:rFonts w:eastAsia="Times New Roman"/>
          <w:sz w:val="24"/>
          <w:szCs w:val="24"/>
          <w:lang w:eastAsia="en-US" w:bidi="en-US"/>
        </w:rPr>
      </w:pPr>
      <w:r w:rsidRPr="007E38C2">
        <w:rPr>
          <w:rFonts w:eastAsia="Times New Roman"/>
          <w:sz w:val="24"/>
          <w:szCs w:val="24"/>
          <w:lang w:eastAsia="en-US" w:bidi="en-US"/>
        </w:rPr>
        <w:t>- физическое развитие (секция ОФП «Кенгурёнок</w:t>
      </w:r>
      <w:proofErr w:type="gramStart"/>
      <w:r w:rsidRPr="007E38C2">
        <w:rPr>
          <w:rFonts w:eastAsia="Times New Roman"/>
          <w:sz w:val="24"/>
          <w:szCs w:val="24"/>
          <w:lang w:eastAsia="en-US" w:bidi="en-US"/>
        </w:rPr>
        <w:t>.</w:t>
      </w:r>
      <w:proofErr w:type="gramEnd"/>
      <w:r w:rsidRPr="007E38C2">
        <w:rPr>
          <w:rFonts w:eastAsia="Times New Roman"/>
          <w:sz w:val="24"/>
          <w:szCs w:val="24"/>
          <w:lang w:eastAsia="en-US" w:bidi="en-US"/>
        </w:rPr>
        <w:t xml:space="preserve"> </w:t>
      </w:r>
      <w:proofErr w:type="spellStart"/>
      <w:proofErr w:type="gramStart"/>
      <w:r w:rsidRPr="007E38C2">
        <w:rPr>
          <w:rFonts w:eastAsia="Times New Roman"/>
          <w:sz w:val="24"/>
          <w:szCs w:val="24"/>
          <w:lang w:eastAsia="en-US" w:bidi="en-US"/>
        </w:rPr>
        <w:t>р</w:t>
      </w:r>
      <w:proofErr w:type="gramEnd"/>
      <w:r w:rsidRPr="007E38C2">
        <w:rPr>
          <w:rFonts w:eastAsia="Times New Roman"/>
          <w:sz w:val="24"/>
          <w:szCs w:val="24"/>
          <w:lang w:eastAsia="en-US" w:bidi="en-US"/>
        </w:rPr>
        <w:t>у</w:t>
      </w:r>
      <w:proofErr w:type="spellEnd"/>
      <w:r w:rsidRPr="007E38C2">
        <w:rPr>
          <w:rFonts w:eastAsia="Times New Roman"/>
          <w:sz w:val="24"/>
          <w:szCs w:val="24"/>
          <w:lang w:eastAsia="en-US" w:bidi="en-US"/>
        </w:rPr>
        <w:t>», «Золотая рыбка»)</w:t>
      </w:r>
    </w:p>
    <w:p w:rsidR="007E38C2" w:rsidRPr="007E38C2" w:rsidRDefault="007E38C2" w:rsidP="007E38C2">
      <w:pPr>
        <w:widowControl w:val="0"/>
        <w:spacing w:line="0" w:lineRule="atLeast"/>
        <w:jc w:val="both"/>
        <w:rPr>
          <w:rFonts w:eastAsia="Times New Roman"/>
          <w:sz w:val="24"/>
          <w:szCs w:val="24"/>
          <w:lang w:eastAsia="en-US" w:bidi="en-US"/>
        </w:rPr>
      </w:pPr>
      <w:r w:rsidRPr="007E38C2">
        <w:rPr>
          <w:rFonts w:eastAsia="Times New Roman"/>
          <w:sz w:val="24"/>
          <w:szCs w:val="24"/>
          <w:lang w:eastAsia="en-US" w:bidi="en-US"/>
        </w:rPr>
        <w:t>- социально-личностное развитие (кружок ЮИД «Веселый светофор»)</w:t>
      </w:r>
    </w:p>
    <w:p w:rsidR="007E38C2" w:rsidRPr="007E38C2" w:rsidRDefault="007E38C2" w:rsidP="007E38C2">
      <w:pPr>
        <w:widowControl w:val="0"/>
        <w:spacing w:line="0" w:lineRule="atLeast"/>
        <w:jc w:val="both"/>
        <w:rPr>
          <w:rFonts w:eastAsia="Times New Roman"/>
          <w:sz w:val="24"/>
          <w:szCs w:val="24"/>
          <w:lang w:eastAsia="en-US" w:bidi="en-US"/>
        </w:rPr>
      </w:pPr>
      <w:r w:rsidRPr="007E38C2">
        <w:rPr>
          <w:rFonts w:eastAsia="Times New Roman"/>
          <w:sz w:val="24"/>
          <w:szCs w:val="24"/>
          <w:lang w:eastAsia="en-US" w:bidi="en-US"/>
        </w:rPr>
        <w:t xml:space="preserve"> </w:t>
      </w:r>
      <w:proofErr w:type="gramStart"/>
      <w:r w:rsidRPr="007E38C2">
        <w:rPr>
          <w:rFonts w:eastAsia="Times New Roman"/>
          <w:sz w:val="24"/>
          <w:szCs w:val="24"/>
          <w:lang w:eastAsia="en-US" w:bidi="en-US"/>
        </w:rPr>
        <w:t>- познавательно – речевое (кружок «Театр и мы»,  кружок « Веселая ладья», кружок  «Веселый английский»)</w:t>
      </w:r>
      <w:proofErr w:type="gramEnd"/>
    </w:p>
    <w:p w:rsidR="007E38C2" w:rsidRPr="007E38C2" w:rsidRDefault="007E38C2" w:rsidP="007E38C2">
      <w:pPr>
        <w:widowControl w:val="0"/>
        <w:spacing w:line="0" w:lineRule="atLeast"/>
        <w:jc w:val="both"/>
        <w:rPr>
          <w:rFonts w:eastAsia="Times New Roman"/>
          <w:sz w:val="24"/>
          <w:szCs w:val="24"/>
          <w:lang w:eastAsia="en-US" w:bidi="en-US"/>
        </w:rPr>
      </w:pPr>
      <w:r w:rsidRPr="007E38C2">
        <w:rPr>
          <w:rFonts w:eastAsia="Times New Roman"/>
          <w:sz w:val="24"/>
          <w:szCs w:val="24"/>
          <w:lang w:eastAsia="en-US" w:bidi="en-US"/>
        </w:rPr>
        <w:t>- интеллектуальное развитие - кружок  «</w:t>
      </w:r>
      <w:proofErr w:type="spellStart"/>
      <w:r w:rsidRPr="007E38C2">
        <w:rPr>
          <w:rFonts w:eastAsia="Times New Roman"/>
          <w:sz w:val="24"/>
          <w:szCs w:val="24"/>
          <w:lang w:eastAsia="en-US" w:bidi="en-US"/>
        </w:rPr>
        <w:t>Самоделкин</w:t>
      </w:r>
      <w:proofErr w:type="spellEnd"/>
      <w:r w:rsidRPr="007E38C2">
        <w:rPr>
          <w:rFonts w:eastAsia="Times New Roman"/>
          <w:sz w:val="24"/>
          <w:szCs w:val="24"/>
          <w:lang w:eastAsia="en-US" w:bidi="en-US"/>
        </w:rPr>
        <w:t>»).</w:t>
      </w:r>
    </w:p>
    <w:p w:rsidR="00E425A7" w:rsidRPr="00E425A7" w:rsidRDefault="00E425A7" w:rsidP="00E425A7">
      <w:pPr>
        <w:spacing w:line="0" w:lineRule="atLeast"/>
        <w:jc w:val="both"/>
        <w:rPr>
          <w:rFonts w:eastAsia="Calibri"/>
          <w:b/>
          <w:sz w:val="24"/>
          <w:szCs w:val="24"/>
          <w:lang w:eastAsia="en-US"/>
        </w:rPr>
      </w:pPr>
      <w:r w:rsidRPr="00E425A7">
        <w:rPr>
          <w:rFonts w:eastAsia="Calibri"/>
          <w:sz w:val="24"/>
          <w:szCs w:val="24"/>
          <w:lang w:eastAsia="en-US"/>
        </w:rPr>
        <w:t>О</w:t>
      </w:r>
      <w:r w:rsidRPr="00E425A7">
        <w:rPr>
          <w:rFonts w:eastAsia="Calibri"/>
          <w:b/>
          <w:sz w:val="24"/>
          <w:szCs w:val="24"/>
          <w:lang w:eastAsia="en-US"/>
        </w:rPr>
        <w:t>беспечена безопасность участников образовательного процесса.</w:t>
      </w:r>
    </w:p>
    <w:p w:rsidR="00E425A7" w:rsidRPr="00E425A7" w:rsidRDefault="00E425A7" w:rsidP="00E425A7">
      <w:pPr>
        <w:spacing w:line="0" w:lineRule="atLeast"/>
        <w:jc w:val="both"/>
        <w:rPr>
          <w:rFonts w:eastAsia="Calibri"/>
          <w:sz w:val="24"/>
          <w:szCs w:val="24"/>
          <w:lang w:eastAsia="en-US"/>
        </w:rPr>
      </w:pPr>
      <w:r w:rsidRPr="00E425A7">
        <w:rPr>
          <w:rFonts w:eastAsia="Calibri"/>
          <w:sz w:val="24"/>
          <w:szCs w:val="24"/>
          <w:lang w:eastAsia="en-US"/>
        </w:rPr>
        <w:t xml:space="preserve">     В целях  повышения уровня безопасности в МАДОУ ДСКВ «</w:t>
      </w:r>
      <w:proofErr w:type="spellStart"/>
      <w:r w:rsidRPr="00E425A7">
        <w:rPr>
          <w:rFonts w:eastAsia="Calibri"/>
          <w:sz w:val="24"/>
          <w:szCs w:val="24"/>
          <w:lang w:eastAsia="en-US"/>
        </w:rPr>
        <w:t>Югорка</w:t>
      </w:r>
      <w:proofErr w:type="spellEnd"/>
      <w:r w:rsidRPr="00E425A7">
        <w:rPr>
          <w:rFonts w:eastAsia="Calibri"/>
          <w:sz w:val="24"/>
          <w:szCs w:val="24"/>
          <w:lang w:eastAsia="en-US"/>
        </w:rPr>
        <w:t xml:space="preserve">» разработано Положение об организации контрольно-пропускного режима. </w:t>
      </w:r>
    </w:p>
    <w:p w:rsidR="00E425A7" w:rsidRPr="00E425A7" w:rsidRDefault="00E425A7" w:rsidP="00442B02">
      <w:pPr>
        <w:spacing w:line="0" w:lineRule="atLeast"/>
        <w:jc w:val="both"/>
        <w:rPr>
          <w:rFonts w:eastAsia="Calibri"/>
          <w:sz w:val="24"/>
          <w:szCs w:val="24"/>
          <w:lang w:eastAsia="en-US"/>
        </w:rPr>
      </w:pPr>
      <w:r w:rsidRPr="00E425A7">
        <w:rPr>
          <w:rFonts w:eastAsia="Calibri"/>
          <w:sz w:val="24"/>
          <w:szCs w:val="24"/>
          <w:lang w:eastAsia="en-US"/>
        </w:rPr>
        <w:t xml:space="preserve">     За территорией дошкольного учреждения круглосуточно ведется видеонаблюдение. </w:t>
      </w:r>
    </w:p>
    <w:p w:rsidR="00E425A7" w:rsidRPr="00E425A7" w:rsidRDefault="00E425A7" w:rsidP="00E425A7">
      <w:pPr>
        <w:spacing w:line="0" w:lineRule="atLeast"/>
        <w:jc w:val="both"/>
        <w:rPr>
          <w:rFonts w:eastAsia="Calibri"/>
          <w:sz w:val="24"/>
          <w:szCs w:val="24"/>
          <w:lang w:eastAsia="en-US"/>
        </w:rPr>
      </w:pPr>
      <w:r w:rsidRPr="00E425A7">
        <w:rPr>
          <w:rFonts w:eastAsia="Calibri"/>
          <w:sz w:val="24"/>
          <w:szCs w:val="24"/>
          <w:lang w:eastAsia="en-US"/>
        </w:rPr>
        <w:lastRenderedPageBreak/>
        <w:t>Калитки и все входные двери оборудованы электронными замками. Для каждого сотрудника и родителей, чьи дети посещают детский сад,  изготовлены магнитные пластиковые карточки с идентификационным кодом для прохода на территорию и в здание дошкольного учреждения.</w:t>
      </w:r>
    </w:p>
    <w:p w:rsidR="00E425A7" w:rsidRPr="00E425A7" w:rsidRDefault="00E425A7" w:rsidP="00E425A7">
      <w:pPr>
        <w:spacing w:line="0" w:lineRule="atLeast"/>
        <w:jc w:val="both"/>
        <w:rPr>
          <w:rFonts w:eastAsia="Calibri"/>
          <w:sz w:val="24"/>
          <w:szCs w:val="24"/>
          <w:lang w:eastAsia="en-US"/>
        </w:rPr>
      </w:pPr>
      <w:r w:rsidRPr="00E425A7">
        <w:rPr>
          <w:rFonts w:eastAsia="Calibri"/>
          <w:sz w:val="24"/>
          <w:szCs w:val="24"/>
          <w:lang w:eastAsia="en-US"/>
        </w:rPr>
        <w:t>Посторонние посетители посещают дошкольное учреждение после ответа на перечень установленных вопросов по домофону.</w:t>
      </w:r>
    </w:p>
    <w:p w:rsidR="00E425A7" w:rsidRPr="00E425A7" w:rsidRDefault="00E425A7" w:rsidP="00E425A7">
      <w:pPr>
        <w:spacing w:line="0" w:lineRule="atLeast"/>
        <w:jc w:val="both"/>
        <w:rPr>
          <w:rFonts w:eastAsia="Times New Roman"/>
          <w:sz w:val="24"/>
          <w:szCs w:val="24"/>
          <w:lang w:eastAsia="ar-SA"/>
        </w:rPr>
      </w:pPr>
      <w:r w:rsidRPr="00E425A7">
        <w:rPr>
          <w:rFonts w:eastAsia="Calibri"/>
          <w:sz w:val="24"/>
          <w:szCs w:val="24"/>
          <w:lang w:eastAsia="en-US"/>
        </w:rPr>
        <w:t xml:space="preserve">     </w:t>
      </w:r>
      <w:r w:rsidRPr="00E425A7">
        <w:rPr>
          <w:rFonts w:eastAsia="Calibri"/>
          <w:b/>
          <w:sz w:val="24"/>
          <w:szCs w:val="24"/>
          <w:lang w:eastAsia="en-US"/>
        </w:rPr>
        <w:t>Укомплектованность учреждения педагогическими кадрами</w:t>
      </w:r>
      <w:r w:rsidRPr="00E425A7">
        <w:rPr>
          <w:rFonts w:eastAsia="Calibri"/>
          <w:sz w:val="24"/>
          <w:szCs w:val="24"/>
          <w:lang w:eastAsia="en-US"/>
        </w:rPr>
        <w:t>, соответствующей квалификации – один из важнейших показателей, обеспечивающий эффективность его деятельности.</w:t>
      </w:r>
      <w:r w:rsidRPr="00E425A7">
        <w:rPr>
          <w:rFonts w:eastAsia="Times New Roman"/>
          <w:sz w:val="24"/>
          <w:szCs w:val="24"/>
          <w:lang w:eastAsia="ar-SA"/>
        </w:rPr>
        <w:t xml:space="preserve">      </w:t>
      </w:r>
    </w:p>
    <w:p w:rsidR="005D0E72" w:rsidRPr="005D0E72" w:rsidRDefault="00E425A7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  <w:lang w:eastAsia="ar-SA"/>
        </w:rPr>
        <w:t xml:space="preserve">    </w:t>
      </w:r>
      <w:r w:rsidRPr="00E425A7">
        <w:rPr>
          <w:rFonts w:eastAsia="Times New Roman"/>
          <w:sz w:val="24"/>
          <w:szCs w:val="24"/>
        </w:rPr>
        <w:t xml:space="preserve">  </w:t>
      </w:r>
      <w:r w:rsidR="005D0E72" w:rsidRPr="005D0E72">
        <w:rPr>
          <w:rFonts w:eastAsia="Times New Roman"/>
          <w:sz w:val="24"/>
          <w:szCs w:val="24"/>
        </w:rPr>
        <w:t>Для реализации задач основной общеобразовательной программы дошкольного образования МАДОУ ДСКВ «</w:t>
      </w:r>
      <w:proofErr w:type="spellStart"/>
      <w:r w:rsidR="005D0E72" w:rsidRPr="005D0E72">
        <w:rPr>
          <w:rFonts w:eastAsia="Times New Roman"/>
          <w:sz w:val="24"/>
          <w:szCs w:val="24"/>
        </w:rPr>
        <w:t>Югорка</w:t>
      </w:r>
      <w:proofErr w:type="spellEnd"/>
      <w:r w:rsidR="005D0E72" w:rsidRPr="005D0E72">
        <w:rPr>
          <w:rFonts w:eastAsia="Times New Roman"/>
          <w:sz w:val="24"/>
          <w:szCs w:val="24"/>
        </w:rPr>
        <w:t>» в учреждении сформирован педагогический коллектив с необходимым уровнем квалификации и творческого потенциала.</w:t>
      </w:r>
    </w:p>
    <w:p w:rsidR="005D0E72" w:rsidRPr="005D0E72" w:rsidRDefault="005D0E72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5D0E72">
        <w:rPr>
          <w:rFonts w:eastAsia="Times New Roman"/>
          <w:sz w:val="24"/>
          <w:szCs w:val="24"/>
        </w:rPr>
        <w:t xml:space="preserve">Кадровый состав: </w:t>
      </w:r>
    </w:p>
    <w:p w:rsidR="005D0E72" w:rsidRPr="005D0E72" w:rsidRDefault="005D0E72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5D0E72">
        <w:rPr>
          <w:rFonts w:eastAsia="Times New Roman"/>
          <w:sz w:val="24"/>
          <w:szCs w:val="24"/>
        </w:rPr>
        <w:t xml:space="preserve">Общее количество персонала – 82 человека,                                                                      </w:t>
      </w:r>
    </w:p>
    <w:p w:rsidR="005D0E72" w:rsidRPr="005D0E72" w:rsidRDefault="005D0E72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5D0E72">
        <w:rPr>
          <w:rFonts w:eastAsia="Times New Roman"/>
          <w:sz w:val="24"/>
          <w:szCs w:val="24"/>
        </w:rPr>
        <w:t>административный персонал — 5 человек,</w:t>
      </w:r>
    </w:p>
    <w:p w:rsidR="005D0E72" w:rsidRPr="005D0E72" w:rsidRDefault="005D0E72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5D0E72">
        <w:rPr>
          <w:rFonts w:eastAsia="Times New Roman"/>
          <w:sz w:val="24"/>
          <w:szCs w:val="24"/>
        </w:rPr>
        <w:t xml:space="preserve">другие специалисты — 4 человека, </w:t>
      </w:r>
    </w:p>
    <w:p w:rsidR="005D0E72" w:rsidRPr="005D0E72" w:rsidRDefault="005D0E72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5D0E72">
        <w:rPr>
          <w:rFonts w:eastAsia="Times New Roman"/>
          <w:sz w:val="24"/>
          <w:szCs w:val="24"/>
        </w:rPr>
        <w:t xml:space="preserve">специалисты – 34 человека, </w:t>
      </w:r>
    </w:p>
    <w:p w:rsidR="005D0E72" w:rsidRPr="005D0E72" w:rsidRDefault="005D0E72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5D0E72">
        <w:rPr>
          <w:rFonts w:eastAsia="Times New Roman"/>
          <w:sz w:val="24"/>
          <w:szCs w:val="24"/>
        </w:rPr>
        <w:t>служащие - 20 человек,</w:t>
      </w:r>
    </w:p>
    <w:p w:rsidR="005D0E72" w:rsidRPr="005D0E72" w:rsidRDefault="005D0E72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5D0E72">
        <w:rPr>
          <w:rFonts w:eastAsia="Times New Roman"/>
          <w:sz w:val="24"/>
          <w:szCs w:val="24"/>
        </w:rPr>
        <w:t>рабочие – 19 человек.</w:t>
      </w:r>
    </w:p>
    <w:p w:rsidR="005D0E72" w:rsidRPr="005D0E72" w:rsidRDefault="005D0E72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5D0E72">
        <w:rPr>
          <w:rFonts w:eastAsia="Times New Roman"/>
          <w:sz w:val="24"/>
          <w:szCs w:val="24"/>
        </w:rPr>
        <w:t xml:space="preserve">      Образовательный процесс осуществляли 34 педагогических работника, из них: 25 воспитателей, 2 учителя - логопеда, учитель-дефектолог, 1 педагог-психолог, 2 инструктора по физической культуре, 3 музыкальных руководителя, старший воспитатель. </w:t>
      </w:r>
    </w:p>
    <w:p w:rsidR="005D0E72" w:rsidRPr="005D0E72" w:rsidRDefault="005D0E72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5D0E72">
        <w:rPr>
          <w:rFonts w:eastAsia="Times New Roman"/>
          <w:sz w:val="24"/>
          <w:szCs w:val="24"/>
        </w:rPr>
        <w:t xml:space="preserve">           В 2021 году по заключению территориальной </w:t>
      </w:r>
      <w:proofErr w:type="spellStart"/>
      <w:r w:rsidRPr="005D0E72">
        <w:rPr>
          <w:rFonts w:eastAsia="Times New Roman"/>
          <w:sz w:val="24"/>
          <w:szCs w:val="24"/>
        </w:rPr>
        <w:t>психолого</w:t>
      </w:r>
      <w:proofErr w:type="spellEnd"/>
      <w:r w:rsidRPr="005D0E72">
        <w:rPr>
          <w:rFonts w:eastAsia="Times New Roman"/>
          <w:sz w:val="24"/>
          <w:szCs w:val="24"/>
        </w:rPr>
        <w:t xml:space="preserve"> медико-педагогической комиссии города </w:t>
      </w:r>
      <w:proofErr w:type="spellStart"/>
      <w:r w:rsidRPr="005D0E72">
        <w:rPr>
          <w:rFonts w:eastAsia="Times New Roman"/>
          <w:sz w:val="24"/>
          <w:szCs w:val="24"/>
        </w:rPr>
        <w:t>Покачи</w:t>
      </w:r>
      <w:proofErr w:type="spellEnd"/>
      <w:r w:rsidRPr="005D0E72">
        <w:rPr>
          <w:rFonts w:eastAsia="Times New Roman"/>
          <w:sz w:val="24"/>
          <w:szCs w:val="24"/>
        </w:rPr>
        <w:t xml:space="preserve"> ребенок с расстройствами аутистического спектра, посещающий МАДОУ ДСКВ «</w:t>
      </w:r>
      <w:proofErr w:type="spellStart"/>
      <w:r w:rsidRPr="005D0E72">
        <w:rPr>
          <w:rFonts w:eastAsia="Times New Roman"/>
          <w:sz w:val="24"/>
          <w:szCs w:val="24"/>
        </w:rPr>
        <w:t>Югорка</w:t>
      </w:r>
      <w:proofErr w:type="spellEnd"/>
      <w:r w:rsidRPr="005D0E72">
        <w:rPr>
          <w:rFonts w:eastAsia="Times New Roman"/>
          <w:sz w:val="24"/>
          <w:szCs w:val="24"/>
        </w:rPr>
        <w:t xml:space="preserve">», нуждается в предоставлении услуг ассистента (помощника). С целью создания специальных условий для ребенка с ограниченными возможностями здоровья, установленных психолого-медико-педагогической комиссией (ПМПК), для организации обучение детей с ОВЗ; внесены изменения в штатное расписание, в штат включена 1 единица по должности «учитель-логопед», для оказания логопедической помощи воспитанникам, имеющим отклонения от возрастной нормы в речевом развитии.     </w:t>
      </w:r>
    </w:p>
    <w:p w:rsidR="005D0E72" w:rsidRPr="005D0E72" w:rsidRDefault="005D0E72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5D0E72">
        <w:rPr>
          <w:rFonts w:eastAsia="Times New Roman"/>
          <w:sz w:val="24"/>
          <w:szCs w:val="24"/>
        </w:rPr>
        <w:t xml:space="preserve">      Задачи активизации творческого потенциала и повышения квалификации педагогов решаются </w:t>
      </w:r>
      <w:r>
        <w:rPr>
          <w:rFonts w:eastAsia="Times New Roman"/>
          <w:sz w:val="24"/>
          <w:szCs w:val="24"/>
        </w:rPr>
        <w:t>системно. П</w:t>
      </w:r>
      <w:r w:rsidRPr="005D0E72">
        <w:rPr>
          <w:rFonts w:eastAsia="Times New Roman"/>
          <w:sz w:val="24"/>
          <w:szCs w:val="24"/>
        </w:rPr>
        <w:t xml:space="preserve">едагогические работники повышают квалификацию через городскую методическую службу – 34 педагога участвовали в работе городских методических объединений, внутренние формы повышения квалификации, в том числе посредством изучения темы по самообразованию. </w:t>
      </w:r>
    </w:p>
    <w:p w:rsidR="005D0E72" w:rsidRPr="005D0E72" w:rsidRDefault="005D0E72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5D0E72">
        <w:rPr>
          <w:rFonts w:eastAsia="Times New Roman"/>
          <w:sz w:val="24"/>
          <w:szCs w:val="24"/>
        </w:rPr>
        <w:t>В основе работы с педагогическими кадрами лежит диагностика профессиональной деятельности педагогов, которая помогает оценить не только фактический уровень профессиональной подготовки каждого воспитателя, но и выявить профессиональные запросы и потребности, дифференцированно определить цели работы с педагогическими кадрами.</w:t>
      </w:r>
    </w:p>
    <w:p w:rsidR="005D0E72" w:rsidRPr="005D0E72" w:rsidRDefault="005D0E72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5D0E72">
        <w:rPr>
          <w:rFonts w:eastAsia="Times New Roman"/>
          <w:sz w:val="24"/>
          <w:szCs w:val="24"/>
        </w:rPr>
        <w:t xml:space="preserve">Наблюдение и опрос воспитателей по вопросам применения информационных и дистанционных технологий в образовательной деятельности, в том числе и в дополнительном образовании, показало, что у педагогов повысился уровень овладения ИКТ технологиями, значительно повысился уровень подготовки к занятиям, родительским собраниям и их проведению в </w:t>
      </w:r>
      <w:proofErr w:type="spellStart"/>
      <w:r w:rsidRPr="005D0E72">
        <w:rPr>
          <w:rFonts w:eastAsia="Times New Roman"/>
          <w:sz w:val="24"/>
          <w:szCs w:val="24"/>
        </w:rPr>
        <w:t>Skype</w:t>
      </w:r>
      <w:proofErr w:type="spellEnd"/>
      <w:r w:rsidRPr="005D0E72">
        <w:rPr>
          <w:rFonts w:eastAsia="Times New Roman"/>
          <w:sz w:val="24"/>
          <w:szCs w:val="24"/>
        </w:rPr>
        <w:t xml:space="preserve">, </w:t>
      </w:r>
      <w:proofErr w:type="spellStart"/>
      <w:r w:rsidRPr="005D0E72">
        <w:rPr>
          <w:rFonts w:eastAsia="Times New Roman"/>
          <w:sz w:val="24"/>
          <w:szCs w:val="24"/>
        </w:rPr>
        <w:t>Zoom</w:t>
      </w:r>
      <w:proofErr w:type="spellEnd"/>
      <w:r w:rsidRPr="005D0E72">
        <w:rPr>
          <w:rFonts w:eastAsia="Times New Roman"/>
          <w:sz w:val="24"/>
          <w:szCs w:val="24"/>
        </w:rPr>
        <w:t xml:space="preserve"> и </w:t>
      </w:r>
      <w:proofErr w:type="spellStart"/>
      <w:r w:rsidRPr="005D0E72">
        <w:rPr>
          <w:rFonts w:eastAsia="Times New Roman"/>
          <w:sz w:val="24"/>
          <w:szCs w:val="24"/>
        </w:rPr>
        <w:t>WhatsApp</w:t>
      </w:r>
      <w:proofErr w:type="spellEnd"/>
      <w:r w:rsidRPr="005D0E72">
        <w:rPr>
          <w:rFonts w:eastAsia="Times New Roman"/>
          <w:sz w:val="24"/>
          <w:szCs w:val="24"/>
        </w:rPr>
        <w:t>. Снизились проблемы с подключением в ZOOM (</w:t>
      </w:r>
      <w:proofErr w:type="spellStart"/>
      <w:r w:rsidRPr="005D0E72">
        <w:rPr>
          <w:rFonts w:eastAsia="Times New Roman"/>
          <w:sz w:val="24"/>
          <w:szCs w:val="24"/>
        </w:rPr>
        <w:t>вебинары</w:t>
      </w:r>
      <w:proofErr w:type="spellEnd"/>
      <w:r w:rsidRPr="005D0E72">
        <w:rPr>
          <w:rFonts w:eastAsia="Times New Roman"/>
          <w:sz w:val="24"/>
          <w:szCs w:val="24"/>
        </w:rPr>
        <w:t>, семинары, конференции), самостоятельной регистрации на дистанционные образовательные мероприятия, с целью повышения квалификации.</w:t>
      </w:r>
    </w:p>
    <w:p w:rsidR="005D0E72" w:rsidRPr="005D0E72" w:rsidRDefault="005D0E72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5D0E72">
        <w:rPr>
          <w:rFonts w:eastAsia="Times New Roman"/>
          <w:sz w:val="24"/>
          <w:szCs w:val="24"/>
        </w:rPr>
        <w:t xml:space="preserve">Вывод: Активное участие педагогов дошкольного учреждения в курсовой переподготовке, повышение профессионализма через освоение инноваций при участии в </w:t>
      </w:r>
      <w:r>
        <w:rPr>
          <w:rFonts w:eastAsia="Times New Roman"/>
          <w:sz w:val="24"/>
          <w:szCs w:val="24"/>
        </w:rPr>
        <w:t>дистанционных формах обучения</w:t>
      </w:r>
      <w:r w:rsidRPr="005D0E72">
        <w:rPr>
          <w:rFonts w:eastAsia="Times New Roman"/>
          <w:sz w:val="24"/>
          <w:szCs w:val="24"/>
        </w:rPr>
        <w:t xml:space="preserve"> позволяет говорить о непрерывном профессиональном росте каждого педагога.</w:t>
      </w:r>
    </w:p>
    <w:p w:rsidR="005D0E72" w:rsidRPr="005D0E72" w:rsidRDefault="005D0E72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5D0E72">
        <w:rPr>
          <w:rFonts w:eastAsia="Times New Roman"/>
          <w:sz w:val="24"/>
          <w:szCs w:val="24"/>
        </w:rPr>
        <w:t xml:space="preserve">       Оценивая кадровое обеспечение образовательной организации, являющееся одним из условий, которое определяет качество подготовки обучающихся, можно констатировать следующее:</w:t>
      </w:r>
    </w:p>
    <w:p w:rsidR="005D0E72" w:rsidRPr="005D0E72" w:rsidRDefault="005D0E72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5D0E72">
        <w:rPr>
          <w:rFonts w:eastAsia="Times New Roman"/>
          <w:sz w:val="24"/>
          <w:szCs w:val="24"/>
        </w:rPr>
        <w:t>- образовательная деятельность обеспечена квалифицированным профессиональным педагогическим составом;</w:t>
      </w:r>
    </w:p>
    <w:p w:rsidR="00E425A7" w:rsidRPr="00E425A7" w:rsidRDefault="005D0E72" w:rsidP="005D0E72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5D0E72">
        <w:rPr>
          <w:rFonts w:eastAsia="Times New Roman"/>
          <w:sz w:val="24"/>
          <w:szCs w:val="24"/>
        </w:rPr>
        <w:lastRenderedPageBreak/>
        <w:t xml:space="preserve">- в дошкольном учреждении создана устойчивая целевая методическая </w:t>
      </w:r>
      <w:r>
        <w:rPr>
          <w:rFonts w:eastAsia="Times New Roman"/>
          <w:sz w:val="24"/>
          <w:szCs w:val="24"/>
        </w:rPr>
        <w:t>служба</w:t>
      </w:r>
      <w:r w:rsidRPr="005D0E72">
        <w:rPr>
          <w:rFonts w:eastAsia="Times New Roman"/>
          <w:sz w:val="24"/>
          <w:szCs w:val="24"/>
        </w:rPr>
        <w:t xml:space="preserve">, в которой осуществляется </w:t>
      </w:r>
      <w:r>
        <w:rPr>
          <w:rFonts w:eastAsia="Times New Roman"/>
          <w:sz w:val="24"/>
          <w:szCs w:val="24"/>
        </w:rPr>
        <w:t xml:space="preserve">целенаправленная </w:t>
      </w:r>
      <w:r w:rsidRPr="005D0E72">
        <w:rPr>
          <w:rFonts w:eastAsia="Times New Roman"/>
          <w:sz w:val="24"/>
          <w:szCs w:val="24"/>
        </w:rPr>
        <w:t>подготовка кадров</w:t>
      </w:r>
      <w:r>
        <w:rPr>
          <w:rFonts w:eastAsia="Times New Roman"/>
          <w:sz w:val="24"/>
          <w:szCs w:val="24"/>
        </w:rPr>
        <w:t>.</w:t>
      </w:r>
    </w:p>
    <w:p w:rsidR="00E425A7" w:rsidRPr="00E425A7" w:rsidRDefault="00E425A7" w:rsidP="00E425A7">
      <w:pPr>
        <w:spacing w:line="0" w:lineRule="atLeast"/>
        <w:jc w:val="both"/>
        <w:rPr>
          <w:rFonts w:eastAsia="Calibri"/>
          <w:sz w:val="24"/>
          <w:szCs w:val="24"/>
          <w:lang w:eastAsia="en-US"/>
        </w:rPr>
      </w:pPr>
      <w:r w:rsidRPr="00E425A7">
        <w:rPr>
          <w:rFonts w:eastAsia="TimesNewRoman,BoldItalic"/>
          <w:bCs/>
          <w:iCs/>
          <w:sz w:val="24"/>
          <w:szCs w:val="24"/>
          <w:lang w:eastAsia="en-US"/>
        </w:rPr>
        <w:t xml:space="preserve">     Реализована система </w:t>
      </w:r>
      <w:r w:rsidRPr="00E425A7">
        <w:rPr>
          <w:rFonts w:eastAsia="Times New Roman"/>
          <w:sz w:val="24"/>
          <w:szCs w:val="24"/>
        </w:rPr>
        <w:t xml:space="preserve"> методического просвещения и сопровождения педагогических кадров </w:t>
      </w:r>
      <w:r w:rsidRPr="00E425A7">
        <w:rPr>
          <w:rFonts w:eastAsia="Calibri"/>
          <w:sz w:val="24"/>
          <w:szCs w:val="24"/>
          <w:lang w:eastAsia="en-US"/>
        </w:rPr>
        <w:t xml:space="preserve">через участие в работе семинаров, круглых столов, деловых игр, практикумов,  конкурсов.        Сформированы на постоянной основе творческие группы педагогов, группы по разработке и реализации кратковременных и долгосрочных проектов.     </w:t>
      </w:r>
    </w:p>
    <w:p w:rsidR="005D0E72" w:rsidRPr="00E425A7" w:rsidRDefault="00E425A7" w:rsidP="00E425A7">
      <w:pPr>
        <w:widowControl w:val="0"/>
        <w:suppressAutoHyphens/>
        <w:spacing w:line="0" w:lineRule="atLeast"/>
        <w:jc w:val="both"/>
        <w:rPr>
          <w:rFonts w:eastAsia="Lucida Sans Unicode"/>
          <w:sz w:val="24"/>
          <w:szCs w:val="24"/>
          <w:lang w:eastAsia="en-US" w:bidi="en-US"/>
        </w:rPr>
      </w:pPr>
      <w:r w:rsidRPr="00E425A7">
        <w:rPr>
          <w:rFonts w:eastAsia="Lucida Sans Unicode"/>
          <w:sz w:val="24"/>
          <w:szCs w:val="24"/>
          <w:lang w:eastAsia="en-US" w:bidi="en-US"/>
        </w:rPr>
        <w:t xml:space="preserve">     Сформирован коллектив с должным уровнем квалификации и творческого потенциала, позволяющий обеспечивать функционирование дошкольного учреждения в режиме развития, реализовать образовательную программу в полном объеме.</w:t>
      </w:r>
    </w:p>
    <w:p w:rsidR="007E38C2" w:rsidRDefault="00E425A7" w:rsidP="00EC39BD">
      <w:pPr>
        <w:spacing w:line="0" w:lineRule="atLeast"/>
        <w:jc w:val="both"/>
        <w:rPr>
          <w:rFonts w:eastAsia="Times New Roman"/>
          <w:sz w:val="24"/>
          <w:szCs w:val="24"/>
          <w:highlight w:val="cyan"/>
        </w:rPr>
      </w:pPr>
      <w:r w:rsidRPr="00E425A7">
        <w:rPr>
          <w:rFonts w:eastAsia="Calibri"/>
          <w:sz w:val="24"/>
          <w:szCs w:val="24"/>
          <w:lang w:eastAsia="en-US"/>
        </w:rPr>
        <w:t xml:space="preserve">     Учреждение  имеет достижения муниципального, регионального и федерального уровней, принимает участие в экспериментальной деятельности, реализует социальные </w:t>
      </w:r>
      <w:r w:rsidRPr="00442B02">
        <w:rPr>
          <w:rFonts w:eastAsia="Calibri"/>
          <w:sz w:val="24"/>
          <w:szCs w:val="24"/>
          <w:lang w:eastAsia="en-US"/>
        </w:rPr>
        <w:t>проекты</w:t>
      </w:r>
      <w:r w:rsidRPr="00402A2C">
        <w:rPr>
          <w:rFonts w:eastAsia="Calibri"/>
          <w:sz w:val="24"/>
          <w:szCs w:val="24"/>
          <w:lang w:eastAsia="en-US"/>
        </w:rPr>
        <w:t xml:space="preserve">. </w:t>
      </w:r>
      <w:r w:rsidRPr="00E425A7">
        <w:rPr>
          <w:rFonts w:eastAsia="Calibri"/>
          <w:sz w:val="24"/>
          <w:szCs w:val="24"/>
          <w:highlight w:val="cyan"/>
          <w:lang w:eastAsia="en-US"/>
        </w:rPr>
        <w:t xml:space="preserve"> </w:t>
      </w:r>
      <w:r w:rsidRPr="00E425A7">
        <w:rPr>
          <w:rFonts w:eastAsia="Times New Roman"/>
          <w:sz w:val="24"/>
          <w:szCs w:val="24"/>
          <w:highlight w:val="cyan"/>
        </w:rPr>
        <w:t xml:space="preserve">    </w:t>
      </w:r>
    </w:p>
    <w:p w:rsidR="00E425A7" w:rsidRPr="00CA74DB" w:rsidRDefault="00E425A7" w:rsidP="00EC39BD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CA74DB">
        <w:rPr>
          <w:rFonts w:eastAsia="Times New Roman"/>
          <w:sz w:val="24"/>
          <w:szCs w:val="24"/>
        </w:rPr>
        <w:t xml:space="preserve"> В 20</w:t>
      </w:r>
      <w:r w:rsidR="007E38C2" w:rsidRPr="00CA74DB">
        <w:rPr>
          <w:rFonts w:eastAsia="Times New Roman"/>
          <w:sz w:val="24"/>
          <w:szCs w:val="24"/>
        </w:rPr>
        <w:t>21</w:t>
      </w:r>
      <w:r w:rsidRPr="00CA74DB">
        <w:rPr>
          <w:rFonts w:eastAsia="Times New Roman"/>
          <w:sz w:val="24"/>
          <w:szCs w:val="24"/>
        </w:rPr>
        <w:t xml:space="preserve"> году</w:t>
      </w:r>
      <w:r w:rsidR="00442B02" w:rsidRPr="00CA74DB">
        <w:rPr>
          <w:rFonts w:eastAsia="Times New Roman"/>
          <w:sz w:val="24"/>
          <w:szCs w:val="24"/>
        </w:rPr>
        <w:t xml:space="preserve"> ОО</w:t>
      </w:r>
      <w:r w:rsidRPr="00CA74DB">
        <w:rPr>
          <w:rFonts w:eastAsia="Times New Roman"/>
          <w:sz w:val="24"/>
          <w:szCs w:val="24"/>
        </w:rPr>
        <w:t xml:space="preserve"> является:</w:t>
      </w:r>
    </w:p>
    <w:p w:rsidR="007E38C2" w:rsidRPr="00CA74DB" w:rsidRDefault="007E38C2" w:rsidP="00EC39BD">
      <w:pPr>
        <w:spacing w:line="0" w:lineRule="atLeast"/>
        <w:jc w:val="both"/>
        <w:rPr>
          <w:rFonts w:eastAsia="Calibri"/>
          <w:sz w:val="24"/>
          <w:szCs w:val="28"/>
          <w:lang w:eastAsia="en-US"/>
        </w:rPr>
      </w:pPr>
      <w:r w:rsidRPr="00CA74DB">
        <w:rPr>
          <w:rFonts w:eastAsia="Calibri"/>
          <w:sz w:val="24"/>
          <w:szCs w:val="28"/>
          <w:lang w:eastAsia="en-US"/>
        </w:rPr>
        <w:t>- Победителем Всероссийского открытого смотра-конкурса «Детский сад года» (1 октября 2020 года- 19 февраля 2021 года);</w:t>
      </w:r>
    </w:p>
    <w:p w:rsidR="00EC39BD" w:rsidRPr="00CA74DB" w:rsidRDefault="007E38C2" w:rsidP="00EC39BD">
      <w:pPr>
        <w:spacing w:line="0" w:lineRule="atLeast"/>
        <w:jc w:val="both"/>
        <w:rPr>
          <w:rFonts w:eastAsia="Calibri"/>
          <w:sz w:val="24"/>
          <w:szCs w:val="28"/>
          <w:lang w:eastAsia="en-US"/>
        </w:rPr>
      </w:pPr>
      <w:r w:rsidRPr="00CA74DB">
        <w:rPr>
          <w:rFonts w:eastAsia="Times New Roman"/>
          <w:sz w:val="24"/>
          <w:szCs w:val="24"/>
        </w:rPr>
        <w:t xml:space="preserve">- Лауреатом-Победителем </w:t>
      </w:r>
      <w:r w:rsidRPr="00CA74DB">
        <w:rPr>
          <w:rFonts w:eastAsia="Calibri"/>
          <w:sz w:val="24"/>
          <w:szCs w:val="28"/>
          <w:lang w:eastAsia="en-US"/>
        </w:rPr>
        <w:t>Всероссийского открытого смотра-конкурса образовательных организаций 2020-2021 «Детский сад года» на основе многоцелевого комплексного анализа (декабрь 2020 года – март 2021 года)</w:t>
      </w:r>
      <w:r w:rsidR="00442B02" w:rsidRPr="00CA74DB">
        <w:rPr>
          <w:rFonts w:eastAsia="Calibri"/>
          <w:sz w:val="24"/>
          <w:szCs w:val="28"/>
          <w:lang w:eastAsia="en-US"/>
        </w:rPr>
        <w:t>;</w:t>
      </w:r>
      <w:r w:rsidR="00EC39BD" w:rsidRPr="00CA74DB">
        <w:t xml:space="preserve"> </w:t>
      </w:r>
    </w:p>
    <w:p w:rsidR="007E38C2" w:rsidRPr="00CA74DB" w:rsidRDefault="00EC39BD" w:rsidP="00EC39BD">
      <w:pPr>
        <w:spacing w:line="0" w:lineRule="atLeast"/>
        <w:jc w:val="both"/>
        <w:rPr>
          <w:rFonts w:eastAsia="Calibri"/>
          <w:sz w:val="24"/>
          <w:szCs w:val="28"/>
          <w:lang w:eastAsia="en-US"/>
        </w:rPr>
      </w:pPr>
      <w:r w:rsidRPr="00CA74DB">
        <w:rPr>
          <w:rFonts w:eastAsia="Calibri"/>
          <w:sz w:val="24"/>
          <w:szCs w:val="28"/>
          <w:lang w:eastAsia="en-US"/>
        </w:rPr>
        <w:t>-</w:t>
      </w:r>
      <w:r w:rsidR="00E11734" w:rsidRPr="00CA74DB">
        <w:rPr>
          <w:rFonts w:eastAsia="Calibri"/>
          <w:sz w:val="24"/>
          <w:szCs w:val="28"/>
          <w:lang w:eastAsia="en-US"/>
        </w:rPr>
        <w:t xml:space="preserve">ОО - </w:t>
      </w:r>
      <w:r w:rsidRPr="00CA74DB">
        <w:rPr>
          <w:rFonts w:eastAsia="Calibri"/>
          <w:sz w:val="24"/>
          <w:szCs w:val="28"/>
          <w:lang w:eastAsia="en-US"/>
        </w:rPr>
        <w:t>региональная пилотная площадка по реализации проектного сетевого компетентностного центра инклюзивного образования «Инклюверсариум» (с 2018 года - по настоящее время)</w:t>
      </w:r>
    </w:p>
    <w:p w:rsidR="00EC39BD" w:rsidRPr="00CA74DB" w:rsidRDefault="00EC39BD" w:rsidP="00EC39BD">
      <w:pPr>
        <w:spacing w:line="0" w:lineRule="atLeast"/>
        <w:jc w:val="both"/>
        <w:rPr>
          <w:rFonts w:eastAsia="Calibri"/>
          <w:sz w:val="24"/>
          <w:szCs w:val="28"/>
          <w:lang w:eastAsia="en-US"/>
        </w:rPr>
      </w:pPr>
      <w:r w:rsidRPr="00CA74DB">
        <w:rPr>
          <w:rFonts w:eastAsia="Calibri"/>
          <w:sz w:val="24"/>
          <w:szCs w:val="28"/>
          <w:lang w:eastAsia="en-US"/>
        </w:rPr>
        <w:t>-</w:t>
      </w:r>
      <w:r w:rsidR="00E11734" w:rsidRPr="00CA74DB">
        <w:rPr>
          <w:rFonts w:eastAsia="Calibri"/>
          <w:sz w:val="24"/>
          <w:szCs w:val="28"/>
          <w:lang w:eastAsia="en-US"/>
        </w:rPr>
        <w:t xml:space="preserve">ОО </w:t>
      </w:r>
      <w:r w:rsidRPr="00CA74DB">
        <w:t xml:space="preserve"> </w:t>
      </w:r>
      <w:r w:rsidRPr="00CA74DB">
        <w:rPr>
          <w:rFonts w:eastAsia="Calibri"/>
          <w:sz w:val="24"/>
          <w:szCs w:val="28"/>
          <w:lang w:eastAsia="en-US"/>
        </w:rPr>
        <w:t>региональная пилотная площадка «Лыжный патруль»</w:t>
      </w:r>
      <w:r w:rsidR="00CA74DB" w:rsidRPr="00CA74DB">
        <w:rPr>
          <w:rFonts w:eastAsia="Calibri"/>
          <w:sz w:val="24"/>
          <w:szCs w:val="28"/>
          <w:lang w:eastAsia="en-US"/>
        </w:rPr>
        <w:t>.</w:t>
      </w:r>
    </w:p>
    <w:p w:rsidR="007E38C2" w:rsidRPr="00E425A7" w:rsidRDefault="00EC39BD" w:rsidP="00E425A7">
      <w:pPr>
        <w:spacing w:line="0" w:lineRule="atLeast"/>
        <w:jc w:val="both"/>
        <w:rPr>
          <w:rFonts w:eastAsia="Calibri"/>
          <w:sz w:val="24"/>
          <w:szCs w:val="28"/>
          <w:lang w:eastAsia="en-US"/>
        </w:rPr>
      </w:pPr>
      <w:r w:rsidRPr="00CA74DB">
        <w:rPr>
          <w:rFonts w:eastAsia="Calibri"/>
          <w:sz w:val="24"/>
          <w:szCs w:val="28"/>
          <w:lang w:eastAsia="en-US"/>
        </w:rPr>
        <w:t xml:space="preserve">- победитель </w:t>
      </w:r>
      <w:r w:rsidR="00CA74DB" w:rsidRPr="00CA74DB">
        <w:rPr>
          <w:rFonts w:eastAsia="Calibri"/>
          <w:sz w:val="24"/>
          <w:szCs w:val="28"/>
          <w:lang w:eastAsia="en-US"/>
        </w:rPr>
        <w:t xml:space="preserve">конкурса инициативного бюджетирования ХМАО-Югры </w:t>
      </w:r>
      <w:r w:rsidRPr="00CA74DB">
        <w:rPr>
          <w:rFonts w:eastAsia="Calibri"/>
          <w:sz w:val="24"/>
          <w:szCs w:val="28"/>
          <w:lang w:eastAsia="en-US"/>
        </w:rPr>
        <w:t>«Лучшее – детям»</w:t>
      </w:r>
      <w:r w:rsidR="00CA74DB" w:rsidRPr="00CA74DB">
        <w:rPr>
          <w:rFonts w:eastAsia="Calibri"/>
          <w:sz w:val="24"/>
          <w:szCs w:val="28"/>
          <w:lang w:eastAsia="en-US"/>
        </w:rPr>
        <w:t>.</w:t>
      </w:r>
    </w:p>
    <w:p w:rsidR="00E425A7" w:rsidRPr="00E425A7" w:rsidRDefault="00E425A7" w:rsidP="00E425A7">
      <w:pPr>
        <w:spacing w:line="240" w:lineRule="atLeast"/>
        <w:jc w:val="both"/>
        <w:rPr>
          <w:rFonts w:eastAsia="Times New Roman"/>
          <w:b/>
          <w:sz w:val="24"/>
          <w:szCs w:val="24"/>
        </w:rPr>
      </w:pPr>
      <w:r w:rsidRPr="00E425A7">
        <w:rPr>
          <w:rFonts w:eastAsia="Times New Roman"/>
          <w:b/>
          <w:sz w:val="24"/>
          <w:szCs w:val="24"/>
        </w:rPr>
        <w:t xml:space="preserve">Взаимодействие </w:t>
      </w:r>
      <w:r w:rsidRPr="00E425A7">
        <w:rPr>
          <w:rFonts w:eastAsia="Times New Roman"/>
          <w:b/>
          <w:sz w:val="24"/>
          <w:szCs w:val="24"/>
          <w:lang w:val="en-US"/>
        </w:rPr>
        <w:t>c</w:t>
      </w:r>
      <w:r w:rsidRPr="00E425A7">
        <w:rPr>
          <w:rFonts w:eastAsia="Times New Roman"/>
          <w:b/>
          <w:sz w:val="24"/>
          <w:szCs w:val="24"/>
        </w:rPr>
        <w:t xml:space="preserve"> семьей</w:t>
      </w:r>
    </w:p>
    <w:p w:rsidR="00E425A7" w:rsidRPr="00E425A7" w:rsidRDefault="00E425A7" w:rsidP="00E425A7">
      <w:pPr>
        <w:spacing w:line="240" w:lineRule="atLeast"/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 xml:space="preserve">     Необходимость установления тесного сотрудничества с конкретной семьей по  проблемам воспитания и развития их ребенка предопределило внесение изменений в  основную образовательную программу  дошкольного образовательного учреждения детского сада комбинированного вида «</w:t>
      </w:r>
      <w:proofErr w:type="spellStart"/>
      <w:r w:rsidRPr="00E425A7">
        <w:rPr>
          <w:rFonts w:eastAsia="Times New Roman"/>
          <w:sz w:val="24"/>
          <w:szCs w:val="24"/>
        </w:rPr>
        <w:t>Югорка</w:t>
      </w:r>
      <w:proofErr w:type="spellEnd"/>
      <w:r w:rsidRPr="00E425A7">
        <w:rPr>
          <w:rFonts w:eastAsia="Times New Roman"/>
          <w:sz w:val="24"/>
          <w:szCs w:val="24"/>
        </w:rPr>
        <w:t xml:space="preserve">». Родителям предоставляется возможность вместе с педагогами и медицинскими работниками дошкольного учреждения  вначале изучить и оценить </w:t>
      </w:r>
      <w:r w:rsidR="00EC39BD">
        <w:rPr>
          <w:rFonts w:eastAsia="Times New Roman"/>
          <w:sz w:val="24"/>
          <w:szCs w:val="24"/>
        </w:rPr>
        <w:t>личностный потенциал, уровень здоровья</w:t>
      </w:r>
      <w:r w:rsidRPr="00E425A7">
        <w:rPr>
          <w:rFonts w:eastAsia="Times New Roman"/>
          <w:sz w:val="24"/>
          <w:szCs w:val="24"/>
        </w:rPr>
        <w:t xml:space="preserve"> своего ребенка, а затем выбрать индивидуальную тактику его формирования.</w:t>
      </w:r>
    </w:p>
    <w:p w:rsidR="00E425A7" w:rsidRPr="00E425A7" w:rsidRDefault="00E425A7" w:rsidP="00E425A7">
      <w:pPr>
        <w:spacing w:line="240" w:lineRule="atLeast"/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 xml:space="preserve">     Психолого-медико-педагогическое просвещение  родителей строим на понимании того, что </w:t>
      </w:r>
      <w:r w:rsidR="00EC39BD">
        <w:rPr>
          <w:rFonts w:eastAsia="Times New Roman"/>
          <w:sz w:val="24"/>
          <w:szCs w:val="24"/>
        </w:rPr>
        <w:t xml:space="preserve">эмоционально-личностное развитие </w:t>
      </w:r>
      <w:r w:rsidRPr="00E425A7">
        <w:rPr>
          <w:rFonts w:eastAsia="Times New Roman"/>
          <w:sz w:val="24"/>
          <w:szCs w:val="24"/>
        </w:rPr>
        <w:t>ребенка зависит от уровня осведомленности всех участников педагогического процесса (родителей, педагогов, детей) в вопросах его формирования, укрепления и поддержания.</w:t>
      </w:r>
    </w:p>
    <w:p w:rsidR="00E425A7" w:rsidRPr="00E425A7" w:rsidRDefault="00E425A7" w:rsidP="00E425A7">
      <w:pPr>
        <w:spacing w:line="240" w:lineRule="atLeast"/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b/>
          <w:sz w:val="24"/>
          <w:szCs w:val="24"/>
        </w:rPr>
        <w:t>Проблемы при взаимодействии с родителями</w:t>
      </w:r>
      <w:r w:rsidRPr="00E425A7">
        <w:rPr>
          <w:rFonts w:eastAsia="Times New Roman"/>
          <w:sz w:val="24"/>
          <w:szCs w:val="24"/>
        </w:rPr>
        <w:t>:</w:t>
      </w:r>
    </w:p>
    <w:p w:rsidR="00E425A7" w:rsidRPr="00E425A7" w:rsidRDefault="00442B02" w:rsidP="00E425A7">
      <w:pPr>
        <w:spacing w:line="24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</w:t>
      </w:r>
      <w:r w:rsidR="00E425A7" w:rsidRPr="00E425A7">
        <w:rPr>
          <w:rFonts w:eastAsia="Times New Roman"/>
          <w:sz w:val="24"/>
          <w:szCs w:val="24"/>
        </w:rPr>
        <w:t xml:space="preserve">ценка родителями состояния здоровья своего ребенка не всегда совпадает с реальным положением дел (по результатам опроса 65% родителей оценивают здоровье ребенка как хорошее; по данным детской поликлиники только 25% детей </w:t>
      </w:r>
      <w:r>
        <w:rPr>
          <w:rFonts w:eastAsia="Times New Roman"/>
          <w:sz w:val="24"/>
          <w:szCs w:val="24"/>
        </w:rPr>
        <w:t>здоровы);</w:t>
      </w:r>
    </w:p>
    <w:p w:rsidR="00E425A7" w:rsidRPr="00E425A7" w:rsidRDefault="00442B02" w:rsidP="00E425A7">
      <w:pPr>
        <w:spacing w:line="24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</w:t>
      </w:r>
      <w:r w:rsidR="00E425A7" w:rsidRPr="00E425A7">
        <w:rPr>
          <w:rFonts w:eastAsia="Times New Roman"/>
          <w:sz w:val="24"/>
          <w:szCs w:val="24"/>
        </w:rPr>
        <w:t>редпочтение родителями статичных видов деятельности, таких как рисование, конструирование, чтени</w:t>
      </w:r>
      <w:r>
        <w:rPr>
          <w:rFonts w:eastAsia="Times New Roman"/>
          <w:sz w:val="24"/>
          <w:szCs w:val="24"/>
        </w:rPr>
        <w:t>е сказок, просмотр телепередач; н</w:t>
      </w:r>
      <w:r w:rsidR="00E425A7" w:rsidRPr="00E425A7">
        <w:rPr>
          <w:rFonts w:eastAsia="Times New Roman"/>
          <w:sz w:val="24"/>
          <w:szCs w:val="24"/>
        </w:rPr>
        <w:t>едооценка значения двигательной активности, обеспечивающей здоровую жизнедеятельность ребенка: совместные игры, личный пример (результаты опроса: 58% родителей – дефицит времени, 36% - отсутств</w:t>
      </w:r>
      <w:r>
        <w:rPr>
          <w:rFonts w:eastAsia="Times New Roman"/>
          <w:sz w:val="24"/>
          <w:szCs w:val="24"/>
        </w:rPr>
        <w:t>ие необходимых знаний и умений);</w:t>
      </w:r>
    </w:p>
    <w:p w:rsidR="00E425A7" w:rsidRPr="00E425A7" w:rsidRDefault="00442B02" w:rsidP="00E425A7">
      <w:pPr>
        <w:spacing w:line="24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</w:t>
      </w:r>
      <w:r w:rsidR="00E425A7" w:rsidRPr="00E425A7">
        <w:rPr>
          <w:rFonts w:eastAsia="Times New Roman"/>
          <w:sz w:val="24"/>
          <w:szCs w:val="24"/>
        </w:rPr>
        <w:t>еготовность педагогов к эффективному психолого-педагогическому просвещению роди</w:t>
      </w:r>
      <w:r>
        <w:rPr>
          <w:rFonts w:eastAsia="Times New Roman"/>
          <w:sz w:val="24"/>
          <w:szCs w:val="24"/>
        </w:rPr>
        <w:t xml:space="preserve">телей в условиях детского сада </w:t>
      </w:r>
      <w:r w:rsidR="00E425A7" w:rsidRPr="00E425A7">
        <w:rPr>
          <w:rFonts w:eastAsia="Times New Roman"/>
          <w:sz w:val="24"/>
          <w:szCs w:val="24"/>
        </w:rPr>
        <w:t xml:space="preserve">(предпочтение методов воздействия на родителей методам взаимодействия с семьей): информационно-наглядные материалы в уголках для родителей (читает около 20%), консультации, беседы и др. </w:t>
      </w:r>
    </w:p>
    <w:p w:rsidR="00E425A7" w:rsidRPr="00E425A7" w:rsidRDefault="00442B02" w:rsidP="00E425A7">
      <w:pPr>
        <w:spacing w:line="24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</w:t>
      </w:r>
      <w:r w:rsidR="00E425A7" w:rsidRPr="00E425A7">
        <w:rPr>
          <w:rFonts w:eastAsia="Times New Roman"/>
          <w:sz w:val="24"/>
          <w:szCs w:val="24"/>
        </w:rPr>
        <w:t xml:space="preserve">мещение приоритетов в сторону массовых мероприятий, оздоровительный </w:t>
      </w:r>
      <w:r>
        <w:rPr>
          <w:rFonts w:eastAsia="Times New Roman"/>
          <w:sz w:val="24"/>
          <w:szCs w:val="24"/>
        </w:rPr>
        <w:t xml:space="preserve"> </w:t>
      </w:r>
      <w:r w:rsidR="00E425A7" w:rsidRPr="00E425A7">
        <w:rPr>
          <w:rFonts w:eastAsia="Times New Roman"/>
          <w:sz w:val="24"/>
          <w:szCs w:val="24"/>
        </w:rPr>
        <w:t>эффект которых для конкрет</w:t>
      </w:r>
      <w:r>
        <w:rPr>
          <w:rFonts w:eastAsia="Times New Roman"/>
          <w:sz w:val="24"/>
          <w:szCs w:val="24"/>
        </w:rPr>
        <w:t>ного ребенка не всегда очевиден;</w:t>
      </w:r>
    </w:p>
    <w:p w:rsidR="00E425A7" w:rsidRPr="00E425A7" w:rsidRDefault="00442B02" w:rsidP="00E425A7">
      <w:pPr>
        <w:spacing w:line="24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</w:t>
      </w:r>
      <w:r w:rsidR="00E425A7" w:rsidRPr="00E425A7">
        <w:rPr>
          <w:rFonts w:eastAsia="Times New Roman"/>
          <w:sz w:val="24"/>
          <w:szCs w:val="24"/>
        </w:rPr>
        <w:t>едооценка со стороны педагогов и родителей значимости формирования у ребенка практических навыков здорового образа жизни (ребенок из объекта для проведения оздоровительных мероприятий превращается в активного участника этого процесса, начиная понимать важность их для здоровья и осознанно использовать в повседневной жизни).</w:t>
      </w:r>
    </w:p>
    <w:p w:rsidR="00E425A7" w:rsidRPr="00E425A7" w:rsidRDefault="00E425A7" w:rsidP="00E425A7">
      <w:pPr>
        <w:spacing w:line="240" w:lineRule="atLeast"/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 xml:space="preserve">     При организации совместной работы по оздоровлению детей родители и придерживаются  алгоритма, предложенно</w:t>
      </w:r>
      <w:r w:rsidR="00442B02">
        <w:rPr>
          <w:rFonts w:eastAsia="Times New Roman"/>
          <w:sz w:val="24"/>
          <w:szCs w:val="24"/>
        </w:rPr>
        <w:t>го авторами основной программы.</w:t>
      </w:r>
      <w:r w:rsidRPr="00E425A7">
        <w:rPr>
          <w:rFonts w:eastAsia="Times New Roman"/>
          <w:sz w:val="24"/>
          <w:szCs w:val="24"/>
        </w:rPr>
        <w:t xml:space="preserve">    </w:t>
      </w:r>
    </w:p>
    <w:p w:rsidR="00E425A7" w:rsidRPr="00E425A7" w:rsidRDefault="00E425A7" w:rsidP="00E425A7">
      <w:pPr>
        <w:rPr>
          <w:rFonts w:eastAsia="Times New Roman"/>
          <w:b/>
          <w:sz w:val="24"/>
          <w:szCs w:val="24"/>
        </w:rPr>
      </w:pPr>
      <w:r w:rsidRPr="00E425A7">
        <w:rPr>
          <w:rFonts w:eastAsia="Times New Roman"/>
          <w:b/>
          <w:sz w:val="24"/>
          <w:szCs w:val="24"/>
        </w:rPr>
        <w:lastRenderedPageBreak/>
        <w:t>Анализ ключевых проблем</w:t>
      </w:r>
    </w:p>
    <w:p w:rsidR="00402A2C" w:rsidRDefault="00E425A7" w:rsidP="00E425A7">
      <w:pPr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 xml:space="preserve">     В то же время, анализ документации и практики педагогического коллектива, а также условий, сопутствующих организации образовательного процесса, выявляет ряд нерешенных или слабо проработанных вопросов, крайне важных для учреждения. </w:t>
      </w:r>
    </w:p>
    <w:p w:rsidR="00E425A7" w:rsidRPr="00E425A7" w:rsidRDefault="00442B02" w:rsidP="00E425A7">
      <w:pPr>
        <w:jc w:val="both"/>
        <w:rPr>
          <w:rFonts w:eastAsia="Times New Roman"/>
          <w:sz w:val="24"/>
          <w:szCs w:val="24"/>
        </w:rPr>
      </w:pPr>
      <w:r w:rsidRPr="00442B02">
        <w:rPr>
          <w:rFonts w:eastAsia="Times New Roman"/>
          <w:sz w:val="24"/>
          <w:szCs w:val="24"/>
        </w:rPr>
        <w:t>Сформирована г</w:t>
      </w:r>
      <w:r w:rsidR="00E425A7" w:rsidRPr="00442B02">
        <w:rPr>
          <w:rFonts w:eastAsia="Times New Roman"/>
          <w:sz w:val="24"/>
          <w:szCs w:val="24"/>
        </w:rPr>
        <w:t xml:space="preserve">руппа проблемных вопросов, которые </w:t>
      </w:r>
      <w:r w:rsidRPr="00442B02">
        <w:rPr>
          <w:rFonts w:eastAsia="Times New Roman"/>
          <w:sz w:val="24"/>
          <w:szCs w:val="24"/>
        </w:rPr>
        <w:t>решает</w:t>
      </w:r>
      <w:r>
        <w:rPr>
          <w:rFonts w:eastAsia="Times New Roman"/>
          <w:sz w:val="24"/>
          <w:szCs w:val="24"/>
        </w:rPr>
        <w:t xml:space="preserve"> </w:t>
      </w:r>
      <w:r w:rsidR="00E425A7" w:rsidRPr="00E425A7">
        <w:rPr>
          <w:rFonts w:eastAsia="Times New Roman"/>
          <w:sz w:val="24"/>
          <w:szCs w:val="24"/>
        </w:rPr>
        <w:t>администрация и педагогический коллектив</w:t>
      </w:r>
      <w:r>
        <w:rPr>
          <w:rFonts w:eastAsia="Times New Roman"/>
          <w:sz w:val="24"/>
          <w:szCs w:val="24"/>
        </w:rPr>
        <w:t>:</w:t>
      </w:r>
      <w:r w:rsidR="00E425A7" w:rsidRPr="00E425A7">
        <w:rPr>
          <w:rFonts w:eastAsia="Times New Roman"/>
          <w:sz w:val="24"/>
          <w:szCs w:val="24"/>
        </w:rPr>
        <w:t xml:space="preserve"> </w:t>
      </w:r>
    </w:p>
    <w:p w:rsidR="008A3F64" w:rsidRDefault="00E425A7" w:rsidP="00E425A7">
      <w:pPr>
        <w:jc w:val="both"/>
        <w:rPr>
          <w:rFonts w:eastAsia="Times New Roman"/>
          <w:bCs/>
          <w:kern w:val="36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>- неэффективная, эпизодическая реализация разработанной «</w:t>
      </w:r>
      <w:r w:rsidRPr="00E425A7">
        <w:rPr>
          <w:rFonts w:eastAsia="Times New Roman"/>
          <w:bCs/>
          <w:kern w:val="36"/>
          <w:sz w:val="24"/>
          <w:szCs w:val="24"/>
        </w:rPr>
        <w:t xml:space="preserve">Модели </w:t>
      </w:r>
      <w:proofErr w:type="spellStart"/>
      <w:r w:rsidRPr="00E425A7">
        <w:rPr>
          <w:rFonts w:eastAsia="Times New Roman"/>
          <w:bCs/>
          <w:kern w:val="36"/>
          <w:sz w:val="24"/>
          <w:szCs w:val="24"/>
        </w:rPr>
        <w:t>психолого</w:t>
      </w:r>
      <w:proofErr w:type="spellEnd"/>
      <w:r w:rsidRPr="00E425A7">
        <w:rPr>
          <w:rFonts w:eastAsia="Times New Roman"/>
          <w:bCs/>
          <w:kern w:val="36"/>
          <w:sz w:val="24"/>
          <w:szCs w:val="24"/>
        </w:rPr>
        <w:t xml:space="preserve"> – педагогической поддержки семьи и повышения компетентности родителей (законных представителей) в в</w:t>
      </w:r>
      <w:r w:rsidR="00442B02">
        <w:rPr>
          <w:rFonts w:eastAsia="Times New Roman"/>
          <w:bCs/>
          <w:kern w:val="36"/>
          <w:sz w:val="24"/>
          <w:szCs w:val="24"/>
        </w:rPr>
        <w:t>опросах развития и образования;</w:t>
      </w:r>
    </w:p>
    <w:p w:rsidR="00E425A7" w:rsidRPr="00E425A7" w:rsidRDefault="00E425A7" w:rsidP="00E425A7">
      <w:pPr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 xml:space="preserve">- наличие ограниченного числа педагогических сотрудников, принимающих активное участие в инновационной деятельности учреждения и за его пределами; </w:t>
      </w:r>
    </w:p>
    <w:p w:rsidR="00E425A7" w:rsidRPr="00E425A7" w:rsidRDefault="00E425A7" w:rsidP="00E425A7">
      <w:pPr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 xml:space="preserve">- недостаточный уровень профессиональной компетентности педагогов и специалистов службы сопровождения в области педагогического такта и общения с родителями; </w:t>
      </w:r>
    </w:p>
    <w:p w:rsidR="00E425A7" w:rsidRPr="00E425A7" w:rsidRDefault="00E425A7" w:rsidP="00E425A7">
      <w:pPr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>- низкий уровень оформления отдельными педагогами необходимой документации (написание календарно-тематических планов, планов-конспектов занятий, сценариев праздников, составление программного содержания, формулировка целей и</w:t>
      </w:r>
      <w:r w:rsidR="00442B02">
        <w:rPr>
          <w:rFonts w:eastAsia="Times New Roman"/>
          <w:sz w:val="24"/>
          <w:szCs w:val="24"/>
        </w:rPr>
        <w:t xml:space="preserve"> задач, программного содержания</w:t>
      </w:r>
      <w:r w:rsidRPr="00E425A7">
        <w:rPr>
          <w:rFonts w:eastAsia="Times New Roman"/>
          <w:sz w:val="24"/>
          <w:szCs w:val="24"/>
        </w:rPr>
        <w:t>);</w:t>
      </w:r>
    </w:p>
    <w:p w:rsidR="00E425A7" w:rsidRPr="00E425A7" w:rsidRDefault="00E425A7" w:rsidP="00E425A7">
      <w:pPr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>- недостаточное применение различных социально-психологических методов и методик педагогики в коррекции улучшения взаимодействия в домашних условиях родителей и детей, гармонизации психологического микроклимата в семье.</w:t>
      </w:r>
    </w:p>
    <w:p w:rsidR="00E425A7" w:rsidRPr="00442B02" w:rsidRDefault="00E425A7" w:rsidP="00E425A7">
      <w:pPr>
        <w:keepNext/>
        <w:jc w:val="both"/>
        <w:outlineLvl w:val="3"/>
        <w:rPr>
          <w:rFonts w:eastAsia="Times New Roman"/>
          <w:bCs/>
          <w:sz w:val="24"/>
          <w:szCs w:val="24"/>
        </w:rPr>
      </w:pPr>
      <w:r w:rsidRPr="00E425A7">
        <w:rPr>
          <w:rFonts w:eastAsia="Times New Roman"/>
          <w:bCs/>
          <w:sz w:val="24"/>
          <w:szCs w:val="24"/>
        </w:rPr>
        <w:t xml:space="preserve">     Глубокий анализ результатов деятельности и выявление причин, которые мешают перейти учреждению на более высокую ступень в развитии, дали возможность определить основные </w:t>
      </w:r>
      <w:r w:rsidRPr="00E425A7">
        <w:rPr>
          <w:rFonts w:eastAsia="Times New Roman"/>
          <w:b/>
          <w:bCs/>
          <w:sz w:val="24"/>
          <w:szCs w:val="24"/>
        </w:rPr>
        <w:t xml:space="preserve"> </w:t>
      </w:r>
      <w:r w:rsidRPr="00442B02">
        <w:rPr>
          <w:rFonts w:eastAsia="Times New Roman"/>
          <w:bCs/>
          <w:sz w:val="24"/>
          <w:szCs w:val="24"/>
        </w:rPr>
        <w:t>проблемы:</w:t>
      </w:r>
    </w:p>
    <w:p w:rsidR="00E425A7" w:rsidRPr="00E425A7" w:rsidRDefault="00E425A7" w:rsidP="00E425A7">
      <w:pPr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>- дефицит времени у коллектива для изучения методического обеспечения и реализации программы является центральным препятствием на пути к достижению качества образования детей;</w:t>
      </w:r>
    </w:p>
    <w:p w:rsidR="00E425A7" w:rsidRPr="00E425A7" w:rsidRDefault="00E425A7" w:rsidP="00E425A7">
      <w:pPr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 xml:space="preserve">- недостаточный уровень профессионализма педагогов (отдельные воспитатели недостаточно точно представляют модель личностно ориентированного взаимодействия с дошкольниками, выстраивая процесс обучения в </w:t>
      </w:r>
      <w:proofErr w:type="spellStart"/>
      <w:r w:rsidRPr="00E425A7">
        <w:rPr>
          <w:rFonts w:eastAsia="Times New Roman"/>
          <w:sz w:val="24"/>
          <w:szCs w:val="24"/>
        </w:rPr>
        <w:t>знаниевой</w:t>
      </w:r>
      <w:proofErr w:type="spellEnd"/>
      <w:r w:rsidRPr="00E425A7">
        <w:rPr>
          <w:rFonts w:eastAsia="Times New Roman"/>
          <w:sz w:val="24"/>
          <w:szCs w:val="24"/>
        </w:rPr>
        <w:t xml:space="preserve"> парадигме);</w:t>
      </w:r>
    </w:p>
    <w:p w:rsidR="00E425A7" w:rsidRPr="00E425A7" w:rsidRDefault="00E425A7" w:rsidP="00E425A7">
      <w:pPr>
        <w:spacing w:line="240" w:lineRule="atLeast"/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>- сочетание видов управления, включающее в себя общественное управление</w:t>
      </w:r>
      <w:r w:rsidR="00442B02">
        <w:rPr>
          <w:rFonts w:eastAsia="Times New Roman"/>
          <w:sz w:val="24"/>
          <w:szCs w:val="24"/>
        </w:rPr>
        <w:t>,</w:t>
      </w:r>
      <w:r w:rsidRPr="00E425A7">
        <w:rPr>
          <w:rFonts w:eastAsia="Times New Roman"/>
          <w:sz w:val="24"/>
          <w:szCs w:val="24"/>
        </w:rPr>
        <w:t xml:space="preserve"> не всегда оптимально;</w:t>
      </w:r>
    </w:p>
    <w:p w:rsidR="00362C89" w:rsidRDefault="00E425A7" w:rsidP="00362C89">
      <w:pPr>
        <w:jc w:val="both"/>
        <w:rPr>
          <w:rFonts w:eastAsia="Times New Roman"/>
          <w:sz w:val="24"/>
          <w:szCs w:val="24"/>
        </w:rPr>
      </w:pPr>
      <w:r w:rsidRPr="00E425A7">
        <w:rPr>
          <w:rFonts w:eastAsia="Times New Roman"/>
          <w:sz w:val="24"/>
          <w:szCs w:val="24"/>
        </w:rPr>
        <w:t xml:space="preserve">- эпизодическое применение социально-ориентированных методик и технологий, препятствует реализации образовательных задач  </w:t>
      </w:r>
    </w:p>
    <w:p w:rsidR="007E5017" w:rsidRDefault="00EC6F75" w:rsidP="00402A2C">
      <w:pPr>
        <w:ind w:firstLine="708"/>
        <w:jc w:val="both"/>
        <w:rPr>
          <w:sz w:val="28"/>
          <w:szCs w:val="28"/>
        </w:rPr>
      </w:pPr>
      <w:r w:rsidRPr="00EC6F75">
        <w:rPr>
          <w:rFonts w:eastAsia="Times New Roman"/>
          <w:b/>
          <w:sz w:val="24"/>
          <w:szCs w:val="24"/>
        </w:rPr>
        <w:t>Ключевая проблема:</w:t>
      </w:r>
      <w:r w:rsidR="00362C89">
        <w:rPr>
          <w:rFonts w:eastAsia="Times New Roman"/>
          <w:sz w:val="24"/>
          <w:szCs w:val="24"/>
        </w:rPr>
        <w:t xml:space="preserve"> </w:t>
      </w:r>
      <w:r w:rsidRPr="00EC6F75">
        <w:rPr>
          <w:rFonts w:eastAsia="Times New Roman"/>
          <w:sz w:val="24"/>
          <w:szCs w:val="24"/>
        </w:rPr>
        <w:t>Недооценка значимости процессов при формировании ЛРОС, неосознанность ее значимости для социально-эмоционального развития ребенка, приводит к формальному подходу к р</w:t>
      </w:r>
      <w:r>
        <w:rPr>
          <w:rFonts w:eastAsia="Times New Roman"/>
          <w:sz w:val="24"/>
          <w:szCs w:val="24"/>
        </w:rPr>
        <w:t>еализации образовательного процесса</w:t>
      </w:r>
      <w:r w:rsidRPr="00EC6F75">
        <w:rPr>
          <w:rFonts w:eastAsia="Times New Roman"/>
          <w:sz w:val="24"/>
          <w:szCs w:val="24"/>
        </w:rPr>
        <w:t>, процесса воспитания, к снижению активности участников образовательных отношений</w:t>
      </w:r>
      <w:r>
        <w:rPr>
          <w:rFonts w:eastAsia="Times New Roman"/>
          <w:sz w:val="24"/>
          <w:szCs w:val="24"/>
        </w:rPr>
        <w:t>.</w:t>
      </w:r>
    </w:p>
    <w:p w:rsidR="00E02098" w:rsidRDefault="00E02098" w:rsidP="006B176F">
      <w:pPr>
        <w:spacing w:line="360" w:lineRule="auto"/>
        <w:ind w:right="200"/>
        <w:jc w:val="both"/>
        <w:rPr>
          <w:sz w:val="28"/>
          <w:szCs w:val="28"/>
        </w:rPr>
      </w:pPr>
    </w:p>
    <w:p w:rsidR="009A0423" w:rsidRPr="00402A2C" w:rsidRDefault="009A0423" w:rsidP="00AA50E7">
      <w:pPr>
        <w:spacing w:line="0" w:lineRule="atLeast"/>
        <w:jc w:val="center"/>
        <w:rPr>
          <w:b/>
          <w:sz w:val="24"/>
          <w:szCs w:val="24"/>
        </w:rPr>
      </w:pPr>
      <w:r w:rsidRPr="00402A2C">
        <w:rPr>
          <w:b/>
          <w:sz w:val="24"/>
          <w:szCs w:val="24"/>
        </w:rPr>
        <w:t>1.2. Использованные методы анализа, выводы из анализа</w:t>
      </w:r>
    </w:p>
    <w:p w:rsidR="00DA3E36" w:rsidRPr="00402A2C" w:rsidRDefault="00DA3E36" w:rsidP="00DA3E36">
      <w:pPr>
        <w:spacing w:line="0" w:lineRule="atLeast"/>
        <w:jc w:val="both"/>
        <w:rPr>
          <w:b/>
          <w:sz w:val="24"/>
          <w:szCs w:val="24"/>
        </w:rPr>
      </w:pPr>
    </w:p>
    <w:p w:rsidR="009A0423" w:rsidRPr="00402A2C" w:rsidRDefault="009A0423" w:rsidP="00AA50E7">
      <w:pPr>
        <w:spacing w:line="0" w:lineRule="atLeast"/>
        <w:ind w:firstLine="708"/>
        <w:jc w:val="both"/>
        <w:rPr>
          <w:rFonts w:eastAsia="Times New Roman"/>
          <w:sz w:val="24"/>
          <w:szCs w:val="24"/>
        </w:rPr>
      </w:pPr>
      <w:r w:rsidRPr="00402A2C">
        <w:rPr>
          <w:rFonts w:eastAsia="Times New Roman"/>
          <w:sz w:val="24"/>
          <w:szCs w:val="24"/>
        </w:rPr>
        <w:t>Для определения качественной характеристики среды в МАДОУ ДСКВ «</w:t>
      </w:r>
      <w:proofErr w:type="spellStart"/>
      <w:r w:rsidRPr="00402A2C">
        <w:rPr>
          <w:rFonts w:eastAsia="Times New Roman"/>
          <w:sz w:val="24"/>
          <w:szCs w:val="24"/>
        </w:rPr>
        <w:t>Югорка</w:t>
      </w:r>
      <w:proofErr w:type="spellEnd"/>
      <w:r w:rsidRPr="00402A2C">
        <w:rPr>
          <w:rFonts w:eastAsia="Times New Roman"/>
          <w:sz w:val="24"/>
          <w:szCs w:val="24"/>
        </w:rPr>
        <w:t>» проведена экспертиза состояния личностно-развивающей образовательной среды дошкольной организации, использован  методический комплекс, который включает в себя следующие шаги:</w:t>
      </w:r>
    </w:p>
    <w:p w:rsidR="009A0423" w:rsidRPr="00402A2C" w:rsidRDefault="009A0423" w:rsidP="00AA50E7">
      <w:pPr>
        <w:spacing w:line="0" w:lineRule="atLeast"/>
        <w:ind w:firstLine="708"/>
        <w:jc w:val="both"/>
        <w:rPr>
          <w:rFonts w:eastAsia="Times New Roman"/>
          <w:sz w:val="24"/>
          <w:szCs w:val="24"/>
        </w:rPr>
      </w:pPr>
      <w:r w:rsidRPr="00402A2C">
        <w:rPr>
          <w:rFonts w:eastAsia="Times New Roman"/>
          <w:b/>
          <w:sz w:val="24"/>
          <w:szCs w:val="24"/>
        </w:rPr>
        <w:t>Шаг 1.</w:t>
      </w:r>
      <w:r w:rsidRPr="00402A2C">
        <w:rPr>
          <w:rFonts w:eastAsia="Times New Roman"/>
          <w:sz w:val="24"/>
          <w:szCs w:val="24"/>
        </w:rPr>
        <w:t xml:space="preserve"> Качественная характеристика развивающей среды (определение модальности среды).  Модальность образовательной среды может быть представлена с помощью  методики векторного моделирования образовательной среды В.А. </w:t>
      </w:r>
      <w:proofErr w:type="spellStart"/>
      <w:r w:rsidRPr="00402A2C">
        <w:rPr>
          <w:rFonts w:eastAsia="Times New Roman"/>
          <w:sz w:val="24"/>
          <w:szCs w:val="24"/>
        </w:rPr>
        <w:t>Ясвина</w:t>
      </w:r>
      <w:proofErr w:type="spellEnd"/>
      <w:r w:rsidRPr="00402A2C">
        <w:rPr>
          <w:rFonts w:eastAsia="Times New Roman"/>
          <w:sz w:val="24"/>
          <w:szCs w:val="24"/>
        </w:rPr>
        <w:t>.</w:t>
      </w:r>
    </w:p>
    <w:p w:rsidR="009A0423" w:rsidRPr="00402A2C" w:rsidRDefault="009A0423" w:rsidP="00AA50E7">
      <w:pPr>
        <w:spacing w:line="0" w:lineRule="atLeast"/>
        <w:ind w:firstLine="708"/>
        <w:jc w:val="both"/>
        <w:rPr>
          <w:rFonts w:eastAsia="Times New Roman"/>
          <w:sz w:val="24"/>
          <w:szCs w:val="24"/>
        </w:rPr>
      </w:pPr>
      <w:r w:rsidRPr="00402A2C">
        <w:rPr>
          <w:rFonts w:eastAsia="Times New Roman"/>
          <w:b/>
          <w:sz w:val="24"/>
          <w:szCs w:val="24"/>
        </w:rPr>
        <w:t>Шаг 2.</w:t>
      </w:r>
      <w:r w:rsidRPr="00402A2C">
        <w:rPr>
          <w:rFonts w:eastAsia="Times New Roman"/>
          <w:sz w:val="24"/>
          <w:szCs w:val="24"/>
        </w:rPr>
        <w:t xml:space="preserve"> Количественная характеристика развивающей среды дошкольного образовательного учреждения (по параметрам). Для проведения количественной оценки параметров развивающей среды дошкольного образовательного учреждения нами была адаптирована методика В.А. </w:t>
      </w:r>
      <w:proofErr w:type="spellStart"/>
      <w:r w:rsidRPr="00402A2C">
        <w:rPr>
          <w:rFonts w:eastAsia="Times New Roman"/>
          <w:sz w:val="24"/>
          <w:szCs w:val="24"/>
        </w:rPr>
        <w:t>Ясвина</w:t>
      </w:r>
      <w:proofErr w:type="spellEnd"/>
      <w:r w:rsidRPr="00402A2C">
        <w:rPr>
          <w:rFonts w:eastAsia="Times New Roman"/>
          <w:sz w:val="24"/>
          <w:szCs w:val="24"/>
        </w:rPr>
        <w:t>.</w:t>
      </w:r>
    </w:p>
    <w:p w:rsidR="009A0423" w:rsidRPr="00402A2C" w:rsidRDefault="009A0423" w:rsidP="00AA50E7">
      <w:pPr>
        <w:spacing w:line="0" w:lineRule="atLeast"/>
        <w:ind w:firstLine="708"/>
        <w:jc w:val="both"/>
        <w:rPr>
          <w:rFonts w:eastAsia="Times New Roman"/>
          <w:sz w:val="24"/>
          <w:szCs w:val="24"/>
        </w:rPr>
      </w:pPr>
      <w:r w:rsidRPr="00402A2C">
        <w:rPr>
          <w:rFonts w:eastAsia="Times New Roman"/>
          <w:b/>
          <w:sz w:val="24"/>
          <w:szCs w:val="24"/>
        </w:rPr>
        <w:t xml:space="preserve">Шаг 3. </w:t>
      </w:r>
      <w:r w:rsidRPr="00402A2C">
        <w:rPr>
          <w:rFonts w:eastAsia="Times New Roman"/>
          <w:sz w:val="24"/>
          <w:szCs w:val="24"/>
        </w:rPr>
        <w:t xml:space="preserve">Экспертиза развивающей среды группы.  </w:t>
      </w:r>
    </w:p>
    <w:p w:rsidR="009A0423" w:rsidRPr="00402A2C" w:rsidRDefault="009A0423" w:rsidP="00DA3E36">
      <w:pPr>
        <w:spacing w:line="0" w:lineRule="atLeast"/>
        <w:jc w:val="both"/>
        <w:rPr>
          <w:rFonts w:eastAsia="Times New Roman"/>
          <w:sz w:val="24"/>
          <w:szCs w:val="24"/>
        </w:rPr>
      </w:pPr>
      <w:r w:rsidRPr="00402A2C">
        <w:rPr>
          <w:rFonts w:eastAsia="Times New Roman"/>
          <w:sz w:val="24"/>
          <w:szCs w:val="24"/>
        </w:rPr>
        <w:t xml:space="preserve">Методика представляет собой опросник, </w:t>
      </w:r>
      <w:proofErr w:type="gramStart"/>
      <w:r w:rsidRPr="00402A2C">
        <w:rPr>
          <w:rFonts w:eastAsia="Times New Roman"/>
          <w:sz w:val="24"/>
          <w:szCs w:val="24"/>
        </w:rPr>
        <w:t>состоящий</w:t>
      </w:r>
      <w:proofErr w:type="gramEnd"/>
      <w:r w:rsidRPr="00402A2C">
        <w:rPr>
          <w:rFonts w:eastAsia="Times New Roman"/>
          <w:sz w:val="24"/>
          <w:szCs w:val="24"/>
        </w:rPr>
        <w:t xml:space="preserve"> из вопросов-утверждений, разделенных на 4 части-шкалы: </w:t>
      </w:r>
    </w:p>
    <w:p w:rsidR="009A0423" w:rsidRPr="00402A2C" w:rsidRDefault="009A0423" w:rsidP="00181A98">
      <w:pPr>
        <w:pStyle w:val="a3"/>
        <w:numPr>
          <w:ilvl w:val="0"/>
          <w:numId w:val="2"/>
        </w:numPr>
        <w:spacing w:line="0" w:lineRule="atLeast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Pr="00402A2C">
        <w:rPr>
          <w:rFonts w:eastAsia="Times New Roman"/>
          <w:sz w:val="24"/>
          <w:szCs w:val="24"/>
        </w:rPr>
        <w:lastRenderedPageBreak/>
        <w:t xml:space="preserve">первые три шкалы характеризуют каждый из компонентов развивающей среды (состоят из вопросов и вариантов ответа на них); </w:t>
      </w:r>
    </w:p>
    <w:p w:rsidR="009A0423" w:rsidRPr="00402A2C" w:rsidRDefault="009A0423" w:rsidP="00181A98">
      <w:pPr>
        <w:pStyle w:val="a3"/>
        <w:numPr>
          <w:ilvl w:val="0"/>
          <w:numId w:val="2"/>
        </w:numPr>
        <w:spacing w:line="0" w:lineRule="atLeast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Pr="00402A2C">
        <w:rPr>
          <w:rFonts w:eastAsia="Times New Roman"/>
          <w:sz w:val="24"/>
          <w:szCs w:val="24"/>
        </w:rPr>
        <w:t>последняя шкала раскрывает, насколько в данной образовательной среде удовлетворяются потребности всех субъектов образовательного процесса (детей, педагогов, родителей).</w:t>
      </w:r>
    </w:p>
    <w:p w:rsidR="009A0423" w:rsidRPr="00402A2C" w:rsidRDefault="009A0423" w:rsidP="00DA3E36">
      <w:pPr>
        <w:spacing w:line="0" w:lineRule="atLeast"/>
        <w:jc w:val="both"/>
        <w:rPr>
          <w:rFonts w:eastAsia="Times New Roman"/>
          <w:b/>
          <w:sz w:val="24"/>
          <w:szCs w:val="24"/>
        </w:rPr>
      </w:pPr>
      <w:r w:rsidRPr="00402A2C">
        <w:rPr>
          <w:rFonts w:eastAsia="Times New Roman"/>
          <w:b/>
          <w:sz w:val="24"/>
          <w:szCs w:val="24"/>
        </w:rPr>
        <w:t>Шаг 1. Качественная характеристика развивающей среды (определение модальности среды) МАДОУ ДСКВ «</w:t>
      </w:r>
      <w:proofErr w:type="spellStart"/>
      <w:r w:rsidRPr="00402A2C">
        <w:rPr>
          <w:rFonts w:eastAsia="Times New Roman"/>
          <w:b/>
          <w:sz w:val="24"/>
          <w:szCs w:val="24"/>
        </w:rPr>
        <w:t>Югорка</w:t>
      </w:r>
      <w:proofErr w:type="spellEnd"/>
      <w:r w:rsidRPr="00402A2C">
        <w:rPr>
          <w:rFonts w:eastAsia="Times New Roman"/>
          <w:b/>
          <w:sz w:val="24"/>
          <w:szCs w:val="24"/>
        </w:rPr>
        <w:t>»</w:t>
      </w:r>
    </w:p>
    <w:p w:rsidR="00761201" w:rsidRPr="00402A2C" w:rsidRDefault="00761201" w:rsidP="00DA3E36">
      <w:pPr>
        <w:spacing w:line="0" w:lineRule="atLeast"/>
        <w:jc w:val="center"/>
        <w:rPr>
          <w:b/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center"/>
        <w:rPr>
          <w:sz w:val="24"/>
          <w:szCs w:val="24"/>
        </w:rPr>
      </w:pPr>
      <w:r w:rsidRPr="00402A2C">
        <w:rPr>
          <w:b/>
          <w:sz w:val="24"/>
          <w:szCs w:val="24"/>
        </w:rPr>
        <w:t>Процентное соотношение типичных видов сред</w:t>
      </w:r>
      <w:r w:rsidRPr="00402A2C">
        <w:rPr>
          <w:sz w:val="24"/>
          <w:szCs w:val="24"/>
        </w:rPr>
        <w:t xml:space="preserve">  </w:t>
      </w:r>
    </w:p>
    <w:p w:rsidR="009A0423" w:rsidRPr="00402A2C" w:rsidRDefault="009A0423" w:rsidP="00DA3E36">
      <w:pPr>
        <w:spacing w:line="0" w:lineRule="atLeast"/>
        <w:jc w:val="right"/>
        <w:rPr>
          <w:sz w:val="24"/>
          <w:szCs w:val="24"/>
        </w:rPr>
      </w:pPr>
      <w:r w:rsidRPr="00402A2C">
        <w:rPr>
          <w:sz w:val="24"/>
          <w:szCs w:val="24"/>
        </w:rPr>
        <w:t xml:space="preserve">                    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3"/>
        <w:gridCol w:w="1887"/>
        <w:gridCol w:w="1701"/>
        <w:gridCol w:w="1736"/>
        <w:gridCol w:w="1914"/>
      </w:tblGrid>
      <w:tr w:rsidR="009A0423" w:rsidRPr="00402A2C" w:rsidTr="009A0423">
        <w:tc>
          <w:tcPr>
            <w:tcW w:w="2333" w:type="dxa"/>
          </w:tcPr>
          <w:p w:rsidR="009A0423" w:rsidRPr="00402A2C" w:rsidRDefault="009A0423" w:rsidP="00453677">
            <w:pPr>
              <w:jc w:val="center"/>
              <w:rPr>
                <w:sz w:val="24"/>
                <w:szCs w:val="24"/>
              </w:rPr>
            </w:pPr>
            <w:r w:rsidRPr="00402A2C">
              <w:rPr>
                <w:b/>
                <w:sz w:val="24"/>
                <w:szCs w:val="24"/>
              </w:rPr>
              <w:t>Экспертные группы</w:t>
            </w:r>
          </w:p>
        </w:tc>
        <w:tc>
          <w:tcPr>
            <w:tcW w:w="1886" w:type="dxa"/>
          </w:tcPr>
          <w:p w:rsidR="009A0423" w:rsidRPr="00402A2C" w:rsidRDefault="009A0423" w:rsidP="00453677">
            <w:pPr>
              <w:jc w:val="center"/>
              <w:rPr>
                <w:b/>
                <w:sz w:val="24"/>
                <w:szCs w:val="24"/>
              </w:rPr>
            </w:pPr>
            <w:r w:rsidRPr="00402A2C">
              <w:rPr>
                <w:b/>
                <w:sz w:val="24"/>
                <w:szCs w:val="24"/>
              </w:rPr>
              <w:t>Догматическая среда, %</w:t>
            </w:r>
          </w:p>
        </w:tc>
        <w:tc>
          <w:tcPr>
            <w:tcW w:w="1701" w:type="dxa"/>
          </w:tcPr>
          <w:p w:rsidR="009A0423" w:rsidRPr="00402A2C" w:rsidRDefault="009A0423" w:rsidP="00453677">
            <w:pPr>
              <w:jc w:val="center"/>
              <w:rPr>
                <w:b/>
                <w:sz w:val="24"/>
                <w:szCs w:val="24"/>
              </w:rPr>
            </w:pPr>
            <w:r w:rsidRPr="00402A2C">
              <w:rPr>
                <w:b/>
                <w:sz w:val="24"/>
                <w:szCs w:val="24"/>
              </w:rPr>
              <w:t>Карьерная среда, %</w:t>
            </w:r>
          </w:p>
        </w:tc>
        <w:tc>
          <w:tcPr>
            <w:tcW w:w="1736" w:type="dxa"/>
          </w:tcPr>
          <w:p w:rsidR="009A0423" w:rsidRPr="00402A2C" w:rsidRDefault="009A0423" w:rsidP="00453677">
            <w:pPr>
              <w:jc w:val="center"/>
              <w:rPr>
                <w:b/>
                <w:sz w:val="24"/>
                <w:szCs w:val="24"/>
              </w:rPr>
            </w:pPr>
            <w:r w:rsidRPr="00402A2C">
              <w:rPr>
                <w:b/>
                <w:sz w:val="24"/>
                <w:szCs w:val="24"/>
              </w:rPr>
              <w:t>Творческая среда, %</w:t>
            </w:r>
          </w:p>
        </w:tc>
        <w:tc>
          <w:tcPr>
            <w:tcW w:w="1914" w:type="dxa"/>
          </w:tcPr>
          <w:p w:rsidR="009A0423" w:rsidRPr="00402A2C" w:rsidRDefault="009A0423" w:rsidP="00453677">
            <w:pPr>
              <w:jc w:val="center"/>
              <w:rPr>
                <w:b/>
                <w:sz w:val="24"/>
                <w:szCs w:val="24"/>
              </w:rPr>
            </w:pPr>
            <w:r w:rsidRPr="00402A2C">
              <w:rPr>
                <w:b/>
                <w:sz w:val="24"/>
                <w:szCs w:val="24"/>
              </w:rPr>
              <w:t>Безмятежная среда, %</w:t>
            </w:r>
          </w:p>
        </w:tc>
      </w:tr>
      <w:tr w:rsidR="009A0423" w:rsidRPr="00402A2C" w:rsidTr="009A0423">
        <w:tc>
          <w:tcPr>
            <w:tcW w:w="2333" w:type="dxa"/>
            <w:vAlign w:val="center"/>
          </w:tcPr>
          <w:p w:rsidR="00402A2C" w:rsidRDefault="009A0423" w:rsidP="00453677">
            <w:pPr>
              <w:jc w:val="center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Администрация</w:t>
            </w:r>
          </w:p>
          <w:p w:rsidR="009A0423" w:rsidRPr="00402A2C" w:rsidRDefault="009A0423" w:rsidP="00453677">
            <w:pPr>
              <w:jc w:val="center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 xml:space="preserve"> 2 чел</w:t>
            </w:r>
          </w:p>
        </w:tc>
        <w:tc>
          <w:tcPr>
            <w:tcW w:w="1886" w:type="dxa"/>
          </w:tcPr>
          <w:p w:rsidR="009A0423" w:rsidRPr="00402A2C" w:rsidRDefault="00402A2C" w:rsidP="0045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A0423" w:rsidRPr="00402A2C" w:rsidRDefault="00402A2C" w:rsidP="0045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36" w:type="dxa"/>
          </w:tcPr>
          <w:p w:rsidR="009A0423" w:rsidRPr="00402A2C" w:rsidRDefault="00402A2C" w:rsidP="0045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14" w:type="dxa"/>
          </w:tcPr>
          <w:p w:rsidR="009A0423" w:rsidRPr="00402A2C" w:rsidRDefault="00402A2C" w:rsidP="0045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A0423" w:rsidRPr="00402A2C" w:rsidTr="009A0423">
        <w:tc>
          <w:tcPr>
            <w:tcW w:w="2333" w:type="dxa"/>
            <w:vAlign w:val="center"/>
          </w:tcPr>
          <w:p w:rsidR="009A0423" w:rsidRPr="00402A2C" w:rsidRDefault="009A0423" w:rsidP="00453677">
            <w:pPr>
              <w:jc w:val="center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Специалисты</w:t>
            </w:r>
          </w:p>
          <w:p w:rsidR="009A0423" w:rsidRPr="00402A2C" w:rsidRDefault="009A0423" w:rsidP="00453677">
            <w:pPr>
              <w:jc w:val="center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3 чел</w:t>
            </w:r>
          </w:p>
        </w:tc>
        <w:tc>
          <w:tcPr>
            <w:tcW w:w="1886" w:type="dxa"/>
          </w:tcPr>
          <w:p w:rsidR="009A0423" w:rsidRPr="00402A2C" w:rsidRDefault="00402A2C" w:rsidP="0045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A0423" w:rsidRPr="00402A2C" w:rsidRDefault="00402A2C" w:rsidP="0045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36" w:type="dxa"/>
          </w:tcPr>
          <w:p w:rsidR="009A0423" w:rsidRPr="00402A2C" w:rsidRDefault="00402A2C" w:rsidP="0045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14" w:type="dxa"/>
          </w:tcPr>
          <w:p w:rsidR="009A0423" w:rsidRPr="00402A2C" w:rsidRDefault="00402A2C" w:rsidP="0045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A0423" w:rsidRPr="00402A2C" w:rsidTr="009A0423">
        <w:tc>
          <w:tcPr>
            <w:tcW w:w="2333" w:type="dxa"/>
            <w:vAlign w:val="center"/>
          </w:tcPr>
          <w:p w:rsidR="009A0423" w:rsidRPr="00402A2C" w:rsidRDefault="009A0423" w:rsidP="00453677">
            <w:pPr>
              <w:jc w:val="center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Воспитатели</w:t>
            </w:r>
          </w:p>
          <w:p w:rsidR="009A0423" w:rsidRPr="00402A2C" w:rsidRDefault="009A0423" w:rsidP="00453677">
            <w:pPr>
              <w:jc w:val="center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Старший дошкольный возраст</w:t>
            </w:r>
          </w:p>
          <w:p w:rsidR="009A0423" w:rsidRPr="00402A2C" w:rsidRDefault="009A0423" w:rsidP="00453677">
            <w:pPr>
              <w:jc w:val="center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3 чел</w:t>
            </w:r>
          </w:p>
        </w:tc>
        <w:tc>
          <w:tcPr>
            <w:tcW w:w="1886" w:type="dxa"/>
          </w:tcPr>
          <w:p w:rsidR="009A0423" w:rsidRPr="00402A2C" w:rsidRDefault="00402A2C" w:rsidP="0045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A0423" w:rsidRPr="00402A2C" w:rsidRDefault="00402A2C" w:rsidP="0045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36" w:type="dxa"/>
          </w:tcPr>
          <w:p w:rsidR="009A0423" w:rsidRPr="00402A2C" w:rsidRDefault="00402A2C" w:rsidP="0045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14" w:type="dxa"/>
          </w:tcPr>
          <w:p w:rsidR="009A0423" w:rsidRPr="00402A2C" w:rsidRDefault="00402A2C" w:rsidP="0045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A0423" w:rsidRPr="00402A2C" w:rsidTr="009A0423">
        <w:tc>
          <w:tcPr>
            <w:tcW w:w="2333" w:type="dxa"/>
            <w:vAlign w:val="center"/>
          </w:tcPr>
          <w:p w:rsidR="009A0423" w:rsidRPr="00402A2C" w:rsidRDefault="009A0423" w:rsidP="00453677">
            <w:pPr>
              <w:jc w:val="center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Родители (законные представители)</w:t>
            </w:r>
          </w:p>
          <w:p w:rsidR="009A0423" w:rsidRPr="00402A2C" w:rsidRDefault="009A0423" w:rsidP="00453677">
            <w:pPr>
              <w:jc w:val="center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3 чел</w:t>
            </w:r>
          </w:p>
        </w:tc>
        <w:tc>
          <w:tcPr>
            <w:tcW w:w="1886" w:type="dxa"/>
          </w:tcPr>
          <w:p w:rsidR="009A0423" w:rsidRPr="00402A2C" w:rsidRDefault="00402A2C" w:rsidP="0045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A0423" w:rsidRPr="00402A2C" w:rsidRDefault="00402A2C" w:rsidP="0045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36" w:type="dxa"/>
          </w:tcPr>
          <w:p w:rsidR="009A0423" w:rsidRPr="00402A2C" w:rsidRDefault="00402A2C" w:rsidP="0045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:rsidR="009A0423" w:rsidRPr="00402A2C" w:rsidRDefault="00402A2C" w:rsidP="0045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A0423" w:rsidRPr="00402A2C" w:rsidTr="009A0423">
        <w:tc>
          <w:tcPr>
            <w:tcW w:w="2333" w:type="dxa"/>
            <w:vAlign w:val="center"/>
          </w:tcPr>
          <w:p w:rsidR="009A0423" w:rsidRPr="00402A2C" w:rsidRDefault="009A0423" w:rsidP="00453677">
            <w:pPr>
              <w:jc w:val="center"/>
              <w:rPr>
                <w:b/>
                <w:sz w:val="24"/>
                <w:szCs w:val="24"/>
              </w:rPr>
            </w:pPr>
            <w:r w:rsidRPr="00402A2C">
              <w:rPr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886" w:type="dxa"/>
          </w:tcPr>
          <w:p w:rsidR="009A0423" w:rsidRPr="00402A2C" w:rsidRDefault="00402A2C" w:rsidP="00453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A0423" w:rsidRPr="00402A2C" w:rsidRDefault="00402A2C" w:rsidP="00453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A0423" w:rsidRPr="00402A2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9A0423" w:rsidRPr="00402A2C" w:rsidRDefault="00402A2C" w:rsidP="00453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914" w:type="dxa"/>
          </w:tcPr>
          <w:p w:rsidR="009A0423" w:rsidRPr="00402A2C" w:rsidRDefault="00402A2C" w:rsidP="00453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</w:tbl>
    <w:p w:rsidR="009A0423" w:rsidRPr="00402A2C" w:rsidRDefault="009A0423" w:rsidP="00DA3E36">
      <w:pPr>
        <w:spacing w:line="0" w:lineRule="atLeast"/>
        <w:jc w:val="center"/>
        <w:rPr>
          <w:sz w:val="24"/>
          <w:szCs w:val="24"/>
        </w:rPr>
      </w:pPr>
    </w:p>
    <w:p w:rsidR="009A0423" w:rsidRPr="00402A2C" w:rsidRDefault="009A0423" w:rsidP="00AA50E7">
      <w:pPr>
        <w:spacing w:line="0" w:lineRule="atLeast"/>
        <w:ind w:firstLine="708"/>
        <w:jc w:val="both"/>
        <w:rPr>
          <w:sz w:val="24"/>
          <w:szCs w:val="24"/>
        </w:rPr>
      </w:pPr>
      <w:r w:rsidRPr="00402A2C">
        <w:rPr>
          <w:sz w:val="24"/>
          <w:szCs w:val="24"/>
        </w:rPr>
        <w:t xml:space="preserve">Полученные результаты (см. таблицу 1) позволяют характеризовать среду дошкольного образовательного учреждения, в целом, как творческую (идейная среда по Я. Корчаку - отсутствие в творческой группе авторитарного лидера, который навязывает другим свою точку зрения, игнорируя или жёстко критикуя мнения других). В идейной среде формируется личность, которая характеризуется активностью освоения и преобразования окружающего мира, высокой самооценкой, открытостью и свободой своих суждений и поступков. </w:t>
      </w:r>
    </w:p>
    <w:p w:rsidR="009A0423" w:rsidRPr="00402A2C" w:rsidRDefault="009A0423" w:rsidP="00AA50E7">
      <w:pPr>
        <w:spacing w:line="0" w:lineRule="atLeast"/>
        <w:ind w:firstLine="708"/>
        <w:jc w:val="both"/>
        <w:rPr>
          <w:sz w:val="24"/>
          <w:szCs w:val="24"/>
        </w:rPr>
      </w:pPr>
      <w:r w:rsidRPr="00402A2C">
        <w:rPr>
          <w:sz w:val="24"/>
          <w:szCs w:val="24"/>
        </w:rPr>
        <w:t>Сравнивая результаты, полученные от разных экспертных групп, можно сделать вывод о том, что администрация</w:t>
      </w:r>
      <w:r w:rsidR="00CE69DD">
        <w:rPr>
          <w:sz w:val="24"/>
          <w:szCs w:val="24"/>
        </w:rPr>
        <w:t xml:space="preserve">, </w:t>
      </w:r>
      <w:r w:rsidR="00CE69DD" w:rsidRPr="00402A2C">
        <w:rPr>
          <w:sz w:val="24"/>
          <w:szCs w:val="24"/>
        </w:rPr>
        <w:t xml:space="preserve">специалисты детского сада (психологи, логопеды и пр.) </w:t>
      </w:r>
      <w:r w:rsidRPr="00402A2C">
        <w:rPr>
          <w:sz w:val="24"/>
          <w:szCs w:val="24"/>
        </w:rPr>
        <w:t xml:space="preserve">и воспитатели старших групп оценивают среду больше как творческую, чем карьерную, а родители воспитанников – больше, как карьерную среду. Это может быть обусловлено особенностями образовательного процесса в детском саду, когда проявления самостоятельности и инициативности </w:t>
      </w:r>
      <w:r w:rsidR="0011352E" w:rsidRPr="00402A2C">
        <w:rPr>
          <w:sz w:val="24"/>
          <w:szCs w:val="24"/>
        </w:rPr>
        <w:t>ребенка</w:t>
      </w:r>
      <w:r w:rsidRPr="00402A2C">
        <w:rPr>
          <w:sz w:val="24"/>
          <w:szCs w:val="24"/>
        </w:rPr>
        <w:t xml:space="preserve"> ограничиваются тем, что </w:t>
      </w:r>
      <w:r w:rsidR="0011352E" w:rsidRPr="00402A2C">
        <w:rPr>
          <w:sz w:val="24"/>
          <w:szCs w:val="24"/>
        </w:rPr>
        <w:t>определяет</w:t>
      </w:r>
      <w:r w:rsidRPr="00402A2C">
        <w:rPr>
          <w:sz w:val="24"/>
          <w:szCs w:val="24"/>
        </w:rPr>
        <w:t xml:space="preserve"> воспитатель</w:t>
      </w:r>
      <w:r w:rsidR="0011352E" w:rsidRPr="00402A2C">
        <w:rPr>
          <w:sz w:val="24"/>
          <w:szCs w:val="24"/>
        </w:rPr>
        <w:t xml:space="preserve"> во время проведения режимных моментов, при организации непосредственно образовательной деятельности</w:t>
      </w:r>
      <w:r w:rsidRPr="00402A2C">
        <w:rPr>
          <w:sz w:val="24"/>
          <w:szCs w:val="24"/>
        </w:rPr>
        <w:t xml:space="preserve"> (ребенок зависим от взрослого). Это позволяет утверждать, что </w:t>
      </w:r>
      <w:r w:rsidR="0011352E" w:rsidRPr="00402A2C">
        <w:rPr>
          <w:sz w:val="24"/>
          <w:szCs w:val="24"/>
        </w:rPr>
        <w:t xml:space="preserve">возможности ребенка при выборе активностей в </w:t>
      </w:r>
      <w:r w:rsidRPr="00402A2C">
        <w:rPr>
          <w:sz w:val="24"/>
          <w:szCs w:val="24"/>
        </w:rPr>
        <w:t>образовательно</w:t>
      </w:r>
      <w:r w:rsidR="0011352E" w:rsidRPr="00402A2C">
        <w:rPr>
          <w:sz w:val="24"/>
          <w:szCs w:val="24"/>
        </w:rPr>
        <w:t xml:space="preserve">м </w:t>
      </w:r>
      <w:r w:rsidR="00CE69DD" w:rsidRPr="00402A2C">
        <w:rPr>
          <w:sz w:val="24"/>
          <w:szCs w:val="24"/>
        </w:rPr>
        <w:t>учреждении</w:t>
      </w:r>
      <w:r w:rsidR="00B71EFE">
        <w:rPr>
          <w:sz w:val="24"/>
          <w:szCs w:val="24"/>
        </w:rPr>
        <w:t xml:space="preserve"> высокие</w:t>
      </w:r>
      <w:r w:rsidR="00CE69DD" w:rsidRPr="00402A2C">
        <w:rPr>
          <w:sz w:val="24"/>
          <w:szCs w:val="24"/>
        </w:rPr>
        <w:t>,</w:t>
      </w:r>
      <w:r w:rsidRPr="00402A2C">
        <w:rPr>
          <w:sz w:val="24"/>
          <w:szCs w:val="24"/>
        </w:rPr>
        <w:t xml:space="preserve"> </w:t>
      </w:r>
      <w:r w:rsidR="00B71EFE">
        <w:rPr>
          <w:sz w:val="24"/>
          <w:szCs w:val="24"/>
        </w:rPr>
        <w:t xml:space="preserve">для повышения доли </w:t>
      </w:r>
      <w:r w:rsidRPr="00402A2C">
        <w:rPr>
          <w:sz w:val="24"/>
          <w:szCs w:val="24"/>
        </w:rPr>
        <w:t xml:space="preserve"> творческой среды</w:t>
      </w:r>
      <w:r w:rsidR="00B71EFE">
        <w:rPr>
          <w:sz w:val="24"/>
          <w:szCs w:val="24"/>
        </w:rPr>
        <w:t xml:space="preserve"> нужно </w:t>
      </w:r>
      <w:r w:rsidRPr="00402A2C">
        <w:rPr>
          <w:sz w:val="24"/>
          <w:szCs w:val="24"/>
        </w:rPr>
        <w:t>спроектирова</w:t>
      </w:r>
      <w:r w:rsidR="00B71EFE">
        <w:rPr>
          <w:sz w:val="24"/>
          <w:szCs w:val="24"/>
        </w:rPr>
        <w:t xml:space="preserve">ть </w:t>
      </w:r>
      <w:r w:rsidRPr="00402A2C">
        <w:rPr>
          <w:sz w:val="24"/>
          <w:szCs w:val="24"/>
        </w:rPr>
        <w:t>отдельные компоненты развивающей среды.</w:t>
      </w:r>
    </w:p>
    <w:p w:rsidR="009A0423" w:rsidRPr="00402A2C" w:rsidRDefault="0011352E" w:rsidP="00AA50E7">
      <w:pPr>
        <w:spacing w:line="0" w:lineRule="atLeast"/>
        <w:ind w:firstLine="708"/>
        <w:jc w:val="both"/>
        <w:rPr>
          <w:sz w:val="24"/>
          <w:szCs w:val="24"/>
        </w:rPr>
      </w:pPr>
      <w:r w:rsidRPr="00402A2C">
        <w:rPr>
          <w:sz w:val="24"/>
          <w:szCs w:val="24"/>
        </w:rPr>
        <w:t xml:space="preserve">Ниже представлено </w:t>
      </w:r>
      <w:r w:rsidR="009A0423" w:rsidRPr="00402A2C">
        <w:rPr>
          <w:sz w:val="24"/>
          <w:szCs w:val="24"/>
        </w:rPr>
        <w:t xml:space="preserve">распределение процентов по каждому типу среды и на ее основе </w:t>
      </w:r>
      <w:r w:rsidRPr="00402A2C">
        <w:rPr>
          <w:sz w:val="24"/>
          <w:szCs w:val="24"/>
        </w:rPr>
        <w:t>составлена графическая</w:t>
      </w:r>
      <w:r w:rsidR="009A0423" w:rsidRPr="00402A2C">
        <w:rPr>
          <w:sz w:val="24"/>
          <w:szCs w:val="24"/>
        </w:rPr>
        <w:t xml:space="preserve"> модель соотношения типо</w:t>
      </w:r>
      <w:r w:rsidRPr="00402A2C">
        <w:rPr>
          <w:sz w:val="24"/>
          <w:szCs w:val="24"/>
        </w:rPr>
        <w:t>в развивающей среды в дошкольном образовательном учреждении</w:t>
      </w:r>
      <w:r w:rsidR="009A0423" w:rsidRPr="00402A2C">
        <w:rPr>
          <w:sz w:val="24"/>
          <w:szCs w:val="24"/>
        </w:rPr>
        <w:t>.</w:t>
      </w:r>
    </w:p>
    <w:p w:rsidR="009A0423" w:rsidRPr="00402A2C" w:rsidRDefault="009A0423" w:rsidP="00DA3E36">
      <w:pPr>
        <w:spacing w:line="0" w:lineRule="atLeast"/>
        <w:jc w:val="both"/>
        <w:rPr>
          <w:b/>
          <w:sz w:val="24"/>
          <w:szCs w:val="24"/>
        </w:rPr>
      </w:pPr>
      <w:r w:rsidRPr="00402A2C">
        <w:rPr>
          <w:noProof/>
          <w:sz w:val="24"/>
          <w:szCs w:val="24"/>
        </w:rPr>
        <w:lastRenderedPageBreak/>
        <w:drawing>
          <wp:anchor distT="0" distB="0" distL="114300" distR="114300" simplePos="0" relativeHeight="251688960" behindDoc="0" locked="0" layoutInCell="1" allowOverlap="1" wp14:anchorId="39BC37AE" wp14:editId="04B0E5CE">
            <wp:simplePos x="0" y="0"/>
            <wp:positionH relativeFrom="column">
              <wp:posOffset>339090</wp:posOffset>
            </wp:positionH>
            <wp:positionV relativeFrom="paragraph">
              <wp:posOffset>293370</wp:posOffset>
            </wp:positionV>
            <wp:extent cx="5467350" cy="3990975"/>
            <wp:effectExtent l="0" t="0" r="19050" b="9525"/>
            <wp:wrapTight wrapText="bothSides">
              <wp:wrapPolygon edited="0">
                <wp:start x="0" y="0"/>
                <wp:lineTo x="0" y="21548"/>
                <wp:lineTo x="21600" y="21548"/>
                <wp:lineTo x="21600" y="0"/>
                <wp:lineTo x="0" y="0"/>
              </wp:wrapPolygon>
            </wp:wrapTight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arto="http://schemas.microsoft.com/office/word/2006/arto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423" w:rsidRPr="00402A2C" w:rsidRDefault="009A0423" w:rsidP="00DA3E36">
      <w:pPr>
        <w:spacing w:line="0" w:lineRule="atLeast"/>
        <w:jc w:val="both"/>
        <w:rPr>
          <w:b/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both"/>
        <w:rPr>
          <w:b/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both"/>
        <w:rPr>
          <w:b/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both"/>
        <w:rPr>
          <w:rFonts w:eastAsia="Times New Roman"/>
          <w:b/>
          <w:color w:val="000000"/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both"/>
        <w:rPr>
          <w:rFonts w:eastAsia="Times New Roman"/>
          <w:b/>
          <w:color w:val="000000"/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both"/>
        <w:rPr>
          <w:rFonts w:eastAsia="Times New Roman"/>
          <w:b/>
          <w:color w:val="000000"/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both"/>
        <w:rPr>
          <w:rFonts w:eastAsia="Times New Roman"/>
          <w:b/>
          <w:color w:val="000000"/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both"/>
        <w:rPr>
          <w:rFonts w:eastAsia="Times New Roman"/>
          <w:b/>
          <w:color w:val="000000"/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both"/>
        <w:rPr>
          <w:rFonts w:eastAsia="Times New Roman"/>
          <w:b/>
          <w:color w:val="000000"/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both"/>
        <w:rPr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both"/>
        <w:rPr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both"/>
        <w:rPr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both"/>
        <w:rPr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both"/>
        <w:rPr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  <w:r w:rsidRPr="00402A2C">
        <w:rPr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116CD047" wp14:editId="167EEF5D">
            <wp:simplePos x="0" y="0"/>
            <wp:positionH relativeFrom="column">
              <wp:posOffset>291465</wp:posOffset>
            </wp:positionH>
            <wp:positionV relativeFrom="paragraph">
              <wp:posOffset>34925</wp:posOffset>
            </wp:positionV>
            <wp:extent cx="5514975" cy="3524250"/>
            <wp:effectExtent l="0" t="0" r="9525" b="19050"/>
            <wp:wrapTight wrapText="bothSides">
              <wp:wrapPolygon edited="0">
                <wp:start x="0" y="0"/>
                <wp:lineTo x="0" y="21600"/>
                <wp:lineTo x="21563" y="21600"/>
                <wp:lineTo x="21563" y="0"/>
                <wp:lineTo x="0" y="0"/>
              </wp:wrapPolygon>
            </wp:wrapTight>
            <wp:docPr id="9" name="Диаграмма 9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arto="http://schemas.microsoft.com/office/word/2006/arto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both"/>
        <w:rPr>
          <w:sz w:val="24"/>
          <w:szCs w:val="24"/>
        </w:rPr>
      </w:pPr>
    </w:p>
    <w:p w:rsidR="00AA50E7" w:rsidRPr="00402A2C" w:rsidRDefault="00DA3E36" w:rsidP="00DA3E36">
      <w:pPr>
        <w:spacing w:line="0" w:lineRule="atLeast"/>
        <w:jc w:val="both"/>
        <w:rPr>
          <w:sz w:val="24"/>
          <w:szCs w:val="24"/>
        </w:rPr>
      </w:pPr>
      <w:r w:rsidRPr="00402A2C">
        <w:rPr>
          <w:sz w:val="24"/>
          <w:szCs w:val="24"/>
        </w:rPr>
        <w:t xml:space="preserve">                </w:t>
      </w:r>
      <w:r w:rsidR="00AA50E7" w:rsidRPr="00402A2C">
        <w:rPr>
          <w:sz w:val="24"/>
          <w:szCs w:val="24"/>
        </w:rPr>
        <w:t xml:space="preserve">    </w:t>
      </w:r>
    </w:p>
    <w:p w:rsidR="009A0423" w:rsidRPr="00402A2C" w:rsidRDefault="009A0423" w:rsidP="00AA50E7">
      <w:pPr>
        <w:spacing w:line="0" w:lineRule="atLeast"/>
        <w:ind w:firstLine="708"/>
        <w:jc w:val="both"/>
        <w:rPr>
          <w:sz w:val="24"/>
          <w:szCs w:val="24"/>
        </w:rPr>
      </w:pPr>
      <w:r w:rsidRPr="00402A2C">
        <w:rPr>
          <w:sz w:val="24"/>
          <w:szCs w:val="24"/>
        </w:rPr>
        <w:t xml:space="preserve">Таким образом, можно сделать вывод о том, в нашем дошкольном образовательном учреждении </w:t>
      </w:r>
      <w:r w:rsidR="0075036F" w:rsidRPr="00402A2C">
        <w:rPr>
          <w:sz w:val="24"/>
          <w:szCs w:val="24"/>
        </w:rPr>
        <w:t>преобладает «творческая среда»</w:t>
      </w:r>
      <w:r w:rsidR="00CE69DD">
        <w:rPr>
          <w:sz w:val="24"/>
          <w:szCs w:val="24"/>
        </w:rPr>
        <w:t xml:space="preserve"> - </w:t>
      </w:r>
      <w:r w:rsidR="0075036F" w:rsidRPr="00402A2C">
        <w:rPr>
          <w:sz w:val="24"/>
          <w:szCs w:val="24"/>
        </w:rPr>
        <w:t xml:space="preserve"> </w:t>
      </w:r>
      <w:r w:rsidRPr="00402A2C">
        <w:rPr>
          <w:sz w:val="24"/>
          <w:szCs w:val="24"/>
        </w:rPr>
        <w:t xml:space="preserve">такая среда способствует свободному развитию активного ребенка, отличается высокой внутренней </w:t>
      </w:r>
      <w:proofErr w:type="spellStart"/>
      <w:r w:rsidRPr="00402A2C">
        <w:rPr>
          <w:sz w:val="24"/>
          <w:szCs w:val="24"/>
        </w:rPr>
        <w:t>мотивированностью</w:t>
      </w:r>
      <w:proofErr w:type="spellEnd"/>
      <w:r w:rsidRPr="00402A2C">
        <w:rPr>
          <w:sz w:val="24"/>
          <w:szCs w:val="24"/>
        </w:rPr>
        <w:t xml:space="preserve"> деятельности, которая сопровождается эмоциональным подъёмом, позитивным, оптимистическим настроением. В творческой среде формируется личность, которой свойственна активность в освоении и преобразовании окружающего мира, высокая самооценка, открытость, а также свобода суждений и поступков.</w:t>
      </w:r>
    </w:p>
    <w:p w:rsidR="00C74499" w:rsidRDefault="009A0423" w:rsidP="00AA50E7">
      <w:pPr>
        <w:spacing w:line="0" w:lineRule="atLeast"/>
        <w:ind w:firstLine="708"/>
        <w:jc w:val="both"/>
        <w:rPr>
          <w:sz w:val="24"/>
          <w:szCs w:val="24"/>
        </w:rPr>
      </w:pPr>
      <w:r w:rsidRPr="00402A2C">
        <w:rPr>
          <w:b/>
          <w:sz w:val="24"/>
          <w:szCs w:val="24"/>
        </w:rPr>
        <w:lastRenderedPageBreak/>
        <w:t>Построение вектора, моделирующего тип образовательной среды.</w:t>
      </w:r>
      <w:r w:rsidRPr="00402A2C">
        <w:rPr>
          <w:sz w:val="24"/>
          <w:szCs w:val="24"/>
        </w:rPr>
        <w:t xml:space="preserve"> По итогам ответов на диагностические вопросы в той же системе координат также строится соответствующий вектор, позволяющий давать дополнительную характеристику образовательной среды. По нашим данным мы получили результат между типичной творческой средой и творческой средой активной свободы. </w:t>
      </w:r>
      <w:r w:rsidR="00C74499">
        <w:rPr>
          <w:sz w:val="24"/>
          <w:szCs w:val="24"/>
        </w:rPr>
        <w:t>Коэффициент модальности получили -1,3.</w:t>
      </w:r>
    </w:p>
    <w:p w:rsidR="009A0423" w:rsidRDefault="009A0423" w:rsidP="00AA50E7">
      <w:pPr>
        <w:spacing w:line="0" w:lineRule="atLeast"/>
        <w:ind w:firstLine="708"/>
        <w:jc w:val="both"/>
        <w:rPr>
          <w:sz w:val="24"/>
          <w:szCs w:val="24"/>
        </w:rPr>
      </w:pPr>
      <w:r w:rsidRPr="00402A2C">
        <w:rPr>
          <w:sz w:val="24"/>
          <w:szCs w:val="24"/>
        </w:rPr>
        <w:t>Учитывая влияние общественного вектора, развитие личности может склоняться к характеристикам типа личности безмятежной среды (</w:t>
      </w:r>
      <w:r w:rsidR="0011352E" w:rsidRPr="00402A2C">
        <w:rPr>
          <w:sz w:val="24"/>
          <w:szCs w:val="24"/>
        </w:rPr>
        <w:t>способствует формированию</w:t>
      </w:r>
      <w:r w:rsidRPr="00402A2C">
        <w:rPr>
          <w:sz w:val="24"/>
          <w:szCs w:val="24"/>
        </w:rPr>
        <w:t xml:space="preserve"> пассивности ребёнка</w:t>
      </w:r>
      <w:r w:rsidR="0011352E" w:rsidRPr="00402A2C">
        <w:rPr>
          <w:sz w:val="24"/>
          <w:szCs w:val="24"/>
        </w:rPr>
        <w:t>).</w:t>
      </w:r>
    </w:p>
    <w:p w:rsidR="00CE69DD" w:rsidRDefault="00C74499" w:rsidP="00AA50E7">
      <w:pPr>
        <w:spacing w:line="0" w:lineRule="atLeast"/>
        <w:ind w:firstLine="708"/>
        <w:jc w:val="both"/>
        <w:rPr>
          <w:sz w:val="24"/>
          <w:szCs w:val="24"/>
        </w:rPr>
      </w:pPr>
      <w:r w:rsidRPr="00CE69DD">
        <w:rPr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1212CCC2" wp14:editId="7645D835">
            <wp:simplePos x="0" y="0"/>
            <wp:positionH relativeFrom="column">
              <wp:posOffset>2601595</wp:posOffset>
            </wp:positionH>
            <wp:positionV relativeFrom="paragraph">
              <wp:posOffset>146050</wp:posOffset>
            </wp:positionV>
            <wp:extent cx="3548380" cy="2062480"/>
            <wp:effectExtent l="19050" t="19050" r="13970" b="13970"/>
            <wp:wrapNone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2062480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9DD">
        <w:rPr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21E26DE5" wp14:editId="069EB858">
            <wp:simplePos x="0" y="0"/>
            <wp:positionH relativeFrom="column">
              <wp:posOffset>-323850</wp:posOffset>
            </wp:positionH>
            <wp:positionV relativeFrom="paragraph">
              <wp:posOffset>146685</wp:posOffset>
            </wp:positionV>
            <wp:extent cx="2720975" cy="1861185"/>
            <wp:effectExtent l="0" t="0" r="22225" b="24765"/>
            <wp:wrapNone/>
            <wp:docPr id="2" name="Диаграмма 2">
              <a:extLst xmlns:a="http://schemas.openxmlformats.org/drawingml/2006/main">
                <a:ext uri="{FF2B5EF4-FFF2-40B4-BE49-F238E27FC236}">
                  <a16:creationId xmlns:lc="http://schemas.openxmlformats.org/drawingml/2006/lockedCanvas" xmlns:xdr="http://schemas.openxmlformats.org/drawingml/2006/spreadsheetDrawing" xmlns:a16="http://schemas.microsoft.com/office/drawing/2014/main" xmlns="" xmlns:w="http://schemas.openxmlformats.org/wordprocessingml/2006/main" xmlns:w10="urn:schemas-microsoft-com:office:word" xmlns:v="urn:schemas-microsoft-com:vml" xmlns:o="urn:schemas-microsoft-com:office:office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9DD" w:rsidRDefault="00CE69DD" w:rsidP="00CE69DD">
      <w:pPr>
        <w:spacing w:line="0" w:lineRule="atLeast"/>
        <w:ind w:firstLine="708"/>
        <w:rPr>
          <w:sz w:val="24"/>
          <w:szCs w:val="24"/>
        </w:rPr>
      </w:pPr>
    </w:p>
    <w:p w:rsidR="00CE69DD" w:rsidRDefault="00CE69DD" w:rsidP="00AA50E7">
      <w:pPr>
        <w:spacing w:line="0" w:lineRule="atLeast"/>
        <w:ind w:firstLine="708"/>
        <w:jc w:val="both"/>
        <w:rPr>
          <w:sz w:val="24"/>
          <w:szCs w:val="24"/>
        </w:rPr>
      </w:pPr>
    </w:p>
    <w:p w:rsidR="00CE69DD" w:rsidRDefault="00CE69DD" w:rsidP="00AA50E7">
      <w:pPr>
        <w:spacing w:line="0" w:lineRule="atLeast"/>
        <w:ind w:firstLine="708"/>
        <w:jc w:val="both"/>
        <w:rPr>
          <w:sz w:val="24"/>
          <w:szCs w:val="24"/>
        </w:rPr>
      </w:pPr>
    </w:p>
    <w:p w:rsidR="00CE69DD" w:rsidRDefault="00CE69DD" w:rsidP="00AA50E7">
      <w:pPr>
        <w:spacing w:line="0" w:lineRule="atLeast"/>
        <w:ind w:firstLine="708"/>
        <w:jc w:val="both"/>
        <w:rPr>
          <w:sz w:val="24"/>
          <w:szCs w:val="24"/>
        </w:rPr>
      </w:pPr>
    </w:p>
    <w:p w:rsidR="00CE69DD" w:rsidRDefault="00CE69DD" w:rsidP="00AA50E7">
      <w:pPr>
        <w:spacing w:line="0" w:lineRule="atLeast"/>
        <w:ind w:firstLine="708"/>
        <w:jc w:val="both"/>
        <w:rPr>
          <w:sz w:val="24"/>
          <w:szCs w:val="24"/>
        </w:rPr>
      </w:pPr>
    </w:p>
    <w:p w:rsidR="00CE69DD" w:rsidRDefault="00CE69DD" w:rsidP="00AA50E7">
      <w:pPr>
        <w:spacing w:line="0" w:lineRule="atLeast"/>
        <w:ind w:firstLine="708"/>
        <w:jc w:val="both"/>
        <w:rPr>
          <w:sz w:val="24"/>
          <w:szCs w:val="24"/>
        </w:rPr>
      </w:pPr>
    </w:p>
    <w:p w:rsidR="00CE69DD" w:rsidRDefault="00CE69DD" w:rsidP="00AA50E7">
      <w:pPr>
        <w:spacing w:line="0" w:lineRule="atLeast"/>
        <w:ind w:firstLine="708"/>
        <w:jc w:val="both"/>
        <w:rPr>
          <w:sz w:val="24"/>
          <w:szCs w:val="24"/>
        </w:rPr>
      </w:pPr>
    </w:p>
    <w:p w:rsidR="00CE69DD" w:rsidRDefault="00CE69DD" w:rsidP="00AA50E7">
      <w:pPr>
        <w:spacing w:line="0" w:lineRule="atLeast"/>
        <w:ind w:firstLine="708"/>
        <w:jc w:val="both"/>
        <w:rPr>
          <w:sz w:val="24"/>
          <w:szCs w:val="24"/>
        </w:rPr>
      </w:pPr>
    </w:p>
    <w:p w:rsidR="00CE69DD" w:rsidRDefault="00CE69DD" w:rsidP="00AA50E7">
      <w:pPr>
        <w:spacing w:line="0" w:lineRule="atLeast"/>
        <w:ind w:firstLine="708"/>
        <w:jc w:val="both"/>
        <w:rPr>
          <w:sz w:val="24"/>
          <w:szCs w:val="24"/>
        </w:rPr>
      </w:pPr>
    </w:p>
    <w:p w:rsidR="00CE69DD" w:rsidRDefault="00CE69DD" w:rsidP="00AA50E7">
      <w:pPr>
        <w:spacing w:line="0" w:lineRule="atLeast"/>
        <w:ind w:firstLine="708"/>
        <w:jc w:val="both"/>
        <w:rPr>
          <w:sz w:val="24"/>
          <w:szCs w:val="24"/>
        </w:rPr>
      </w:pPr>
    </w:p>
    <w:p w:rsidR="00CE69DD" w:rsidRDefault="00CE69DD" w:rsidP="00AA50E7">
      <w:pPr>
        <w:spacing w:line="0" w:lineRule="atLeast"/>
        <w:ind w:firstLine="708"/>
        <w:jc w:val="both"/>
        <w:rPr>
          <w:sz w:val="24"/>
          <w:szCs w:val="24"/>
        </w:rPr>
      </w:pPr>
    </w:p>
    <w:p w:rsidR="00CE69DD" w:rsidRDefault="00CE69DD" w:rsidP="00AA50E7">
      <w:pPr>
        <w:spacing w:line="0" w:lineRule="atLeast"/>
        <w:ind w:firstLine="708"/>
        <w:jc w:val="both"/>
        <w:rPr>
          <w:sz w:val="24"/>
          <w:szCs w:val="24"/>
        </w:rPr>
      </w:pPr>
    </w:p>
    <w:p w:rsidR="00CE69DD" w:rsidRDefault="00CE69DD" w:rsidP="00AA50E7">
      <w:pPr>
        <w:spacing w:line="0" w:lineRule="atLeast"/>
        <w:ind w:firstLine="708"/>
        <w:jc w:val="both"/>
        <w:rPr>
          <w:sz w:val="24"/>
          <w:szCs w:val="24"/>
        </w:rPr>
      </w:pPr>
    </w:p>
    <w:p w:rsidR="00CE69DD" w:rsidRDefault="00C74499" w:rsidP="00AA50E7">
      <w:pPr>
        <w:spacing w:line="0" w:lineRule="atLeast"/>
        <w:ind w:firstLine="708"/>
        <w:jc w:val="both"/>
        <w:rPr>
          <w:sz w:val="24"/>
          <w:szCs w:val="24"/>
        </w:rPr>
      </w:pPr>
      <w:r w:rsidRPr="00CE69DD">
        <w:rPr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028884FF" wp14:editId="4A62D7BE">
            <wp:simplePos x="0" y="0"/>
            <wp:positionH relativeFrom="column">
              <wp:posOffset>364490</wp:posOffset>
            </wp:positionH>
            <wp:positionV relativeFrom="paragraph">
              <wp:posOffset>120650</wp:posOffset>
            </wp:positionV>
            <wp:extent cx="5040630" cy="3049905"/>
            <wp:effectExtent l="19050" t="19050" r="26670" b="17145"/>
            <wp:wrapNone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049905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9DD" w:rsidRPr="00402A2C" w:rsidRDefault="00CE69DD" w:rsidP="00AA50E7">
      <w:pPr>
        <w:spacing w:line="0" w:lineRule="atLeast"/>
        <w:ind w:firstLine="708"/>
        <w:jc w:val="both"/>
        <w:rPr>
          <w:sz w:val="24"/>
          <w:szCs w:val="24"/>
        </w:rPr>
      </w:pP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  <w:r w:rsidRPr="00CE69D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F23666" wp14:editId="051DBFB3">
                <wp:simplePos x="0" y="0"/>
                <wp:positionH relativeFrom="column">
                  <wp:posOffset>2090420</wp:posOffset>
                </wp:positionH>
                <wp:positionV relativeFrom="paragraph">
                  <wp:posOffset>157480</wp:posOffset>
                </wp:positionV>
                <wp:extent cx="635635" cy="357505"/>
                <wp:effectExtent l="19050" t="19050" r="12065" b="2349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" cy="3575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6pt,12.4pt" to="214.6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" strokecolor="red" strokeweight="3pt"/>
            </w:pict>
          </mc:Fallback>
        </mc:AlternateContent>
      </w: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</w:p>
    <w:p w:rsidR="00CE69DD" w:rsidRDefault="00CE69DD" w:rsidP="00DA3E36">
      <w:pPr>
        <w:spacing w:line="0" w:lineRule="atLeast"/>
        <w:jc w:val="both"/>
        <w:rPr>
          <w:b/>
          <w:sz w:val="24"/>
          <w:szCs w:val="24"/>
        </w:rPr>
      </w:pPr>
    </w:p>
    <w:p w:rsidR="00CE69DD" w:rsidRPr="001875FE" w:rsidRDefault="00CE69DD" w:rsidP="00CE69DD">
      <w:pPr>
        <w:spacing w:line="0" w:lineRule="atLeast"/>
        <w:jc w:val="both"/>
        <w:rPr>
          <w:b/>
          <w:sz w:val="24"/>
          <w:szCs w:val="24"/>
        </w:rPr>
      </w:pPr>
      <w:r w:rsidRPr="00CE69DD">
        <w:rPr>
          <w:b/>
          <w:bCs/>
          <w:sz w:val="24"/>
          <w:szCs w:val="24"/>
        </w:rPr>
        <w:t xml:space="preserve">Вывод: </w:t>
      </w:r>
      <w:r w:rsidRPr="001875FE">
        <w:rPr>
          <w:b/>
          <w:bCs/>
          <w:sz w:val="24"/>
          <w:szCs w:val="24"/>
        </w:rPr>
        <w:t>Тип развивающей среды между типичной творческой средой и творческой средой активной с</w:t>
      </w:r>
      <w:r w:rsidR="001875FE">
        <w:rPr>
          <w:b/>
          <w:bCs/>
          <w:sz w:val="24"/>
          <w:szCs w:val="24"/>
        </w:rPr>
        <w:t>вободы.</w:t>
      </w:r>
    </w:p>
    <w:p w:rsidR="00D033A0" w:rsidRDefault="00D033A0" w:rsidP="00C74499">
      <w:pPr>
        <w:spacing w:line="0" w:lineRule="atLeast"/>
        <w:jc w:val="both"/>
        <w:rPr>
          <w:b/>
          <w:sz w:val="24"/>
          <w:szCs w:val="24"/>
        </w:rPr>
      </w:pPr>
    </w:p>
    <w:p w:rsidR="009A0423" w:rsidRPr="00402A2C" w:rsidRDefault="009A0423" w:rsidP="00C74499">
      <w:pPr>
        <w:spacing w:line="0" w:lineRule="atLeast"/>
        <w:jc w:val="both"/>
        <w:rPr>
          <w:rFonts w:eastAsia="Times New Roman"/>
          <w:b/>
          <w:sz w:val="24"/>
          <w:szCs w:val="24"/>
        </w:rPr>
      </w:pPr>
      <w:r w:rsidRPr="00402A2C">
        <w:rPr>
          <w:b/>
          <w:sz w:val="24"/>
          <w:szCs w:val="24"/>
        </w:rPr>
        <w:t xml:space="preserve">Шаг 2. Количественная характеристика развивающей среды дошкольного образовательного учреждения (по параметрам) </w:t>
      </w:r>
      <w:r w:rsidRPr="00402A2C">
        <w:rPr>
          <w:rFonts w:eastAsia="Times New Roman"/>
          <w:b/>
          <w:sz w:val="24"/>
          <w:szCs w:val="24"/>
        </w:rPr>
        <w:t>МАДОУ ДСКВ «</w:t>
      </w:r>
      <w:proofErr w:type="spellStart"/>
      <w:r w:rsidRPr="00402A2C">
        <w:rPr>
          <w:rFonts w:eastAsia="Times New Roman"/>
          <w:b/>
          <w:sz w:val="24"/>
          <w:szCs w:val="24"/>
        </w:rPr>
        <w:t>Югорка</w:t>
      </w:r>
      <w:proofErr w:type="spellEnd"/>
      <w:r w:rsidRPr="00402A2C">
        <w:rPr>
          <w:rFonts w:eastAsia="Times New Roman"/>
          <w:b/>
          <w:sz w:val="24"/>
          <w:szCs w:val="24"/>
        </w:rPr>
        <w:t>»</w:t>
      </w:r>
    </w:p>
    <w:p w:rsidR="009A0423" w:rsidRPr="00402A2C" w:rsidRDefault="009A0423" w:rsidP="00AA50E7">
      <w:pPr>
        <w:spacing w:line="0" w:lineRule="atLeast"/>
        <w:ind w:firstLine="708"/>
        <w:jc w:val="both"/>
        <w:rPr>
          <w:sz w:val="24"/>
          <w:szCs w:val="24"/>
        </w:rPr>
      </w:pPr>
      <w:r w:rsidRPr="00402A2C">
        <w:rPr>
          <w:sz w:val="24"/>
          <w:szCs w:val="24"/>
        </w:rPr>
        <w:t>Анализ результатов предварительной психолого-педагогической экспертизы (см. таблицу 2) показал, что наименьшими показателями обладают следующие параметры среды: когерентность (5,57) и активность (4,67).</w:t>
      </w:r>
    </w:p>
    <w:p w:rsidR="009A0423" w:rsidRPr="00402A2C" w:rsidRDefault="009A0423" w:rsidP="00DA3E36">
      <w:pPr>
        <w:spacing w:line="0" w:lineRule="atLeast"/>
        <w:jc w:val="right"/>
        <w:rPr>
          <w:sz w:val="24"/>
          <w:szCs w:val="24"/>
        </w:rPr>
      </w:pPr>
      <w:r w:rsidRPr="00402A2C">
        <w:rPr>
          <w:sz w:val="24"/>
          <w:szCs w:val="24"/>
        </w:rPr>
        <w:t>Таблица 2</w:t>
      </w:r>
    </w:p>
    <w:p w:rsidR="009A0423" w:rsidRPr="00402A2C" w:rsidRDefault="009A0423" w:rsidP="00DA3E36">
      <w:pPr>
        <w:spacing w:line="0" w:lineRule="atLeast"/>
        <w:jc w:val="center"/>
        <w:rPr>
          <w:b/>
          <w:sz w:val="24"/>
          <w:szCs w:val="24"/>
        </w:rPr>
      </w:pPr>
      <w:r w:rsidRPr="00402A2C">
        <w:rPr>
          <w:b/>
          <w:sz w:val="24"/>
          <w:szCs w:val="24"/>
        </w:rPr>
        <w:t xml:space="preserve">Количественная характеристика развивающей среды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3"/>
        <w:gridCol w:w="4274"/>
      </w:tblGrid>
      <w:tr w:rsidR="009A0423" w:rsidRPr="00402A2C" w:rsidTr="00453677">
        <w:trPr>
          <w:trHeight w:val="372"/>
        </w:trPr>
        <w:tc>
          <w:tcPr>
            <w:tcW w:w="5523" w:type="dxa"/>
          </w:tcPr>
          <w:p w:rsidR="009A0423" w:rsidRPr="00402A2C" w:rsidRDefault="009A0423" w:rsidP="00453677">
            <w:pPr>
              <w:jc w:val="center"/>
              <w:rPr>
                <w:b/>
                <w:sz w:val="24"/>
                <w:szCs w:val="24"/>
              </w:rPr>
            </w:pPr>
            <w:r w:rsidRPr="00402A2C">
              <w:rPr>
                <w:b/>
                <w:sz w:val="24"/>
                <w:szCs w:val="24"/>
              </w:rPr>
              <w:t>Параметр среды</w:t>
            </w:r>
          </w:p>
        </w:tc>
        <w:tc>
          <w:tcPr>
            <w:tcW w:w="4274" w:type="dxa"/>
          </w:tcPr>
          <w:p w:rsidR="009A0423" w:rsidRPr="00402A2C" w:rsidRDefault="009A0423" w:rsidP="00453677">
            <w:pPr>
              <w:jc w:val="center"/>
              <w:rPr>
                <w:b/>
                <w:sz w:val="24"/>
                <w:szCs w:val="24"/>
              </w:rPr>
            </w:pPr>
            <w:r w:rsidRPr="00402A2C">
              <w:rPr>
                <w:b/>
                <w:sz w:val="24"/>
                <w:szCs w:val="24"/>
              </w:rPr>
              <w:t xml:space="preserve">Значение </w:t>
            </w:r>
          </w:p>
        </w:tc>
      </w:tr>
      <w:tr w:rsidR="009A0423" w:rsidRPr="00402A2C" w:rsidTr="00453677">
        <w:trPr>
          <w:trHeight w:val="394"/>
        </w:trPr>
        <w:tc>
          <w:tcPr>
            <w:tcW w:w="5523" w:type="dxa"/>
          </w:tcPr>
          <w:p w:rsidR="009A0423" w:rsidRPr="00402A2C" w:rsidRDefault="009A0423" w:rsidP="00453677">
            <w:pPr>
              <w:jc w:val="both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Широта</w:t>
            </w:r>
          </w:p>
        </w:tc>
        <w:tc>
          <w:tcPr>
            <w:tcW w:w="4274" w:type="dxa"/>
          </w:tcPr>
          <w:p w:rsidR="009A0423" w:rsidRPr="00402A2C" w:rsidRDefault="009A0423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11,24</w:t>
            </w:r>
          </w:p>
        </w:tc>
      </w:tr>
      <w:tr w:rsidR="009A0423" w:rsidRPr="00402A2C" w:rsidTr="00453677">
        <w:trPr>
          <w:trHeight w:val="372"/>
        </w:trPr>
        <w:tc>
          <w:tcPr>
            <w:tcW w:w="5523" w:type="dxa"/>
          </w:tcPr>
          <w:p w:rsidR="009A0423" w:rsidRPr="00402A2C" w:rsidRDefault="009A0423" w:rsidP="00453677">
            <w:pPr>
              <w:jc w:val="both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lastRenderedPageBreak/>
              <w:t>Интенсивность</w:t>
            </w:r>
          </w:p>
        </w:tc>
        <w:tc>
          <w:tcPr>
            <w:tcW w:w="4274" w:type="dxa"/>
          </w:tcPr>
          <w:p w:rsidR="009A0423" w:rsidRPr="00402A2C" w:rsidRDefault="009A0423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9,72</w:t>
            </w:r>
          </w:p>
        </w:tc>
      </w:tr>
      <w:tr w:rsidR="009A0423" w:rsidRPr="00402A2C" w:rsidTr="00453677">
        <w:trPr>
          <w:trHeight w:val="372"/>
        </w:trPr>
        <w:tc>
          <w:tcPr>
            <w:tcW w:w="5523" w:type="dxa"/>
          </w:tcPr>
          <w:p w:rsidR="009A0423" w:rsidRPr="00402A2C" w:rsidRDefault="009A0423" w:rsidP="00453677">
            <w:pPr>
              <w:jc w:val="both"/>
              <w:rPr>
                <w:sz w:val="24"/>
                <w:szCs w:val="24"/>
              </w:rPr>
            </w:pPr>
            <w:proofErr w:type="spellStart"/>
            <w:r w:rsidRPr="00402A2C">
              <w:rPr>
                <w:sz w:val="24"/>
                <w:szCs w:val="24"/>
              </w:rPr>
              <w:t>Осознаваемость</w:t>
            </w:r>
            <w:proofErr w:type="spellEnd"/>
          </w:p>
        </w:tc>
        <w:tc>
          <w:tcPr>
            <w:tcW w:w="4274" w:type="dxa"/>
          </w:tcPr>
          <w:p w:rsidR="009A0423" w:rsidRPr="00402A2C" w:rsidRDefault="009A0423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10,21</w:t>
            </w:r>
          </w:p>
        </w:tc>
      </w:tr>
      <w:tr w:rsidR="009A0423" w:rsidRPr="00402A2C" w:rsidTr="00453677">
        <w:trPr>
          <w:trHeight w:val="372"/>
        </w:trPr>
        <w:tc>
          <w:tcPr>
            <w:tcW w:w="5523" w:type="dxa"/>
          </w:tcPr>
          <w:p w:rsidR="009A0423" w:rsidRPr="00402A2C" w:rsidRDefault="009A0423" w:rsidP="00453677">
            <w:pPr>
              <w:jc w:val="both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Обобщенность</w:t>
            </w:r>
          </w:p>
        </w:tc>
        <w:tc>
          <w:tcPr>
            <w:tcW w:w="4274" w:type="dxa"/>
          </w:tcPr>
          <w:p w:rsidR="009A0423" w:rsidRPr="00402A2C" w:rsidRDefault="009A0423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10,51</w:t>
            </w:r>
          </w:p>
        </w:tc>
      </w:tr>
      <w:tr w:rsidR="009A0423" w:rsidRPr="00402A2C" w:rsidTr="00453677">
        <w:trPr>
          <w:trHeight w:val="394"/>
        </w:trPr>
        <w:tc>
          <w:tcPr>
            <w:tcW w:w="5523" w:type="dxa"/>
          </w:tcPr>
          <w:p w:rsidR="009A0423" w:rsidRPr="00402A2C" w:rsidRDefault="009A0423" w:rsidP="00453677">
            <w:pPr>
              <w:jc w:val="both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Эмоциональность</w:t>
            </w:r>
          </w:p>
        </w:tc>
        <w:tc>
          <w:tcPr>
            <w:tcW w:w="4274" w:type="dxa"/>
          </w:tcPr>
          <w:p w:rsidR="009A0423" w:rsidRPr="00402A2C" w:rsidRDefault="009A0423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9,05</w:t>
            </w:r>
          </w:p>
        </w:tc>
      </w:tr>
      <w:tr w:rsidR="009A0423" w:rsidRPr="00402A2C" w:rsidTr="00453677">
        <w:trPr>
          <w:trHeight w:val="372"/>
        </w:trPr>
        <w:tc>
          <w:tcPr>
            <w:tcW w:w="5523" w:type="dxa"/>
          </w:tcPr>
          <w:p w:rsidR="009A0423" w:rsidRPr="00402A2C" w:rsidRDefault="009A0423" w:rsidP="00453677">
            <w:pPr>
              <w:jc w:val="both"/>
              <w:rPr>
                <w:sz w:val="24"/>
                <w:szCs w:val="24"/>
              </w:rPr>
            </w:pPr>
            <w:proofErr w:type="spellStart"/>
            <w:r w:rsidRPr="00402A2C">
              <w:rPr>
                <w:sz w:val="24"/>
                <w:szCs w:val="24"/>
              </w:rPr>
              <w:t>Доминантность</w:t>
            </w:r>
            <w:proofErr w:type="spellEnd"/>
            <w:r w:rsidRPr="00402A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4" w:type="dxa"/>
          </w:tcPr>
          <w:p w:rsidR="009A0423" w:rsidRPr="00402A2C" w:rsidRDefault="009A0423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11,95</w:t>
            </w:r>
          </w:p>
        </w:tc>
      </w:tr>
      <w:tr w:rsidR="009A0423" w:rsidRPr="00402A2C" w:rsidTr="00453677">
        <w:trPr>
          <w:trHeight w:val="372"/>
        </w:trPr>
        <w:tc>
          <w:tcPr>
            <w:tcW w:w="5523" w:type="dxa"/>
          </w:tcPr>
          <w:p w:rsidR="009A0423" w:rsidRPr="00402A2C" w:rsidRDefault="009A0423" w:rsidP="00453677">
            <w:pPr>
              <w:jc w:val="both"/>
              <w:rPr>
                <w:b/>
                <w:sz w:val="24"/>
                <w:szCs w:val="24"/>
              </w:rPr>
            </w:pPr>
            <w:r w:rsidRPr="00402A2C">
              <w:rPr>
                <w:b/>
                <w:sz w:val="24"/>
                <w:szCs w:val="24"/>
              </w:rPr>
              <w:t xml:space="preserve">Когерентность </w:t>
            </w:r>
          </w:p>
        </w:tc>
        <w:tc>
          <w:tcPr>
            <w:tcW w:w="4274" w:type="dxa"/>
          </w:tcPr>
          <w:p w:rsidR="009A0423" w:rsidRPr="00402A2C" w:rsidRDefault="009A0423" w:rsidP="004536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color w:val="000000"/>
                <w:sz w:val="24"/>
                <w:szCs w:val="24"/>
              </w:rPr>
              <w:t>5,57</w:t>
            </w:r>
          </w:p>
        </w:tc>
      </w:tr>
      <w:tr w:rsidR="009A0423" w:rsidRPr="00402A2C" w:rsidTr="00453677">
        <w:trPr>
          <w:trHeight w:val="394"/>
        </w:trPr>
        <w:tc>
          <w:tcPr>
            <w:tcW w:w="5523" w:type="dxa"/>
          </w:tcPr>
          <w:p w:rsidR="009A0423" w:rsidRPr="00402A2C" w:rsidRDefault="009A0423" w:rsidP="00453677">
            <w:pPr>
              <w:jc w:val="both"/>
              <w:rPr>
                <w:b/>
                <w:sz w:val="24"/>
                <w:szCs w:val="24"/>
              </w:rPr>
            </w:pPr>
            <w:r w:rsidRPr="00402A2C">
              <w:rPr>
                <w:b/>
                <w:sz w:val="24"/>
                <w:szCs w:val="24"/>
              </w:rPr>
              <w:t>Активность</w:t>
            </w:r>
          </w:p>
        </w:tc>
        <w:tc>
          <w:tcPr>
            <w:tcW w:w="4274" w:type="dxa"/>
          </w:tcPr>
          <w:p w:rsidR="009A0423" w:rsidRPr="00402A2C" w:rsidRDefault="009A0423" w:rsidP="004536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color w:val="000000"/>
                <w:sz w:val="24"/>
                <w:szCs w:val="24"/>
              </w:rPr>
              <w:t>4,67</w:t>
            </w:r>
          </w:p>
        </w:tc>
      </w:tr>
      <w:tr w:rsidR="009A0423" w:rsidRPr="00402A2C" w:rsidTr="00453677">
        <w:trPr>
          <w:trHeight w:val="372"/>
        </w:trPr>
        <w:tc>
          <w:tcPr>
            <w:tcW w:w="5523" w:type="dxa"/>
          </w:tcPr>
          <w:p w:rsidR="009A0423" w:rsidRPr="00402A2C" w:rsidRDefault="009A0423" w:rsidP="00453677">
            <w:pPr>
              <w:jc w:val="both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Мобильность</w:t>
            </w:r>
          </w:p>
        </w:tc>
        <w:tc>
          <w:tcPr>
            <w:tcW w:w="4274" w:type="dxa"/>
          </w:tcPr>
          <w:p w:rsidR="009A0423" w:rsidRPr="00402A2C" w:rsidRDefault="009A0423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11,02</w:t>
            </w:r>
          </w:p>
        </w:tc>
      </w:tr>
      <w:tr w:rsidR="009A0423" w:rsidRPr="00402A2C" w:rsidTr="00453677">
        <w:trPr>
          <w:trHeight w:val="372"/>
        </w:trPr>
        <w:tc>
          <w:tcPr>
            <w:tcW w:w="5523" w:type="dxa"/>
          </w:tcPr>
          <w:p w:rsidR="009A0423" w:rsidRPr="00402A2C" w:rsidRDefault="009A0423" w:rsidP="00453677">
            <w:pPr>
              <w:jc w:val="both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Структурированность</w:t>
            </w:r>
          </w:p>
        </w:tc>
        <w:tc>
          <w:tcPr>
            <w:tcW w:w="4274" w:type="dxa"/>
          </w:tcPr>
          <w:p w:rsidR="009A0423" w:rsidRPr="00402A2C" w:rsidRDefault="009A0423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11,63</w:t>
            </w:r>
          </w:p>
        </w:tc>
      </w:tr>
      <w:tr w:rsidR="009A0423" w:rsidRPr="00402A2C" w:rsidTr="00453677">
        <w:trPr>
          <w:trHeight w:val="372"/>
        </w:trPr>
        <w:tc>
          <w:tcPr>
            <w:tcW w:w="5523" w:type="dxa"/>
          </w:tcPr>
          <w:p w:rsidR="009A0423" w:rsidRPr="00402A2C" w:rsidRDefault="009A0423" w:rsidP="00453677">
            <w:pPr>
              <w:jc w:val="both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 xml:space="preserve">Безопасность </w:t>
            </w:r>
          </w:p>
        </w:tc>
        <w:tc>
          <w:tcPr>
            <w:tcW w:w="4274" w:type="dxa"/>
          </w:tcPr>
          <w:p w:rsidR="009A0423" w:rsidRPr="00402A2C" w:rsidRDefault="009A0423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3,65</w:t>
            </w:r>
          </w:p>
        </w:tc>
      </w:tr>
      <w:tr w:rsidR="009A0423" w:rsidRPr="00402A2C" w:rsidTr="00453677">
        <w:trPr>
          <w:trHeight w:val="372"/>
        </w:trPr>
        <w:tc>
          <w:tcPr>
            <w:tcW w:w="5523" w:type="dxa"/>
          </w:tcPr>
          <w:p w:rsidR="009A0423" w:rsidRPr="00402A2C" w:rsidRDefault="009A0423" w:rsidP="00453677">
            <w:pPr>
              <w:jc w:val="both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 xml:space="preserve">Устойчивость </w:t>
            </w:r>
          </w:p>
        </w:tc>
        <w:tc>
          <w:tcPr>
            <w:tcW w:w="4274" w:type="dxa"/>
          </w:tcPr>
          <w:p w:rsidR="009A0423" w:rsidRPr="00402A2C" w:rsidRDefault="009A0423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3,19</w:t>
            </w:r>
          </w:p>
        </w:tc>
      </w:tr>
    </w:tbl>
    <w:p w:rsidR="009A0423" w:rsidRPr="00402A2C" w:rsidRDefault="009A0423" w:rsidP="00DA3E36">
      <w:pPr>
        <w:spacing w:line="0" w:lineRule="atLeast"/>
        <w:jc w:val="both"/>
        <w:rPr>
          <w:b/>
          <w:sz w:val="24"/>
          <w:szCs w:val="24"/>
        </w:rPr>
      </w:pPr>
    </w:p>
    <w:p w:rsidR="001875FE" w:rsidRDefault="001875FE" w:rsidP="00AA50E7">
      <w:pPr>
        <w:spacing w:line="0" w:lineRule="atLeast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Вывод: </w:t>
      </w:r>
    </w:p>
    <w:p w:rsidR="009A0423" w:rsidRPr="00402A2C" w:rsidRDefault="009A0423" w:rsidP="00AA50E7">
      <w:pPr>
        <w:spacing w:line="0" w:lineRule="atLeast"/>
        <w:ind w:firstLine="708"/>
        <w:jc w:val="both"/>
        <w:rPr>
          <w:sz w:val="24"/>
          <w:szCs w:val="24"/>
        </w:rPr>
      </w:pPr>
      <w:r w:rsidRPr="00402A2C">
        <w:rPr>
          <w:b/>
          <w:bCs/>
          <w:sz w:val="24"/>
          <w:szCs w:val="24"/>
        </w:rPr>
        <w:t xml:space="preserve">Когерентность образовательной среды (5.57%) </w:t>
      </w:r>
      <w:r w:rsidRPr="00402A2C">
        <w:rPr>
          <w:sz w:val="24"/>
          <w:szCs w:val="24"/>
        </w:rPr>
        <w:t xml:space="preserve">показывает степень согласованности влияния на личность данной локальной среды с влияниями других факторов среды обитания. </w:t>
      </w:r>
    </w:p>
    <w:p w:rsidR="009A0423" w:rsidRPr="00402A2C" w:rsidRDefault="009A0423" w:rsidP="00DA3E36">
      <w:pPr>
        <w:spacing w:line="0" w:lineRule="atLeast"/>
        <w:jc w:val="both"/>
        <w:rPr>
          <w:sz w:val="24"/>
          <w:szCs w:val="24"/>
        </w:rPr>
      </w:pPr>
      <w:r w:rsidRPr="00402A2C">
        <w:rPr>
          <w:sz w:val="24"/>
          <w:szCs w:val="24"/>
        </w:rPr>
        <w:t>Повышению когерентности образовательной среды могут способствовать совместно вырабатываемые образовательным учреждением образовательные концепции и программы; тесное сотрудничество с учреждениями культуры, средствами массовой информации, неформальными молодежными организациями, органами самоуправления и т.д.</w:t>
      </w:r>
    </w:p>
    <w:p w:rsidR="009A0423" w:rsidRPr="00402A2C" w:rsidRDefault="009A0423" w:rsidP="00AA50E7">
      <w:pPr>
        <w:spacing w:line="0" w:lineRule="atLeast"/>
        <w:ind w:firstLine="708"/>
        <w:jc w:val="both"/>
        <w:rPr>
          <w:sz w:val="24"/>
          <w:szCs w:val="24"/>
        </w:rPr>
      </w:pPr>
      <w:r w:rsidRPr="00402A2C">
        <w:rPr>
          <w:b/>
          <w:sz w:val="24"/>
          <w:szCs w:val="24"/>
        </w:rPr>
        <w:t>Активность</w:t>
      </w:r>
      <w:r w:rsidRPr="00402A2C">
        <w:rPr>
          <w:sz w:val="24"/>
          <w:szCs w:val="24"/>
        </w:rPr>
        <w:t xml:space="preserve"> служит показателем социально ориентированного созидательного потенциала и экспансии образовательной среды в среду обитания. Показатель низкой социальной «активности» образовательной среды</w:t>
      </w:r>
      <w:r w:rsidR="0011352E" w:rsidRPr="00402A2C">
        <w:rPr>
          <w:sz w:val="24"/>
          <w:szCs w:val="24"/>
        </w:rPr>
        <w:t>,</w:t>
      </w:r>
      <w:r w:rsidRPr="00402A2C">
        <w:rPr>
          <w:sz w:val="24"/>
          <w:szCs w:val="24"/>
        </w:rPr>
        <w:t xml:space="preserve"> </w:t>
      </w:r>
      <w:r w:rsidR="0011352E" w:rsidRPr="00402A2C">
        <w:rPr>
          <w:sz w:val="24"/>
          <w:szCs w:val="24"/>
        </w:rPr>
        <w:t>по нашему мнению,</w:t>
      </w:r>
      <w:r w:rsidRPr="00402A2C">
        <w:rPr>
          <w:sz w:val="24"/>
          <w:szCs w:val="24"/>
        </w:rPr>
        <w:t xml:space="preserve"> </w:t>
      </w:r>
      <w:proofErr w:type="gramStart"/>
      <w:r w:rsidRPr="00402A2C">
        <w:rPr>
          <w:sz w:val="24"/>
          <w:szCs w:val="24"/>
        </w:rPr>
        <w:t>связан с неготовностью многих педагогов быстро меняется</w:t>
      </w:r>
      <w:proofErr w:type="gramEnd"/>
      <w:r w:rsidRPr="00402A2C">
        <w:rPr>
          <w:sz w:val="24"/>
          <w:szCs w:val="24"/>
        </w:rPr>
        <w:t xml:space="preserve"> в окружающем их современном образовательном пространстве. Половина педагогического коллектива имеет длительный стаж педагогической деятельности. Поколение данных педагогов ориентировано на традиционные формы работы. Есть педагоги, которые недавно работают в коллективе. У них есть представление о своей работе, теоретические знания. На данный момент у них еще не было возможности проявить себя, влиться в коллектив и использовать свои профессиональные возможности. И в целом участие педагогов в инновационной деятельности чаще обусловлено внешней мотивацией, чем внутренней.</w:t>
      </w:r>
    </w:p>
    <w:p w:rsidR="009A0423" w:rsidRPr="00402A2C" w:rsidRDefault="009A0423" w:rsidP="00DA3E36">
      <w:pPr>
        <w:spacing w:line="0" w:lineRule="atLeast"/>
        <w:jc w:val="both"/>
        <w:rPr>
          <w:sz w:val="28"/>
          <w:szCs w:val="28"/>
        </w:rPr>
      </w:pPr>
      <w:r w:rsidRPr="00402A2C">
        <w:rPr>
          <w:noProof/>
        </w:rPr>
        <w:drawing>
          <wp:inline distT="0" distB="0" distL="0" distR="0" wp14:anchorId="1EB185C6" wp14:editId="1B65BF3E">
            <wp:extent cx="5431971" cy="3450772"/>
            <wp:effectExtent l="0" t="0" r="16510" b="165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74499" w:rsidRDefault="00C74499" w:rsidP="007D04F8">
      <w:pPr>
        <w:spacing w:line="0" w:lineRule="atLeast"/>
        <w:jc w:val="center"/>
        <w:rPr>
          <w:b/>
          <w:bCs/>
          <w:sz w:val="24"/>
          <w:szCs w:val="24"/>
        </w:rPr>
      </w:pPr>
    </w:p>
    <w:p w:rsidR="007D04F8" w:rsidRPr="00402A2C" w:rsidRDefault="009A0423" w:rsidP="007D04F8">
      <w:pPr>
        <w:spacing w:line="0" w:lineRule="atLeast"/>
        <w:jc w:val="center"/>
        <w:rPr>
          <w:b/>
          <w:bCs/>
          <w:sz w:val="24"/>
          <w:szCs w:val="24"/>
        </w:rPr>
      </w:pPr>
      <w:r w:rsidRPr="00402A2C">
        <w:rPr>
          <w:b/>
          <w:bCs/>
          <w:sz w:val="24"/>
          <w:szCs w:val="24"/>
        </w:rPr>
        <w:t>Мониторинг ра</w:t>
      </w:r>
      <w:r w:rsidR="007D04F8" w:rsidRPr="00402A2C">
        <w:rPr>
          <w:b/>
          <w:bCs/>
          <w:sz w:val="24"/>
          <w:szCs w:val="24"/>
        </w:rPr>
        <w:t>звития образовательной среды ДОУ</w:t>
      </w:r>
    </w:p>
    <w:tbl>
      <w:tblPr>
        <w:tblStyle w:val="a4"/>
        <w:tblpPr w:leftFromText="180" w:rightFromText="180" w:vertAnchor="text" w:horzAnchor="margin" w:tblpY="2351"/>
        <w:tblW w:w="10173" w:type="dxa"/>
        <w:tblLook w:val="04A0" w:firstRow="1" w:lastRow="0" w:firstColumn="1" w:lastColumn="0" w:noHBand="0" w:noVBand="1"/>
      </w:tblPr>
      <w:tblGrid>
        <w:gridCol w:w="2469"/>
        <w:gridCol w:w="1974"/>
        <w:gridCol w:w="1615"/>
        <w:gridCol w:w="1716"/>
        <w:gridCol w:w="1470"/>
        <w:gridCol w:w="1196"/>
      </w:tblGrid>
      <w:tr w:rsidR="00BA58D1" w:rsidRPr="00402A2C" w:rsidTr="00BA58D1">
        <w:trPr>
          <w:trHeight w:val="323"/>
        </w:trPr>
        <w:tc>
          <w:tcPr>
            <w:tcW w:w="2350" w:type="dxa"/>
            <w:hideMark/>
          </w:tcPr>
          <w:p w:rsidR="00BA58D1" w:rsidRPr="00402A2C" w:rsidRDefault="00BA58D1" w:rsidP="0045367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540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636" w:type="dxa"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1470" w:type="dxa"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93" w:type="dxa"/>
          </w:tcPr>
          <w:p w:rsidR="00BA58D1" w:rsidRPr="00402A2C" w:rsidRDefault="00BA58D1" w:rsidP="00BA58D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Общее значение</w:t>
            </w:r>
          </w:p>
        </w:tc>
      </w:tr>
      <w:tr w:rsidR="00BA58D1" w:rsidRPr="00402A2C" w:rsidTr="00BA58D1">
        <w:trPr>
          <w:trHeight w:val="370"/>
        </w:trPr>
        <w:tc>
          <w:tcPr>
            <w:tcW w:w="2350" w:type="dxa"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Широта</w:t>
            </w:r>
          </w:p>
        </w:tc>
        <w:tc>
          <w:tcPr>
            <w:tcW w:w="1884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540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36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470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293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11,24</w:t>
            </w:r>
          </w:p>
        </w:tc>
      </w:tr>
      <w:tr w:rsidR="00BA58D1" w:rsidRPr="00402A2C" w:rsidTr="00BA58D1">
        <w:trPr>
          <w:trHeight w:val="370"/>
        </w:trPr>
        <w:tc>
          <w:tcPr>
            <w:tcW w:w="2350" w:type="dxa"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Интенсивность</w:t>
            </w:r>
          </w:p>
        </w:tc>
        <w:tc>
          <w:tcPr>
            <w:tcW w:w="1884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540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636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70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3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9,72</w:t>
            </w:r>
          </w:p>
        </w:tc>
      </w:tr>
      <w:tr w:rsidR="00BA58D1" w:rsidRPr="00402A2C" w:rsidTr="00BA58D1">
        <w:trPr>
          <w:trHeight w:val="370"/>
        </w:trPr>
        <w:tc>
          <w:tcPr>
            <w:tcW w:w="2350" w:type="dxa"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02A2C">
              <w:rPr>
                <w:rFonts w:eastAsia="Times New Roman"/>
                <w:color w:val="000000"/>
                <w:sz w:val="24"/>
                <w:szCs w:val="24"/>
              </w:rPr>
              <w:t>Осознаваемость</w:t>
            </w:r>
            <w:proofErr w:type="spellEnd"/>
          </w:p>
        </w:tc>
        <w:tc>
          <w:tcPr>
            <w:tcW w:w="1884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540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636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70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93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10,21</w:t>
            </w:r>
          </w:p>
        </w:tc>
      </w:tr>
      <w:tr w:rsidR="00BA58D1" w:rsidRPr="00402A2C" w:rsidTr="00BA58D1">
        <w:trPr>
          <w:trHeight w:val="370"/>
        </w:trPr>
        <w:tc>
          <w:tcPr>
            <w:tcW w:w="2350" w:type="dxa"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Обобщенность</w:t>
            </w:r>
          </w:p>
        </w:tc>
        <w:tc>
          <w:tcPr>
            <w:tcW w:w="1884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540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636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470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293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10,51</w:t>
            </w:r>
          </w:p>
        </w:tc>
      </w:tr>
      <w:tr w:rsidR="00BA58D1" w:rsidRPr="00402A2C" w:rsidTr="00BA58D1">
        <w:trPr>
          <w:trHeight w:val="370"/>
        </w:trPr>
        <w:tc>
          <w:tcPr>
            <w:tcW w:w="2350" w:type="dxa"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Эмоциональность</w:t>
            </w:r>
          </w:p>
        </w:tc>
        <w:tc>
          <w:tcPr>
            <w:tcW w:w="1884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540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36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470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293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9,05</w:t>
            </w:r>
          </w:p>
        </w:tc>
      </w:tr>
      <w:tr w:rsidR="00BA58D1" w:rsidRPr="00402A2C" w:rsidTr="00BA58D1">
        <w:trPr>
          <w:trHeight w:val="370"/>
        </w:trPr>
        <w:tc>
          <w:tcPr>
            <w:tcW w:w="2350" w:type="dxa"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02A2C">
              <w:rPr>
                <w:rFonts w:eastAsia="Times New Roman"/>
                <w:color w:val="000000"/>
                <w:sz w:val="24"/>
                <w:szCs w:val="24"/>
              </w:rPr>
              <w:t>Доминантность</w:t>
            </w:r>
            <w:proofErr w:type="spellEnd"/>
          </w:p>
        </w:tc>
        <w:tc>
          <w:tcPr>
            <w:tcW w:w="1884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40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6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470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293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11,95</w:t>
            </w:r>
          </w:p>
        </w:tc>
      </w:tr>
      <w:tr w:rsidR="00BA58D1" w:rsidRPr="00402A2C" w:rsidTr="00BA58D1">
        <w:trPr>
          <w:trHeight w:val="370"/>
        </w:trPr>
        <w:tc>
          <w:tcPr>
            <w:tcW w:w="2350" w:type="dxa"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color w:val="000000"/>
                <w:sz w:val="24"/>
                <w:szCs w:val="24"/>
              </w:rPr>
              <w:t>Когерентность</w:t>
            </w:r>
          </w:p>
        </w:tc>
        <w:tc>
          <w:tcPr>
            <w:tcW w:w="1884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540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636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70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293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color w:val="000000"/>
                <w:sz w:val="24"/>
                <w:szCs w:val="24"/>
              </w:rPr>
              <w:t>5,57</w:t>
            </w:r>
          </w:p>
        </w:tc>
      </w:tr>
      <w:tr w:rsidR="00BA58D1" w:rsidRPr="00402A2C" w:rsidTr="00BA58D1">
        <w:trPr>
          <w:trHeight w:val="370"/>
        </w:trPr>
        <w:tc>
          <w:tcPr>
            <w:tcW w:w="2350" w:type="dxa"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color w:val="000000"/>
                <w:sz w:val="24"/>
                <w:szCs w:val="24"/>
              </w:rPr>
              <w:t>Активность</w:t>
            </w:r>
          </w:p>
        </w:tc>
        <w:tc>
          <w:tcPr>
            <w:tcW w:w="1884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40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36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470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93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b/>
                <w:color w:val="000000"/>
                <w:sz w:val="24"/>
                <w:szCs w:val="24"/>
              </w:rPr>
              <w:t>4,67</w:t>
            </w:r>
          </w:p>
        </w:tc>
      </w:tr>
      <w:tr w:rsidR="00BA58D1" w:rsidRPr="00402A2C" w:rsidTr="00BA58D1">
        <w:trPr>
          <w:trHeight w:val="370"/>
        </w:trPr>
        <w:tc>
          <w:tcPr>
            <w:tcW w:w="2350" w:type="dxa"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Мобильность</w:t>
            </w:r>
          </w:p>
        </w:tc>
        <w:tc>
          <w:tcPr>
            <w:tcW w:w="1884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40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636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470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93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11,02</w:t>
            </w:r>
          </w:p>
        </w:tc>
      </w:tr>
      <w:tr w:rsidR="00BA58D1" w:rsidRPr="00402A2C" w:rsidTr="00BA58D1">
        <w:trPr>
          <w:trHeight w:val="370"/>
        </w:trPr>
        <w:tc>
          <w:tcPr>
            <w:tcW w:w="2350" w:type="dxa"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Структурированность</w:t>
            </w:r>
          </w:p>
        </w:tc>
        <w:tc>
          <w:tcPr>
            <w:tcW w:w="1884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540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636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470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293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11,63</w:t>
            </w:r>
          </w:p>
        </w:tc>
      </w:tr>
      <w:tr w:rsidR="00BA58D1" w:rsidRPr="00402A2C" w:rsidTr="00BA58D1">
        <w:trPr>
          <w:trHeight w:val="370"/>
        </w:trPr>
        <w:tc>
          <w:tcPr>
            <w:tcW w:w="2350" w:type="dxa"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1884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540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636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70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3,65</w:t>
            </w:r>
          </w:p>
        </w:tc>
      </w:tr>
      <w:tr w:rsidR="00BA58D1" w:rsidRPr="00402A2C" w:rsidTr="00BA58D1">
        <w:trPr>
          <w:trHeight w:val="370"/>
        </w:trPr>
        <w:tc>
          <w:tcPr>
            <w:tcW w:w="2350" w:type="dxa"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Устойчивость</w:t>
            </w:r>
          </w:p>
        </w:tc>
        <w:tc>
          <w:tcPr>
            <w:tcW w:w="1884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540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636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70" w:type="dxa"/>
            <w:noWrap/>
            <w:hideMark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93" w:type="dxa"/>
          </w:tcPr>
          <w:p w:rsidR="00BA58D1" w:rsidRPr="00402A2C" w:rsidRDefault="00BA58D1" w:rsidP="004536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02A2C">
              <w:rPr>
                <w:rFonts w:eastAsia="Times New Roman"/>
                <w:color w:val="000000"/>
                <w:sz w:val="24"/>
                <w:szCs w:val="24"/>
              </w:rPr>
              <w:t>3,19</w:t>
            </w:r>
          </w:p>
        </w:tc>
      </w:tr>
    </w:tbl>
    <w:p w:rsidR="009A0423" w:rsidRPr="00402A2C" w:rsidRDefault="009A0423" w:rsidP="00AA50E7">
      <w:pPr>
        <w:spacing w:line="0" w:lineRule="atLeast"/>
        <w:ind w:firstLine="708"/>
        <w:jc w:val="both"/>
        <w:rPr>
          <w:bCs/>
          <w:sz w:val="24"/>
          <w:szCs w:val="24"/>
        </w:rPr>
      </w:pPr>
      <w:proofErr w:type="gramStart"/>
      <w:r w:rsidRPr="00402A2C">
        <w:rPr>
          <w:bCs/>
          <w:sz w:val="24"/>
          <w:szCs w:val="24"/>
        </w:rPr>
        <w:t>Данный мониторинг проводился среди 4-х категорий участников образовательн</w:t>
      </w:r>
      <w:r w:rsidR="002B4650">
        <w:rPr>
          <w:bCs/>
          <w:sz w:val="24"/>
          <w:szCs w:val="24"/>
        </w:rPr>
        <w:t>ых</w:t>
      </w:r>
      <w:r w:rsidRPr="00402A2C">
        <w:rPr>
          <w:bCs/>
          <w:sz w:val="24"/>
          <w:szCs w:val="24"/>
        </w:rPr>
        <w:t xml:space="preserve"> </w:t>
      </w:r>
      <w:r w:rsidR="002B4650">
        <w:rPr>
          <w:bCs/>
          <w:sz w:val="24"/>
          <w:szCs w:val="24"/>
        </w:rPr>
        <w:t>отношений</w:t>
      </w:r>
      <w:r w:rsidRPr="00402A2C">
        <w:rPr>
          <w:bCs/>
          <w:sz w:val="24"/>
          <w:szCs w:val="24"/>
        </w:rPr>
        <w:t>: администрации, воспитателей, специалистов детского сада (</w:t>
      </w:r>
      <w:r w:rsidR="008008C3" w:rsidRPr="00402A2C">
        <w:rPr>
          <w:bCs/>
          <w:sz w:val="24"/>
          <w:szCs w:val="24"/>
        </w:rPr>
        <w:t>учитель-логопед, учитель-дефектолог</w:t>
      </w:r>
      <w:r w:rsidRPr="00402A2C">
        <w:rPr>
          <w:bCs/>
          <w:sz w:val="24"/>
          <w:szCs w:val="24"/>
        </w:rPr>
        <w:t xml:space="preserve">, </w:t>
      </w:r>
      <w:r w:rsidR="008008C3" w:rsidRPr="00402A2C">
        <w:rPr>
          <w:bCs/>
          <w:sz w:val="24"/>
          <w:szCs w:val="24"/>
        </w:rPr>
        <w:t>педагог-психолог</w:t>
      </w:r>
      <w:r w:rsidRPr="00402A2C">
        <w:rPr>
          <w:bCs/>
          <w:sz w:val="24"/>
          <w:szCs w:val="24"/>
        </w:rPr>
        <w:t xml:space="preserve">), родителей (законных представителей) </w:t>
      </w:r>
      <w:r w:rsidR="008008C3" w:rsidRPr="00402A2C">
        <w:rPr>
          <w:bCs/>
          <w:sz w:val="24"/>
          <w:szCs w:val="24"/>
        </w:rPr>
        <w:t>воспитанников.</w:t>
      </w:r>
      <w:proofErr w:type="gramEnd"/>
    </w:p>
    <w:p w:rsidR="00AA50E7" w:rsidRPr="00402A2C" w:rsidRDefault="009A0423" w:rsidP="00AA50E7">
      <w:pPr>
        <w:spacing w:line="0" w:lineRule="atLeast"/>
        <w:ind w:firstLine="708"/>
        <w:jc w:val="both"/>
        <w:rPr>
          <w:bCs/>
          <w:sz w:val="24"/>
          <w:szCs w:val="24"/>
        </w:rPr>
      </w:pPr>
      <w:r w:rsidRPr="00402A2C">
        <w:rPr>
          <w:bCs/>
          <w:sz w:val="24"/>
          <w:szCs w:val="24"/>
        </w:rPr>
        <w:t xml:space="preserve">При соединении данных в общую таблицу можно увидеть единство мнения всех категорий участников. Самые низкие показатели от 4 до 6 – «средний» - показатели среды активность и когерентность. Остальные показатели находятся на уровне – «высокий» от 8 до 10 и выше </w:t>
      </w:r>
      <w:r w:rsidR="00DA3E36" w:rsidRPr="00402A2C">
        <w:rPr>
          <w:bCs/>
          <w:sz w:val="24"/>
          <w:szCs w:val="24"/>
        </w:rPr>
        <w:t>–</w:t>
      </w:r>
      <w:r w:rsidRPr="00402A2C">
        <w:rPr>
          <w:bCs/>
          <w:sz w:val="24"/>
          <w:szCs w:val="24"/>
        </w:rPr>
        <w:t xml:space="preserve"> «очень высокий». </w:t>
      </w:r>
    </w:p>
    <w:p w:rsidR="00453677" w:rsidRPr="00402A2C" w:rsidRDefault="00AA50E7" w:rsidP="007D04F8">
      <w:pPr>
        <w:spacing w:line="0" w:lineRule="atLeast"/>
        <w:jc w:val="right"/>
        <w:rPr>
          <w:bCs/>
          <w:sz w:val="24"/>
          <w:szCs w:val="24"/>
        </w:rPr>
      </w:pPr>
      <w:r w:rsidRPr="00402A2C">
        <w:rPr>
          <w:bCs/>
          <w:sz w:val="24"/>
          <w:szCs w:val="24"/>
        </w:rPr>
        <w:t>Таблица 3</w:t>
      </w:r>
    </w:p>
    <w:p w:rsidR="00453677" w:rsidRDefault="00453677" w:rsidP="00DA3E36">
      <w:pPr>
        <w:spacing w:line="0" w:lineRule="atLeast"/>
        <w:jc w:val="center"/>
        <w:rPr>
          <w:b/>
          <w:sz w:val="24"/>
          <w:szCs w:val="24"/>
        </w:rPr>
      </w:pPr>
    </w:p>
    <w:p w:rsidR="00C74499" w:rsidRDefault="00C74499" w:rsidP="00DA3E36">
      <w:pPr>
        <w:spacing w:line="0" w:lineRule="atLeast"/>
        <w:jc w:val="center"/>
        <w:rPr>
          <w:b/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center"/>
        <w:rPr>
          <w:b/>
          <w:sz w:val="24"/>
          <w:szCs w:val="24"/>
        </w:rPr>
      </w:pPr>
      <w:r w:rsidRPr="00402A2C">
        <w:rPr>
          <w:b/>
          <w:sz w:val="24"/>
          <w:szCs w:val="24"/>
        </w:rPr>
        <w:t>Графическое изображение критерий оценки среды</w:t>
      </w:r>
    </w:p>
    <w:p w:rsidR="009A0423" w:rsidRPr="00402A2C" w:rsidRDefault="009A0423" w:rsidP="00DA3E36">
      <w:pPr>
        <w:spacing w:line="0" w:lineRule="atLeast"/>
        <w:jc w:val="both"/>
        <w:rPr>
          <w:sz w:val="28"/>
          <w:szCs w:val="28"/>
        </w:rPr>
      </w:pPr>
      <w:r w:rsidRPr="00402A2C">
        <w:rPr>
          <w:noProof/>
        </w:rPr>
        <w:drawing>
          <wp:anchor distT="0" distB="0" distL="114300" distR="114300" simplePos="0" relativeHeight="251691008" behindDoc="1" locked="0" layoutInCell="1" allowOverlap="1" wp14:anchorId="29667DD9" wp14:editId="5BF6BCE1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6858000" cy="3990975"/>
            <wp:effectExtent l="0" t="0" r="19050" b="9525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423" w:rsidRPr="00402A2C" w:rsidRDefault="009A0423" w:rsidP="00DA3E36">
      <w:pPr>
        <w:spacing w:line="0" w:lineRule="atLeast"/>
        <w:jc w:val="both"/>
        <w:rPr>
          <w:sz w:val="28"/>
          <w:szCs w:val="28"/>
        </w:rPr>
      </w:pPr>
    </w:p>
    <w:p w:rsidR="009A0423" w:rsidRPr="00402A2C" w:rsidRDefault="009A0423" w:rsidP="00DA3E36">
      <w:pPr>
        <w:spacing w:line="0" w:lineRule="atLeast"/>
        <w:jc w:val="both"/>
        <w:rPr>
          <w:sz w:val="28"/>
          <w:szCs w:val="28"/>
        </w:rPr>
      </w:pPr>
    </w:p>
    <w:p w:rsidR="009A0423" w:rsidRPr="00402A2C" w:rsidRDefault="009A0423" w:rsidP="00DA3E36">
      <w:pPr>
        <w:spacing w:line="0" w:lineRule="atLeast"/>
        <w:jc w:val="both"/>
        <w:rPr>
          <w:sz w:val="28"/>
          <w:szCs w:val="28"/>
        </w:rPr>
      </w:pPr>
    </w:p>
    <w:p w:rsidR="009A0423" w:rsidRPr="00402A2C" w:rsidRDefault="009A0423" w:rsidP="00DA3E36">
      <w:pPr>
        <w:tabs>
          <w:tab w:val="left" w:pos="8610"/>
        </w:tabs>
        <w:spacing w:line="0" w:lineRule="atLeast"/>
        <w:rPr>
          <w:b/>
          <w:sz w:val="28"/>
          <w:szCs w:val="28"/>
        </w:rPr>
      </w:pPr>
    </w:p>
    <w:p w:rsidR="009A0423" w:rsidRPr="00402A2C" w:rsidRDefault="009A0423" w:rsidP="00DA3E36">
      <w:pPr>
        <w:spacing w:line="0" w:lineRule="atLeast"/>
        <w:jc w:val="center"/>
        <w:rPr>
          <w:b/>
          <w:sz w:val="28"/>
          <w:szCs w:val="28"/>
        </w:rPr>
      </w:pPr>
    </w:p>
    <w:p w:rsidR="009A0423" w:rsidRPr="00402A2C" w:rsidRDefault="009A0423" w:rsidP="00DA3E36">
      <w:pPr>
        <w:spacing w:line="0" w:lineRule="atLeast"/>
        <w:jc w:val="center"/>
        <w:rPr>
          <w:b/>
          <w:sz w:val="28"/>
          <w:szCs w:val="28"/>
        </w:rPr>
      </w:pPr>
    </w:p>
    <w:p w:rsidR="009A0423" w:rsidRPr="00402A2C" w:rsidRDefault="009A0423" w:rsidP="00DA3E36">
      <w:pPr>
        <w:spacing w:line="0" w:lineRule="atLeast"/>
        <w:jc w:val="center"/>
        <w:rPr>
          <w:b/>
          <w:sz w:val="28"/>
          <w:szCs w:val="28"/>
        </w:rPr>
      </w:pPr>
    </w:p>
    <w:p w:rsidR="009A0423" w:rsidRPr="00402A2C" w:rsidRDefault="009A0423" w:rsidP="00DA3E36">
      <w:pPr>
        <w:spacing w:line="0" w:lineRule="atLeast"/>
        <w:jc w:val="center"/>
        <w:rPr>
          <w:b/>
          <w:sz w:val="28"/>
          <w:szCs w:val="28"/>
        </w:rPr>
      </w:pPr>
    </w:p>
    <w:p w:rsidR="009A0423" w:rsidRPr="00402A2C" w:rsidRDefault="009A0423" w:rsidP="00DA3E36">
      <w:pPr>
        <w:spacing w:line="0" w:lineRule="atLeast"/>
        <w:jc w:val="center"/>
        <w:rPr>
          <w:b/>
          <w:sz w:val="28"/>
          <w:szCs w:val="28"/>
        </w:rPr>
      </w:pPr>
    </w:p>
    <w:p w:rsidR="009A0423" w:rsidRPr="00402A2C" w:rsidRDefault="009A0423" w:rsidP="00DA3E36">
      <w:pPr>
        <w:spacing w:line="0" w:lineRule="atLeast"/>
        <w:jc w:val="center"/>
        <w:rPr>
          <w:b/>
          <w:sz w:val="28"/>
          <w:szCs w:val="28"/>
        </w:rPr>
      </w:pPr>
    </w:p>
    <w:p w:rsidR="009A0423" w:rsidRPr="00402A2C" w:rsidRDefault="009A0423" w:rsidP="00DA3E36">
      <w:pPr>
        <w:spacing w:line="0" w:lineRule="atLeast"/>
        <w:rPr>
          <w:b/>
          <w:sz w:val="28"/>
          <w:szCs w:val="28"/>
        </w:rPr>
      </w:pPr>
    </w:p>
    <w:p w:rsidR="00DA3E36" w:rsidRPr="00402A2C" w:rsidRDefault="00DA3E36" w:rsidP="00DA3E36">
      <w:pPr>
        <w:spacing w:line="0" w:lineRule="atLeast"/>
        <w:jc w:val="center"/>
        <w:rPr>
          <w:b/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center"/>
        <w:rPr>
          <w:b/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center"/>
        <w:rPr>
          <w:b/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center"/>
        <w:rPr>
          <w:b/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center"/>
        <w:rPr>
          <w:b/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center"/>
        <w:rPr>
          <w:b/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center"/>
        <w:rPr>
          <w:b/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center"/>
        <w:rPr>
          <w:b/>
          <w:sz w:val="24"/>
          <w:szCs w:val="24"/>
        </w:rPr>
      </w:pPr>
    </w:p>
    <w:p w:rsidR="00DA3E36" w:rsidRPr="00402A2C" w:rsidRDefault="00DA3E36" w:rsidP="00DA3E36">
      <w:pPr>
        <w:spacing w:line="0" w:lineRule="atLeast"/>
        <w:jc w:val="center"/>
        <w:rPr>
          <w:b/>
          <w:sz w:val="24"/>
          <w:szCs w:val="24"/>
        </w:rPr>
      </w:pPr>
    </w:p>
    <w:p w:rsidR="00BA58D1" w:rsidRPr="00402A2C" w:rsidRDefault="00BA58D1" w:rsidP="00BA58D1">
      <w:pPr>
        <w:spacing w:line="0" w:lineRule="atLeast"/>
        <w:ind w:firstLine="708"/>
        <w:jc w:val="both"/>
        <w:rPr>
          <w:rFonts w:ascii="Calibri" w:hAnsi="Calibri" w:cs="Calibri"/>
          <w:sz w:val="24"/>
          <w:szCs w:val="24"/>
        </w:rPr>
      </w:pPr>
      <w:r w:rsidRPr="00402A2C">
        <w:rPr>
          <w:rStyle w:val="c3"/>
          <w:sz w:val="24"/>
          <w:szCs w:val="24"/>
        </w:rPr>
        <w:t>Делая выводы, можно сказать, что:</w:t>
      </w:r>
    </w:p>
    <w:p w:rsidR="00BA58D1" w:rsidRPr="00402A2C" w:rsidRDefault="00BA58D1" w:rsidP="00BA58D1">
      <w:pPr>
        <w:pStyle w:val="c9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</w:rPr>
      </w:pPr>
      <w:r w:rsidRPr="00402A2C">
        <w:rPr>
          <w:rStyle w:val="c7"/>
        </w:rPr>
        <w:t xml:space="preserve">+ </w:t>
      </w:r>
      <w:r w:rsidRPr="00402A2C">
        <w:rPr>
          <w:rStyle w:val="c6"/>
          <w:b/>
          <w:bCs/>
        </w:rPr>
        <w:t>В режиме стабильного функционирования</w:t>
      </w:r>
      <w:r w:rsidRPr="00402A2C">
        <w:rPr>
          <w:rStyle w:val="c3"/>
        </w:rPr>
        <w:t> находятся параметры, т.е. высокие  и очень высокие результаты такие как:</w:t>
      </w:r>
    </w:p>
    <w:p w:rsidR="00BA58D1" w:rsidRPr="00402A2C" w:rsidRDefault="00BA58D1" w:rsidP="00181A98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</w:rPr>
      </w:pPr>
      <w:r w:rsidRPr="00402A2C">
        <w:rPr>
          <w:rStyle w:val="c3"/>
        </w:rPr>
        <w:t xml:space="preserve"> широта;</w:t>
      </w:r>
    </w:p>
    <w:p w:rsidR="00BA58D1" w:rsidRPr="00402A2C" w:rsidRDefault="00BA58D1" w:rsidP="00181A98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</w:rPr>
      </w:pPr>
      <w:r w:rsidRPr="00402A2C">
        <w:rPr>
          <w:rStyle w:val="c3"/>
        </w:rPr>
        <w:t xml:space="preserve"> </w:t>
      </w:r>
      <w:proofErr w:type="spellStart"/>
      <w:r w:rsidRPr="00402A2C">
        <w:rPr>
          <w:rStyle w:val="c3"/>
        </w:rPr>
        <w:t>доминантность</w:t>
      </w:r>
      <w:proofErr w:type="spellEnd"/>
      <w:r w:rsidRPr="00402A2C">
        <w:rPr>
          <w:rStyle w:val="c3"/>
        </w:rPr>
        <w:t>;</w:t>
      </w:r>
    </w:p>
    <w:p w:rsidR="00BA58D1" w:rsidRPr="00402A2C" w:rsidRDefault="00BA58D1" w:rsidP="00181A98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</w:rPr>
      </w:pPr>
      <w:r w:rsidRPr="00402A2C">
        <w:rPr>
          <w:rStyle w:val="c3"/>
        </w:rPr>
        <w:t xml:space="preserve"> мобильность;</w:t>
      </w:r>
    </w:p>
    <w:p w:rsidR="00BA58D1" w:rsidRPr="00402A2C" w:rsidRDefault="00BA58D1" w:rsidP="00181A98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rPr>
          <w:rStyle w:val="c3"/>
        </w:rPr>
      </w:pPr>
      <w:r w:rsidRPr="00402A2C">
        <w:rPr>
          <w:rStyle w:val="c3"/>
        </w:rPr>
        <w:t xml:space="preserve"> структурированность; </w:t>
      </w:r>
    </w:p>
    <w:p w:rsidR="00BA58D1" w:rsidRPr="00402A2C" w:rsidRDefault="00BA58D1" w:rsidP="00181A98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rPr>
          <w:rStyle w:val="c3"/>
        </w:rPr>
      </w:pPr>
      <w:r w:rsidRPr="00402A2C">
        <w:rPr>
          <w:rStyle w:val="c3"/>
        </w:rPr>
        <w:t xml:space="preserve"> </w:t>
      </w:r>
      <w:proofErr w:type="spellStart"/>
      <w:r w:rsidRPr="00402A2C">
        <w:rPr>
          <w:rStyle w:val="c3"/>
        </w:rPr>
        <w:t>осознаваемость</w:t>
      </w:r>
      <w:proofErr w:type="spellEnd"/>
      <w:r w:rsidRPr="00402A2C">
        <w:rPr>
          <w:rStyle w:val="c3"/>
        </w:rPr>
        <w:t>;</w:t>
      </w:r>
    </w:p>
    <w:p w:rsidR="00BA58D1" w:rsidRPr="00402A2C" w:rsidRDefault="00BA58D1" w:rsidP="00181A98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rPr>
          <w:rStyle w:val="c3"/>
        </w:rPr>
      </w:pPr>
      <w:r w:rsidRPr="00402A2C">
        <w:rPr>
          <w:rStyle w:val="c3"/>
        </w:rPr>
        <w:t xml:space="preserve"> обобщенность;</w:t>
      </w:r>
    </w:p>
    <w:p w:rsidR="00BA58D1" w:rsidRPr="00402A2C" w:rsidRDefault="00BA58D1" w:rsidP="00181A98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rPr>
          <w:rStyle w:val="c3"/>
        </w:rPr>
      </w:pPr>
      <w:r w:rsidRPr="00402A2C">
        <w:rPr>
          <w:rStyle w:val="c3"/>
        </w:rPr>
        <w:t>эмоциональность;</w:t>
      </w:r>
    </w:p>
    <w:p w:rsidR="00BA58D1" w:rsidRPr="00402A2C" w:rsidRDefault="00BA58D1" w:rsidP="00181A98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</w:rPr>
      </w:pPr>
      <w:r w:rsidRPr="00402A2C">
        <w:rPr>
          <w:rStyle w:val="c3"/>
        </w:rPr>
        <w:t xml:space="preserve"> интенсивность;</w:t>
      </w:r>
    </w:p>
    <w:p w:rsidR="00BA58D1" w:rsidRPr="00402A2C" w:rsidRDefault="00BA58D1" w:rsidP="00181A98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</w:rPr>
      </w:pPr>
      <w:r w:rsidRPr="00402A2C">
        <w:rPr>
          <w:rStyle w:val="c3"/>
        </w:rPr>
        <w:t xml:space="preserve"> устойчивость (согласованность).</w:t>
      </w:r>
    </w:p>
    <w:p w:rsidR="00BA58D1" w:rsidRPr="00402A2C" w:rsidRDefault="00BA58D1" w:rsidP="00BA58D1">
      <w:pPr>
        <w:pStyle w:val="c9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</w:rPr>
      </w:pPr>
      <w:r w:rsidRPr="00402A2C">
        <w:rPr>
          <w:rStyle w:val="c5"/>
          <w:b/>
          <w:bCs/>
        </w:rPr>
        <w:t xml:space="preserve">- Нуждаются в развитии, такие параметры, </w:t>
      </w:r>
      <w:r w:rsidRPr="00402A2C">
        <w:rPr>
          <w:rStyle w:val="c3"/>
        </w:rPr>
        <w:t>т.е. средние результаты такие как:</w:t>
      </w:r>
    </w:p>
    <w:p w:rsidR="00BA58D1" w:rsidRPr="00402A2C" w:rsidRDefault="00BA58D1" w:rsidP="00181A98">
      <w:pPr>
        <w:pStyle w:val="c9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</w:rPr>
      </w:pPr>
      <w:r w:rsidRPr="00402A2C">
        <w:rPr>
          <w:rStyle w:val="c3"/>
        </w:rPr>
        <w:t xml:space="preserve"> когерентность</w:t>
      </w:r>
    </w:p>
    <w:p w:rsidR="00BA58D1" w:rsidRPr="00402A2C" w:rsidRDefault="00BA58D1" w:rsidP="00181A98">
      <w:pPr>
        <w:pStyle w:val="c9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</w:rPr>
      </w:pPr>
      <w:r w:rsidRPr="00402A2C">
        <w:rPr>
          <w:rStyle w:val="c3"/>
        </w:rPr>
        <w:t xml:space="preserve"> социальная активность образовательной среды.</w:t>
      </w:r>
    </w:p>
    <w:p w:rsidR="00DA3E36" w:rsidRPr="00402A2C" w:rsidRDefault="00DA3E36" w:rsidP="00DA3E36">
      <w:pPr>
        <w:spacing w:line="0" w:lineRule="atLeast"/>
        <w:jc w:val="center"/>
        <w:rPr>
          <w:b/>
          <w:sz w:val="24"/>
          <w:szCs w:val="24"/>
        </w:rPr>
      </w:pPr>
    </w:p>
    <w:p w:rsidR="009A0423" w:rsidRPr="00402A2C" w:rsidRDefault="009A0423" w:rsidP="00DA3E36">
      <w:pPr>
        <w:spacing w:line="0" w:lineRule="atLeast"/>
        <w:jc w:val="center"/>
        <w:rPr>
          <w:b/>
          <w:sz w:val="24"/>
          <w:szCs w:val="24"/>
        </w:rPr>
      </w:pPr>
      <w:r w:rsidRPr="00402A2C">
        <w:rPr>
          <w:b/>
          <w:sz w:val="24"/>
          <w:szCs w:val="24"/>
        </w:rPr>
        <w:t>Рекомендации для повышения западающих показателей среды</w:t>
      </w:r>
    </w:p>
    <w:p w:rsidR="009A0423" w:rsidRPr="00402A2C" w:rsidRDefault="009A0423" w:rsidP="00BA58D1">
      <w:pPr>
        <w:spacing w:line="0" w:lineRule="atLeast"/>
        <w:ind w:firstLine="708"/>
        <w:rPr>
          <w:rFonts w:eastAsia="Times New Roman"/>
          <w:b/>
          <w:sz w:val="24"/>
          <w:szCs w:val="24"/>
        </w:rPr>
      </w:pPr>
      <w:r w:rsidRPr="00402A2C">
        <w:rPr>
          <w:rFonts w:eastAsia="Times New Roman"/>
          <w:sz w:val="24"/>
          <w:szCs w:val="24"/>
        </w:rPr>
        <w:t xml:space="preserve">За счет чего возможно повысить </w:t>
      </w:r>
      <w:r w:rsidRPr="00402A2C">
        <w:rPr>
          <w:rFonts w:eastAsia="Times New Roman"/>
          <w:b/>
          <w:sz w:val="24"/>
          <w:szCs w:val="24"/>
        </w:rPr>
        <w:t>когерентность:</w:t>
      </w:r>
    </w:p>
    <w:p w:rsidR="0041585C" w:rsidRPr="00402A2C" w:rsidRDefault="0041585C" w:rsidP="00DA3E36">
      <w:pPr>
        <w:spacing w:line="0" w:lineRule="atLeast"/>
        <w:rPr>
          <w:sz w:val="24"/>
          <w:szCs w:val="24"/>
        </w:rPr>
      </w:pPr>
      <w:r w:rsidRPr="00402A2C">
        <w:rPr>
          <w:sz w:val="24"/>
          <w:szCs w:val="24"/>
        </w:rPr>
        <w:t xml:space="preserve">Направленность </w:t>
      </w:r>
      <w:r w:rsidRPr="00402A2C">
        <w:rPr>
          <w:i/>
          <w:sz w:val="24"/>
          <w:szCs w:val="24"/>
        </w:rPr>
        <w:t>на педагогических работников:</w:t>
      </w:r>
      <w:r w:rsidRPr="00402A2C">
        <w:rPr>
          <w:sz w:val="24"/>
          <w:szCs w:val="24"/>
        </w:rPr>
        <w:t xml:space="preserve"> через что </w:t>
      </w:r>
    </w:p>
    <w:p w:rsidR="009A0423" w:rsidRPr="00402A2C" w:rsidRDefault="009A0423" w:rsidP="00181A98">
      <w:pPr>
        <w:pStyle w:val="a3"/>
        <w:numPr>
          <w:ilvl w:val="0"/>
          <w:numId w:val="7"/>
        </w:numPr>
        <w:shd w:val="clear" w:color="auto" w:fill="FFFFFF"/>
        <w:spacing w:line="0" w:lineRule="atLeast"/>
        <w:ind w:left="0" w:firstLine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402A2C">
        <w:rPr>
          <w:rFonts w:eastAsia="Times New Roman"/>
          <w:color w:val="000000"/>
          <w:sz w:val="24"/>
          <w:szCs w:val="24"/>
        </w:rPr>
        <w:t>Преемственность внутри образовательного учреждения (дополнительные программы, система поощрения, занятия, мероприятия);</w:t>
      </w:r>
    </w:p>
    <w:p w:rsidR="009A0423" w:rsidRPr="00402A2C" w:rsidRDefault="009A0423" w:rsidP="00181A98">
      <w:pPr>
        <w:pStyle w:val="a3"/>
        <w:numPr>
          <w:ilvl w:val="0"/>
          <w:numId w:val="7"/>
        </w:numPr>
        <w:shd w:val="clear" w:color="auto" w:fill="FFFFFF"/>
        <w:spacing w:line="0" w:lineRule="atLeast"/>
        <w:ind w:left="0" w:firstLine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402A2C">
        <w:rPr>
          <w:rFonts w:eastAsia="Times New Roman"/>
          <w:color w:val="000000"/>
          <w:sz w:val="24"/>
          <w:szCs w:val="24"/>
        </w:rPr>
        <w:t>Преемственность с другими образовательными учреждениями (преемственность программ с другими ОУ, совместные программы);</w:t>
      </w:r>
    </w:p>
    <w:p w:rsidR="0041585C" w:rsidRPr="00402A2C" w:rsidRDefault="0041585C" w:rsidP="00BA58D1">
      <w:pPr>
        <w:pStyle w:val="a3"/>
        <w:shd w:val="clear" w:color="auto" w:fill="FFFFFF"/>
        <w:spacing w:line="0" w:lineRule="atLeast"/>
        <w:ind w:left="0"/>
        <w:contextualSpacing w:val="0"/>
        <w:jc w:val="both"/>
        <w:rPr>
          <w:rFonts w:eastAsia="Times New Roman"/>
          <w:i/>
          <w:color w:val="000000"/>
          <w:sz w:val="24"/>
          <w:szCs w:val="24"/>
        </w:rPr>
      </w:pPr>
      <w:r w:rsidRPr="00402A2C">
        <w:rPr>
          <w:rFonts w:eastAsia="Times New Roman"/>
          <w:color w:val="000000"/>
          <w:sz w:val="24"/>
          <w:szCs w:val="24"/>
        </w:rPr>
        <w:t xml:space="preserve">Направленность </w:t>
      </w:r>
      <w:r w:rsidRPr="00402A2C">
        <w:rPr>
          <w:rFonts w:eastAsia="Times New Roman"/>
          <w:i/>
          <w:color w:val="000000"/>
          <w:sz w:val="24"/>
          <w:szCs w:val="24"/>
        </w:rPr>
        <w:t>на родительскую общественность и другие социальные объекты города:</w:t>
      </w:r>
    </w:p>
    <w:p w:rsidR="009A0423" w:rsidRPr="00402A2C" w:rsidRDefault="009A0423" w:rsidP="00181A98">
      <w:pPr>
        <w:pStyle w:val="a3"/>
        <w:numPr>
          <w:ilvl w:val="0"/>
          <w:numId w:val="7"/>
        </w:numPr>
        <w:shd w:val="clear" w:color="auto" w:fill="FFFFFF"/>
        <w:spacing w:line="0" w:lineRule="atLeast"/>
        <w:ind w:left="0" w:firstLine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402A2C">
        <w:rPr>
          <w:rFonts w:eastAsia="Times New Roman"/>
          <w:color w:val="000000"/>
          <w:sz w:val="24"/>
          <w:szCs w:val="24"/>
        </w:rPr>
        <w:t xml:space="preserve">Интеграция с иными локальными образовательными средами, в которые погружён обучающийся (семья, </w:t>
      </w:r>
      <w:r w:rsidR="008008C3" w:rsidRPr="00402A2C">
        <w:rPr>
          <w:rFonts w:eastAsia="Times New Roman"/>
          <w:color w:val="000000"/>
          <w:sz w:val="24"/>
          <w:szCs w:val="24"/>
        </w:rPr>
        <w:t>творческие коллективы</w:t>
      </w:r>
      <w:r w:rsidR="0041585C" w:rsidRPr="00402A2C">
        <w:rPr>
          <w:rFonts w:eastAsia="Times New Roman"/>
          <w:color w:val="000000"/>
          <w:sz w:val="24"/>
          <w:szCs w:val="24"/>
        </w:rPr>
        <w:t>, кружки и</w:t>
      </w:r>
      <w:r w:rsidRPr="00402A2C">
        <w:rPr>
          <w:rFonts w:eastAsia="Times New Roman"/>
          <w:color w:val="000000"/>
          <w:sz w:val="24"/>
          <w:szCs w:val="24"/>
        </w:rPr>
        <w:t xml:space="preserve"> др.)</w:t>
      </w:r>
    </w:p>
    <w:p w:rsidR="009A0423" w:rsidRPr="00402A2C" w:rsidRDefault="009A0423" w:rsidP="00181A98">
      <w:pPr>
        <w:pStyle w:val="a3"/>
        <w:numPr>
          <w:ilvl w:val="0"/>
          <w:numId w:val="7"/>
        </w:numPr>
        <w:shd w:val="clear" w:color="auto" w:fill="FFFFFF"/>
        <w:spacing w:line="0" w:lineRule="atLeast"/>
        <w:ind w:left="0" w:firstLine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402A2C">
        <w:rPr>
          <w:rFonts w:eastAsia="Times New Roman"/>
          <w:color w:val="000000"/>
          <w:sz w:val="24"/>
          <w:szCs w:val="24"/>
        </w:rPr>
        <w:t>Региональная интеграция (использование регионального компонента в программах, с</w:t>
      </w:r>
      <w:r w:rsidR="008008C3" w:rsidRPr="00402A2C">
        <w:rPr>
          <w:rFonts w:eastAsia="Times New Roman"/>
          <w:color w:val="000000"/>
          <w:sz w:val="24"/>
          <w:szCs w:val="24"/>
        </w:rPr>
        <w:t>отрудничество с потенциала различных</w:t>
      </w:r>
      <w:r w:rsidRPr="00402A2C">
        <w:rPr>
          <w:rFonts w:eastAsia="Times New Roman"/>
          <w:color w:val="000000"/>
          <w:sz w:val="24"/>
          <w:szCs w:val="24"/>
        </w:rPr>
        <w:t xml:space="preserve"> организаций культуры</w:t>
      </w:r>
      <w:r w:rsidR="008008C3" w:rsidRPr="00402A2C">
        <w:rPr>
          <w:rFonts w:eastAsia="Times New Roman"/>
          <w:color w:val="000000"/>
          <w:sz w:val="24"/>
          <w:szCs w:val="24"/>
        </w:rPr>
        <w:t>, спорта</w:t>
      </w:r>
      <w:r w:rsidRPr="00402A2C">
        <w:rPr>
          <w:rFonts w:eastAsia="Times New Roman"/>
          <w:color w:val="000000"/>
          <w:sz w:val="24"/>
          <w:szCs w:val="24"/>
        </w:rPr>
        <w:t>; включение в региональную концепцию образования)</w:t>
      </w:r>
      <w:r w:rsidR="008008C3" w:rsidRPr="00402A2C">
        <w:rPr>
          <w:rFonts w:eastAsia="Times New Roman"/>
          <w:color w:val="000000"/>
          <w:sz w:val="24"/>
          <w:szCs w:val="24"/>
        </w:rPr>
        <w:t>.</w:t>
      </w:r>
    </w:p>
    <w:p w:rsidR="0041585C" w:rsidRPr="00402A2C" w:rsidRDefault="0041585C" w:rsidP="0041585C">
      <w:pPr>
        <w:pStyle w:val="a3"/>
        <w:shd w:val="clear" w:color="auto" w:fill="FFFFFF"/>
        <w:spacing w:line="0" w:lineRule="atLeast"/>
        <w:ind w:left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402A2C">
        <w:rPr>
          <w:sz w:val="24"/>
          <w:szCs w:val="24"/>
        </w:rPr>
        <w:t xml:space="preserve">Направленность </w:t>
      </w:r>
      <w:r w:rsidRPr="00402A2C">
        <w:rPr>
          <w:i/>
          <w:sz w:val="24"/>
          <w:szCs w:val="24"/>
        </w:rPr>
        <w:t>на воспитанников:</w:t>
      </w:r>
    </w:p>
    <w:p w:rsidR="009A0423" w:rsidRPr="00402A2C" w:rsidRDefault="009A0423" w:rsidP="00181A98">
      <w:pPr>
        <w:pStyle w:val="a3"/>
        <w:numPr>
          <w:ilvl w:val="0"/>
          <w:numId w:val="7"/>
        </w:numPr>
        <w:shd w:val="clear" w:color="auto" w:fill="FFFFFF"/>
        <w:spacing w:line="0" w:lineRule="atLeast"/>
        <w:ind w:left="0" w:firstLine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402A2C">
        <w:rPr>
          <w:sz w:val="24"/>
          <w:szCs w:val="24"/>
        </w:rPr>
        <w:t>Развитие личностных качеств, необходимых для успеха в современном обществе (целеустремлённости, решительности, ответственности, работоспособности и др.)</w:t>
      </w:r>
    </w:p>
    <w:p w:rsidR="0041585C" w:rsidRPr="00402A2C" w:rsidRDefault="0041585C" w:rsidP="00181A98">
      <w:pPr>
        <w:pStyle w:val="a3"/>
        <w:numPr>
          <w:ilvl w:val="0"/>
          <w:numId w:val="7"/>
        </w:numPr>
        <w:shd w:val="clear" w:color="auto" w:fill="FFFFFF"/>
        <w:spacing w:line="0" w:lineRule="atLeast"/>
        <w:ind w:left="0" w:firstLine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402A2C">
        <w:rPr>
          <w:sz w:val="24"/>
          <w:szCs w:val="24"/>
        </w:rPr>
        <w:t xml:space="preserve">Проектная деятельность ориентирована на социально-экономические особенности региона. </w:t>
      </w:r>
    </w:p>
    <w:p w:rsidR="008008C3" w:rsidRPr="00402A2C" w:rsidRDefault="008008C3" w:rsidP="00DA3E36">
      <w:pPr>
        <w:spacing w:line="0" w:lineRule="atLeast"/>
        <w:jc w:val="both"/>
        <w:rPr>
          <w:b/>
          <w:sz w:val="24"/>
          <w:szCs w:val="28"/>
        </w:rPr>
      </w:pPr>
    </w:p>
    <w:p w:rsidR="009A0423" w:rsidRPr="00402A2C" w:rsidRDefault="0041585C" w:rsidP="00BA58D1">
      <w:pPr>
        <w:spacing w:line="0" w:lineRule="atLeast"/>
        <w:ind w:firstLine="708"/>
        <w:jc w:val="both"/>
        <w:rPr>
          <w:b/>
          <w:sz w:val="24"/>
          <w:szCs w:val="24"/>
        </w:rPr>
      </w:pPr>
      <w:r w:rsidRPr="00402A2C">
        <w:rPr>
          <w:rFonts w:eastAsia="Times New Roman"/>
          <w:sz w:val="24"/>
          <w:szCs w:val="24"/>
        </w:rPr>
        <w:t xml:space="preserve">За счет чего возможно повысить </w:t>
      </w:r>
      <w:r w:rsidRPr="00402A2C">
        <w:rPr>
          <w:rFonts w:eastAsia="Times New Roman"/>
          <w:b/>
          <w:sz w:val="24"/>
          <w:szCs w:val="24"/>
        </w:rPr>
        <w:t>а</w:t>
      </w:r>
      <w:r w:rsidR="009A0423" w:rsidRPr="00402A2C">
        <w:rPr>
          <w:b/>
          <w:sz w:val="24"/>
          <w:szCs w:val="24"/>
        </w:rPr>
        <w:t xml:space="preserve">ктивность </w:t>
      </w:r>
    </w:p>
    <w:p w:rsidR="0041585C" w:rsidRPr="00402A2C" w:rsidRDefault="0041585C" w:rsidP="00BA58D1">
      <w:pPr>
        <w:spacing w:line="0" w:lineRule="atLeast"/>
        <w:ind w:firstLine="708"/>
        <w:rPr>
          <w:rFonts w:eastAsia="Times New Roman"/>
          <w:b/>
          <w:i/>
          <w:color w:val="242021"/>
          <w:sz w:val="24"/>
          <w:szCs w:val="24"/>
        </w:rPr>
      </w:pPr>
      <w:r w:rsidRPr="00402A2C">
        <w:rPr>
          <w:rFonts w:eastAsia="Times New Roman"/>
          <w:b/>
          <w:i/>
          <w:color w:val="242021"/>
          <w:sz w:val="24"/>
          <w:szCs w:val="24"/>
        </w:rPr>
        <w:t>Работа со средствами информации:</w:t>
      </w:r>
    </w:p>
    <w:p w:rsidR="0041585C" w:rsidRPr="00402A2C" w:rsidRDefault="0041585C" w:rsidP="0041585C">
      <w:pPr>
        <w:spacing w:line="0" w:lineRule="atLeast"/>
        <w:rPr>
          <w:rFonts w:eastAsia="Times New Roman"/>
          <w:color w:val="242021"/>
          <w:sz w:val="24"/>
          <w:szCs w:val="24"/>
        </w:rPr>
      </w:pPr>
      <w:r w:rsidRPr="00402A2C">
        <w:rPr>
          <w:rFonts w:eastAsia="Times New Roman"/>
          <w:color w:val="242021"/>
          <w:sz w:val="24"/>
          <w:szCs w:val="24"/>
        </w:rPr>
        <w:t>- Разработана и реализуется программа сотрудничества со СМИ;</w:t>
      </w:r>
    </w:p>
    <w:p w:rsidR="0041585C" w:rsidRPr="00402A2C" w:rsidRDefault="00AA50E7" w:rsidP="0041585C">
      <w:pPr>
        <w:spacing w:line="0" w:lineRule="atLeast"/>
        <w:jc w:val="both"/>
        <w:rPr>
          <w:rFonts w:eastAsia="Times New Roman"/>
          <w:color w:val="242021"/>
          <w:sz w:val="24"/>
          <w:szCs w:val="24"/>
        </w:rPr>
      </w:pPr>
      <w:r w:rsidRPr="00402A2C">
        <w:rPr>
          <w:rFonts w:eastAsia="Times New Roman"/>
          <w:color w:val="242021"/>
          <w:sz w:val="24"/>
          <w:szCs w:val="24"/>
        </w:rPr>
        <w:t xml:space="preserve">- </w:t>
      </w:r>
      <w:r w:rsidR="0041585C" w:rsidRPr="00402A2C">
        <w:rPr>
          <w:rFonts w:eastAsia="Times New Roman"/>
          <w:color w:val="242021"/>
          <w:sz w:val="24"/>
          <w:szCs w:val="24"/>
        </w:rPr>
        <w:t>Различные сведения о деятельности ДОУ периодически транслируются по телевидению;</w:t>
      </w:r>
    </w:p>
    <w:p w:rsidR="0041585C" w:rsidRPr="00402A2C" w:rsidRDefault="0041585C" w:rsidP="0041585C">
      <w:pPr>
        <w:spacing w:line="0" w:lineRule="atLeast"/>
        <w:jc w:val="both"/>
        <w:rPr>
          <w:rFonts w:eastAsia="Times New Roman"/>
          <w:color w:val="242021"/>
          <w:sz w:val="24"/>
          <w:szCs w:val="24"/>
        </w:rPr>
      </w:pPr>
      <w:r w:rsidRPr="00402A2C">
        <w:rPr>
          <w:rFonts w:eastAsia="Times New Roman"/>
          <w:color w:val="242021"/>
          <w:sz w:val="24"/>
          <w:szCs w:val="24"/>
        </w:rPr>
        <w:t>- Материалы о деятельности ДОУ систематически публикуютс</w:t>
      </w:r>
      <w:r w:rsidR="00AA50E7" w:rsidRPr="00402A2C">
        <w:rPr>
          <w:rFonts w:eastAsia="Times New Roman"/>
          <w:color w:val="242021"/>
          <w:sz w:val="24"/>
          <w:szCs w:val="24"/>
        </w:rPr>
        <w:t>я в прессе;</w:t>
      </w:r>
    </w:p>
    <w:p w:rsidR="0041585C" w:rsidRPr="00402A2C" w:rsidRDefault="0041585C" w:rsidP="0041585C">
      <w:pPr>
        <w:spacing w:line="0" w:lineRule="atLeast"/>
        <w:jc w:val="both"/>
        <w:rPr>
          <w:rFonts w:eastAsia="Times New Roman"/>
          <w:color w:val="242021"/>
          <w:sz w:val="24"/>
          <w:szCs w:val="24"/>
        </w:rPr>
      </w:pPr>
      <w:r w:rsidRPr="00402A2C">
        <w:rPr>
          <w:rFonts w:eastAsia="Times New Roman"/>
          <w:color w:val="242021"/>
          <w:sz w:val="24"/>
          <w:szCs w:val="24"/>
        </w:rPr>
        <w:t xml:space="preserve">- Активно работает официальный сайт ДОУ, </w:t>
      </w:r>
      <w:r w:rsidR="00BA58D1" w:rsidRPr="00402A2C">
        <w:rPr>
          <w:rFonts w:eastAsia="Times New Roman"/>
          <w:color w:val="242021"/>
          <w:sz w:val="24"/>
          <w:szCs w:val="24"/>
        </w:rPr>
        <w:t xml:space="preserve">официальные </w:t>
      </w:r>
      <w:r w:rsidRPr="00402A2C">
        <w:rPr>
          <w:rFonts w:eastAsia="Times New Roman"/>
          <w:color w:val="242021"/>
          <w:sz w:val="24"/>
          <w:szCs w:val="24"/>
        </w:rPr>
        <w:t>странички МАДОУ ДСКВ «</w:t>
      </w:r>
      <w:proofErr w:type="spellStart"/>
      <w:r w:rsidRPr="00402A2C">
        <w:rPr>
          <w:rFonts w:eastAsia="Times New Roman"/>
          <w:color w:val="242021"/>
          <w:sz w:val="24"/>
          <w:szCs w:val="24"/>
        </w:rPr>
        <w:t>Югорка</w:t>
      </w:r>
      <w:proofErr w:type="spellEnd"/>
      <w:r w:rsidRPr="00402A2C">
        <w:rPr>
          <w:rFonts w:eastAsia="Times New Roman"/>
          <w:color w:val="242021"/>
          <w:sz w:val="24"/>
          <w:szCs w:val="24"/>
        </w:rPr>
        <w:t>» в сети Интернет</w:t>
      </w:r>
      <w:r w:rsidR="00DE3B73" w:rsidRPr="00402A2C">
        <w:rPr>
          <w:rFonts w:eastAsia="Times New Roman"/>
          <w:color w:val="242021"/>
          <w:sz w:val="24"/>
          <w:szCs w:val="24"/>
        </w:rPr>
        <w:t xml:space="preserve"> </w:t>
      </w:r>
      <w:proofErr w:type="gramStart"/>
      <w:r w:rsidR="00DE3B73" w:rsidRPr="00402A2C">
        <w:rPr>
          <w:rFonts w:eastAsia="Times New Roman"/>
          <w:color w:val="242021"/>
          <w:sz w:val="24"/>
          <w:szCs w:val="24"/>
        </w:rPr>
        <w:t xml:space="preserve">( </w:t>
      </w:r>
      <w:proofErr w:type="gramEnd"/>
      <w:r w:rsidR="00DE3B73" w:rsidRPr="00402A2C">
        <w:rPr>
          <w:rFonts w:eastAsia="Times New Roman"/>
          <w:color w:val="242021"/>
          <w:sz w:val="24"/>
          <w:szCs w:val="24"/>
        </w:rPr>
        <w:t xml:space="preserve">в </w:t>
      </w:r>
      <w:r w:rsidR="00BA58D1" w:rsidRPr="00402A2C">
        <w:rPr>
          <w:rFonts w:eastAsia="Times New Roman"/>
          <w:color w:val="242021"/>
          <w:sz w:val="24"/>
          <w:szCs w:val="24"/>
        </w:rPr>
        <w:t>Контакте)</w:t>
      </w:r>
      <w:r w:rsidRPr="00402A2C">
        <w:rPr>
          <w:rFonts w:eastAsia="Times New Roman"/>
          <w:color w:val="242021"/>
          <w:sz w:val="24"/>
          <w:szCs w:val="24"/>
        </w:rPr>
        <w:t>.</w:t>
      </w:r>
    </w:p>
    <w:p w:rsidR="0041585C" w:rsidRPr="00402A2C" w:rsidRDefault="0041585C" w:rsidP="00BA58D1">
      <w:pPr>
        <w:spacing w:line="0" w:lineRule="atLeast"/>
        <w:ind w:firstLine="708"/>
        <w:jc w:val="both"/>
        <w:rPr>
          <w:rFonts w:eastAsia="Times New Roman"/>
          <w:b/>
          <w:i/>
          <w:color w:val="242021"/>
          <w:sz w:val="24"/>
          <w:szCs w:val="24"/>
        </w:rPr>
      </w:pPr>
      <w:r w:rsidRPr="00402A2C">
        <w:rPr>
          <w:rFonts w:eastAsia="Times New Roman"/>
          <w:b/>
          <w:i/>
          <w:color w:val="242021"/>
          <w:sz w:val="24"/>
          <w:szCs w:val="24"/>
        </w:rPr>
        <w:t>Социальные инициативы:</w:t>
      </w:r>
    </w:p>
    <w:p w:rsidR="0041585C" w:rsidRPr="00402A2C" w:rsidRDefault="0041585C" w:rsidP="0041585C">
      <w:pPr>
        <w:spacing w:line="0" w:lineRule="atLeast"/>
        <w:jc w:val="both"/>
        <w:rPr>
          <w:rFonts w:eastAsia="Times New Roman"/>
          <w:color w:val="242021"/>
          <w:sz w:val="24"/>
          <w:szCs w:val="24"/>
        </w:rPr>
      </w:pPr>
      <w:r w:rsidRPr="00402A2C">
        <w:rPr>
          <w:rFonts w:eastAsia="Times New Roman"/>
          <w:color w:val="242021"/>
          <w:sz w:val="24"/>
          <w:szCs w:val="24"/>
        </w:rPr>
        <w:t>- ДОУ принимает активное участие в различных выставках, смотрах, конкурсах, фестивалях, акциях, движениях и других социально значимых формах реализации творческой активности</w:t>
      </w:r>
      <w:r w:rsidR="00AA50E7" w:rsidRPr="00402A2C">
        <w:rPr>
          <w:rFonts w:eastAsia="Times New Roman"/>
          <w:color w:val="242021"/>
          <w:sz w:val="24"/>
          <w:szCs w:val="24"/>
        </w:rPr>
        <w:t>;</w:t>
      </w:r>
      <w:r w:rsidRPr="00402A2C">
        <w:rPr>
          <w:rFonts w:eastAsia="Times New Roman"/>
          <w:color w:val="242021"/>
          <w:sz w:val="24"/>
          <w:szCs w:val="24"/>
        </w:rPr>
        <w:t xml:space="preserve"> </w:t>
      </w:r>
    </w:p>
    <w:p w:rsidR="0041585C" w:rsidRPr="00402A2C" w:rsidRDefault="0041585C" w:rsidP="0041585C">
      <w:pPr>
        <w:spacing w:line="0" w:lineRule="atLeast"/>
        <w:jc w:val="both"/>
        <w:rPr>
          <w:b/>
          <w:i/>
          <w:sz w:val="24"/>
          <w:szCs w:val="24"/>
        </w:rPr>
      </w:pPr>
      <w:r w:rsidRPr="00402A2C">
        <w:rPr>
          <w:rFonts w:eastAsia="Times New Roman"/>
          <w:color w:val="242021"/>
          <w:sz w:val="24"/>
          <w:szCs w:val="24"/>
        </w:rPr>
        <w:t>- ДОУ является инициатором ряда социальных акций и мероприятий</w:t>
      </w:r>
      <w:r w:rsidR="00AA50E7" w:rsidRPr="00402A2C">
        <w:rPr>
          <w:rFonts w:eastAsia="Times New Roman"/>
          <w:color w:val="242021"/>
          <w:sz w:val="24"/>
          <w:szCs w:val="24"/>
        </w:rPr>
        <w:t>;</w:t>
      </w:r>
    </w:p>
    <w:p w:rsidR="0041585C" w:rsidRPr="00402A2C" w:rsidRDefault="0041585C" w:rsidP="00AA50E7">
      <w:pPr>
        <w:shd w:val="clear" w:color="auto" w:fill="FFFFFF"/>
        <w:spacing w:line="0" w:lineRule="atLeast"/>
        <w:jc w:val="both"/>
        <w:rPr>
          <w:rFonts w:ascii="YS Text" w:eastAsia="Times New Roman" w:hAnsi="YS Text"/>
          <w:color w:val="000000"/>
          <w:sz w:val="24"/>
          <w:szCs w:val="24"/>
        </w:rPr>
      </w:pPr>
      <w:r w:rsidRPr="00402A2C">
        <w:rPr>
          <w:rFonts w:ascii="YS Text" w:eastAsia="Times New Roman" w:hAnsi="YS Text"/>
          <w:color w:val="000000"/>
          <w:sz w:val="24"/>
          <w:szCs w:val="24"/>
        </w:rPr>
        <w:t>- Трансляция достижений (индекс активности участия детей и педагогов в конкурсах,</w:t>
      </w:r>
      <w:r w:rsidR="00AA50E7" w:rsidRPr="00402A2C">
        <w:rPr>
          <w:rFonts w:ascii="YS Text" w:eastAsia="Times New Roman" w:hAnsi="YS Text"/>
          <w:color w:val="000000"/>
          <w:sz w:val="24"/>
          <w:szCs w:val="24"/>
        </w:rPr>
        <w:t xml:space="preserve"> </w:t>
      </w:r>
      <w:r w:rsidRPr="00402A2C">
        <w:rPr>
          <w:rFonts w:ascii="YS Text" w:eastAsia="Times New Roman" w:hAnsi="YS Text"/>
          <w:color w:val="000000"/>
          <w:sz w:val="24"/>
          <w:szCs w:val="24"/>
        </w:rPr>
        <w:t>выставках, соревнованиях, конференциях, концертах), учреждение является методическим,</w:t>
      </w:r>
    </w:p>
    <w:p w:rsidR="00DA3E36" w:rsidRPr="00402A2C" w:rsidRDefault="0041585C" w:rsidP="007D04F8">
      <w:pPr>
        <w:shd w:val="clear" w:color="auto" w:fill="FFFFFF"/>
        <w:spacing w:line="0" w:lineRule="atLeast"/>
        <w:jc w:val="both"/>
        <w:rPr>
          <w:rFonts w:ascii="YS Text" w:eastAsia="Times New Roman" w:hAnsi="YS Text"/>
          <w:color w:val="000000"/>
          <w:sz w:val="24"/>
          <w:szCs w:val="24"/>
        </w:rPr>
      </w:pPr>
      <w:r w:rsidRPr="00402A2C">
        <w:rPr>
          <w:rFonts w:ascii="YS Text" w:eastAsia="Times New Roman" w:hAnsi="YS Text"/>
          <w:color w:val="000000"/>
          <w:sz w:val="24"/>
          <w:szCs w:val="24"/>
        </w:rPr>
        <w:t>ресурсным центром, выставляет на рынок продукты деятельности</w:t>
      </w:r>
      <w:r w:rsidR="00AA50E7" w:rsidRPr="00402A2C">
        <w:rPr>
          <w:rFonts w:ascii="YS Text" w:eastAsia="Times New Roman" w:hAnsi="YS Text"/>
          <w:color w:val="000000"/>
          <w:sz w:val="24"/>
          <w:szCs w:val="24"/>
        </w:rPr>
        <w:t>.</w:t>
      </w:r>
    </w:p>
    <w:p w:rsidR="009A0423" w:rsidRDefault="009A0423" w:rsidP="00DA3E36">
      <w:pPr>
        <w:spacing w:line="0" w:lineRule="atLeast"/>
        <w:jc w:val="both"/>
        <w:rPr>
          <w:b/>
          <w:sz w:val="24"/>
          <w:szCs w:val="24"/>
        </w:rPr>
      </w:pPr>
    </w:p>
    <w:p w:rsidR="00D033A0" w:rsidRDefault="00D033A0" w:rsidP="00DA3E36">
      <w:pPr>
        <w:spacing w:line="0" w:lineRule="atLeast"/>
        <w:jc w:val="both"/>
        <w:rPr>
          <w:b/>
          <w:sz w:val="24"/>
          <w:szCs w:val="24"/>
        </w:rPr>
      </w:pPr>
    </w:p>
    <w:p w:rsidR="00D033A0" w:rsidRDefault="00D033A0" w:rsidP="00DA3E36">
      <w:pPr>
        <w:spacing w:line="0" w:lineRule="atLeast"/>
        <w:jc w:val="both"/>
        <w:rPr>
          <w:b/>
          <w:sz w:val="24"/>
          <w:szCs w:val="24"/>
        </w:rPr>
      </w:pPr>
    </w:p>
    <w:p w:rsidR="00D033A0" w:rsidRPr="00402A2C" w:rsidRDefault="00D033A0" w:rsidP="00DA3E36">
      <w:pPr>
        <w:spacing w:line="0" w:lineRule="atLeast"/>
        <w:jc w:val="both"/>
        <w:rPr>
          <w:b/>
          <w:sz w:val="24"/>
          <w:szCs w:val="24"/>
        </w:rPr>
      </w:pPr>
    </w:p>
    <w:p w:rsidR="009A0423" w:rsidRPr="00402A2C" w:rsidRDefault="00C74499" w:rsidP="00DA3E36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Шаг 3. </w:t>
      </w:r>
      <w:r w:rsidR="009A0423" w:rsidRPr="00402A2C">
        <w:rPr>
          <w:b/>
          <w:sz w:val="24"/>
          <w:szCs w:val="24"/>
        </w:rPr>
        <w:t>Экспертиза развивающей среды группы МАДОУ ДСКВ «</w:t>
      </w:r>
      <w:proofErr w:type="spellStart"/>
      <w:r w:rsidR="009A0423" w:rsidRPr="00402A2C">
        <w:rPr>
          <w:b/>
          <w:sz w:val="24"/>
          <w:szCs w:val="24"/>
        </w:rPr>
        <w:t>Югорка</w:t>
      </w:r>
      <w:proofErr w:type="spellEnd"/>
      <w:r w:rsidR="009A0423" w:rsidRPr="00402A2C">
        <w:rPr>
          <w:b/>
          <w:sz w:val="24"/>
          <w:szCs w:val="24"/>
        </w:rPr>
        <w:t>»</w:t>
      </w:r>
    </w:p>
    <w:p w:rsidR="009A0423" w:rsidRPr="00402A2C" w:rsidRDefault="009A0423" w:rsidP="00AA50E7">
      <w:pPr>
        <w:spacing w:line="0" w:lineRule="atLeast"/>
        <w:ind w:firstLine="708"/>
        <w:jc w:val="both"/>
        <w:rPr>
          <w:sz w:val="24"/>
          <w:szCs w:val="24"/>
        </w:rPr>
      </w:pPr>
      <w:r w:rsidRPr="00402A2C">
        <w:rPr>
          <w:sz w:val="24"/>
          <w:szCs w:val="24"/>
        </w:rPr>
        <w:t xml:space="preserve">С помощью этой методики были получены данные о развивающих возможностях среды на уровне групп детского сада (на уровне микросреды). Полученные результаты отражены в таблице </w:t>
      </w:r>
      <w:r w:rsidR="00BA58D1" w:rsidRPr="00402A2C">
        <w:rPr>
          <w:sz w:val="24"/>
          <w:szCs w:val="24"/>
        </w:rPr>
        <w:t>4</w:t>
      </w:r>
      <w:r w:rsidRPr="00402A2C">
        <w:rPr>
          <w:sz w:val="24"/>
          <w:szCs w:val="24"/>
        </w:rPr>
        <w:t xml:space="preserve">. </w:t>
      </w:r>
    </w:p>
    <w:p w:rsidR="009A0423" w:rsidRPr="00402A2C" w:rsidRDefault="009A0423" w:rsidP="00DA3E36">
      <w:pPr>
        <w:spacing w:line="0" w:lineRule="atLeast"/>
        <w:jc w:val="right"/>
        <w:rPr>
          <w:sz w:val="24"/>
          <w:szCs w:val="24"/>
        </w:rPr>
      </w:pPr>
      <w:r w:rsidRPr="00402A2C">
        <w:rPr>
          <w:sz w:val="24"/>
          <w:szCs w:val="24"/>
        </w:rPr>
        <w:t xml:space="preserve">Таблица </w:t>
      </w:r>
      <w:r w:rsidR="00BA58D1" w:rsidRPr="00402A2C">
        <w:rPr>
          <w:sz w:val="24"/>
          <w:szCs w:val="24"/>
        </w:rPr>
        <w:t>4</w:t>
      </w:r>
      <w:r w:rsidRPr="00402A2C">
        <w:rPr>
          <w:sz w:val="24"/>
          <w:szCs w:val="24"/>
        </w:rPr>
        <w:t xml:space="preserve"> </w:t>
      </w:r>
    </w:p>
    <w:p w:rsidR="009A0423" w:rsidRPr="00402A2C" w:rsidRDefault="009A0423" w:rsidP="00DA3E36">
      <w:pPr>
        <w:spacing w:line="0" w:lineRule="atLeast"/>
        <w:jc w:val="center"/>
        <w:rPr>
          <w:b/>
          <w:sz w:val="24"/>
          <w:szCs w:val="24"/>
        </w:rPr>
      </w:pPr>
      <w:r w:rsidRPr="00402A2C">
        <w:rPr>
          <w:b/>
          <w:sz w:val="24"/>
          <w:szCs w:val="24"/>
        </w:rPr>
        <w:t>Развивающие возможности среды на уровне группы детского сада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1843"/>
        <w:gridCol w:w="1984"/>
      </w:tblGrid>
      <w:tr w:rsidR="009A0423" w:rsidRPr="00402A2C" w:rsidTr="00BA58D1">
        <w:tc>
          <w:tcPr>
            <w:tcW w:w="2127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Группы</w:t>
            </w:r>
          </w:p>
        </w:tc>
        <w:tc>
          <w:tcPr>
            <w:tcW w:w="1984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b/>
                <w:sz w:val="20"/>
                <w:szCs w:val="24"/>
              </w:rPr>
            </w:pPr>
            <w:r w:rsidRPr="00402A2C">
              <w:rPr>
                <w:b/>
                <w:sz w:val="20"/>
                <w:szCs w:val="24"/>
              </w:rPr>
              <w:t xml:space="preserve">Технологический </w:t>
            </w:r>
          </w:p>
        </w:tc>
        <w:tc>
          <w:tcPr>
            <w:tcW w:w="1843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b/>
                <w:sz w:val="20"/>
                <w:szCs w:val="24"/>
              </w:rPr>
            </w:pPr>
            <w:r w:rsidRPr="00402A2C">
              <w:rPr>
                <w:b/>
                <w:sz w:val="20"/>
                <w:szCs w:val="24"/>
              </w:rPr>
              <w:t xml:space="preserve">Социальный </w:t>
            </w:r>
          </w:p>
        </w:tc>
        <w:tc>
          <w:tcPr>
            <w:tcW w:w="1843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b/>
                <w:sz w:val="20"/>
                <w:szCs w:val="24"/>
              </w:rPr>
            </w:pPr>
            <w:r w:rsidRPr="00402A2C">
              <w:rPr>
                <w:b/>
                <w:sz w:val="20"/>
                <w:szCs w:val="24"/>
              </w:rPr>
              <w:t>Пространственно-предметный</w:t>
            </w:r>
          </w:p>
        </w:tc>
        <w:tc>
          <w:tcPr>
            <w:tcW w:w="1984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b/>
                <w:sz w:val="20"/>
                <w:szCs w:val="24"/>
              </w:rPr>
            </w:pPr>
            <w:r w:rsidRPr="00402A2C">
              <w:rPr>
                <w:b/>
                <w:sz w:val="20"/>
                <w:szCs w:val="24"/>
              </w:rPr>
              <w:t>Уровень удовлетворенности</w:t>
            </w:r>
          </w:p>
        </w:tc>
      </w:tr>
      <w:tr w:rsidR="009A0423" w:rsidRPr="00402A2C" w:rsidTr="00BA58D1">
        <w:tc>
          <w:tcPr>
            <w:tcW w:w="2127" w:type="dxa"/>
          </w:tcPr>
          <w:p w:rsidR="009A0423" w:rsidRPr="00402A2C" w:rsidRDefault="009A0423" w:rsidP="00DA3E36">
            <w:pPr>
              <w:spacing w:line="0" w:lineRule="atLeast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984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02A2C">
              <w:rPr>
                <w:color w:val="00B0F0"/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02A2C">
              <w:rPr>
                <w:color w:val="00B0F0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color w:val="00B050"/>
                <w:sz w:val="24"/>
                <w:szCs w:val="24"/>
              </w:rPr>
            </w:pPr>
            <w:r w:rsidRPr="00402A2C">
              <w:rPr>
                <w:color w:val="00B050"/>
                <w:sz w:val="24"/>
                <w:szCs w:val="24"/>
              </w:rPr>
              <w:t>103</w:t>
            </w:r>
          </w:p>
        </w:tc>
        <w:tc>
          <w:tcPr>
            <w:tcW w:w="1984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color w:val="00B050"/>
                <w:sz w:val="24"/>
                <w:szCs w:val="24"/>
              </w:rPr>
            </w:pPr>
            <w:r w:rsidRPr="00402A2C">
              <w:rPr>
                <w:color w:val="00B050"/>
                <w:sz w:val="24"/>
                <w:szCs w:val="24"/>
              </w:rPr>
              <w:t>46</w:t>
            </w:r>
          </w:p>
        </w:tc>
      </w:tr>
      <w:tr w:rsidR="009A0423" w:rsidRPr="00402A2C" w:rsidTr="00BA58D1">
        <w:tc>
          <w:tcPr>
            <w:tcW w:w="2127" w:type="dxa"/>
          </w:tcPr>
          <w:p w:rsidR="009A0423" w:rsidRPr="00402A2C" w:rsidRDefault="009A0423" w:rsidP="00DA3E36">
            <w:pPr>
              <w:spacing w:line="0" w:lineRule="atLeast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984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color w:val="FF0000"/>
                <w:sz w:val="24"/>
                <w:szCs w:val="24"/>
              </w:rPr>
            </w:pPr>
            <w:r w:rsidRPr="00402A2C">
              <w:rPr>
                <w:color w:val="FF0000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color w:val="FF0000"/>
                <w:sz w:val="24"/>
                <w:szCs w:val="24"/>
              </w:rPr>
            </w:pPr>
            <w:r w:rsidRPr="00402A2C">
              <w:rPr>
                <w:color w:val="FF0000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color w:val="FF0000"/>
                <w:sz w:val="24"/>
                <w:szCs w:val="24"/>
              </w:rPr>
            </w:pPr>
            <w:r w:rsidRPr="00402A2C">
              <w:rPr>
                <w:color w:val="FF0000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color w:val="FF0000"/>
                <w:sz w:val="24"/>
                <w:szCs w:val="24"/>
              </w:rPr>
            </w:pPr>
            <w:r w:rsidRPr="00402A2C">
              <w:rPr>
                <w:color w:val="FF0000"/>
                <w:sz w:val="24"/>
                <w:szCs w:val="24"/>
              </w:rPr>
              <w:t>50</w:t>
            </w:r>
          </w:p>
        </w:tc>
      </w:tr>
      <w:tr w:rsidR="009A0423" w:rsidRPr="00402A2C" w:rsidTr="00BA58D1">
        <w:tc>
          <w:tcPr>
            <w:tcW w:w="2127" w:type="dxa"/>
          </w:tcPr>
          <w:p w:rsidR="009A0423" w:rsidRPr="00402A2C" w:rsidRDefault="009A0423" w:rsidP="00DA3E36">
            <w:pPr>
              <w:spacing w:line="0" w:lineRule="atLeast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color w:val="FF0000"/>
                <w:sz w:val="24"/>
                <w:szCs w:val="24"/>
              </w:rPr>
            </w:pPr>
            <w:r w:rsidRPr="00402A2C">
              <w:rPr>
                <w:color w:val="FF0000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color w:val="FF0000"/>
                <w:sz w:val="24"/>
                <w:szCs w:val="24"/>
              </w:rPr>
            </w:pPr>
            <w:r w:rsidRPr="00402A2C">
              <w:rPr>
                <w:color w:val="FF0000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color w:val="FF0000"/>
                <w:sz w:val="24"/>
                <w:szCs w:val="24"/>
              </w:rPr>
            </w:pPr>
            <w:r w:rsidRPr="00402A2C">
              <w:rPr>
                <w:color w:val="FF0000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color w:val="FF0000"/>
                <w:sz w:val="24"/>
                <w:szCs w:val="24"/>
              </w:rPr>
            </w:pPr>
            <w:r w:rsidRPr="00402A2C">
              <w:rPr>
                <w:color w:val="FF0000"/>
                <w:sz w:val="24"/>
                <w:szCs w:val="24"/>
              </w:rPr>
              <w:t>50</w:t>
            </w:r>
          </w:p>
        </w:tc>
      </w:tr>
      <w:tr w:rsidR="009A0423" w:rsidRPr="00402A2C" w:rsidTr="00BA58D1">
        <w:tc>
          <w:tcPr>
            <w:tcW w:w="2127" w:type="dxa"/>
          </w:tcPr>
          <w:p w:rsidR="009A0423" w:rsidRPr="00402A2C" w:rsidRDefault="009A0423" w:rsidP="00DA3E3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84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02A2C">
              <w:rPr>
                <w:color w:val="00B050"/>
                <w:sz w:val="24"/>
                <w:szCs w:val="24"/>
              </w:rPr>
              <w:t>138</w:t>
            </w:r>
          </w:p>
        </w:tc>
        <w:tc>
          <w:tcPr>
            <w:tcW w:w="1843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color w:val="4F81BD" w:themeColor="accent1"/>
                <w:sz w:val="24"/>
                <w:szCs w:val="24"/>
              </w:rPr>
            </w:pPr>
            <w:r w:rsidRPr="00402A2C">
              <w:rPr>
                <w:color w:val="00B050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color w:val="4F81BD" w:themeColor="accent1"/>
                <w:sz w:val="24"/>
                <w:szCs w:val="24"/>
              </w:rPr>
            </w:pPr>
            <w:r w:rsidRPr="00402A2C">
              <w:rPr>
                <w:color w:val="00B0F0"/>
                <w:sz w:val="24"/>
                <w:szCs w:val="24"/>
              </w:rPr>
              <w:t>97</w:t>
            </w:r>
          </w:p>
        </w:tc>
        <w:tc>
          <w:tcPr>
            <w:tcW w:w="1984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color w:val="FF0000"/>
                <w:sz w:val="24"/>
                <w:szCs w:val="24"/>
              </w:rPr>
            </w:pPr>
            <w:r w:rsidRPr="00402A2C">
              <w:rPr>
                <w:color w:val="00B0F0"/>
                <w:sz w:val="24"/>
                <w:szCs w:val="24"/>
              </w:rPr>
              <w:t>41</w:t>
            </w:r>
          </w:p>
        </w:tc>
      </w:tr>
      <w:tr w:rsidR="009A0423" w:rsidRPr="00402A2C" w:rsidTr="00BA58D1">
        <w:tc>
          <w:tcPr>
            <w:tcW w:w="2127" w:type="dxa"/>
          </w:tcPr>
          <w:p w:rsidR="009A0423" w:rsidRPr="00402A2C" w:rsidRDefault="009A0423" w:rsidP="00DA3E36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402A2C">
              <w:rPr>
                <w:b/>
                <w:sz w:val="24"/>
                <w:szCs w:val="24"/>
              </w:rPr>
              <w:t>Среднее значение</w:t>
            </w:r>
          </w:p>
        </w:tc>
        <w:tc>
          <w:tcPr>
            <w:tcW w:w="1984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402A2C">
              <w:rPr>
                <w:b/>
                <w:sz w:val="24"/>
                <w:szCs w:val="24"/>
              </w:rPr>
              <w:t>139,3</w:t>
            </w:r>
          </w:p>
        </w:tc>
        <w:tc>
          <w:tcPr>
            <w:tcW w:w="1843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402A2C">
              <w:rPr>
                <w:b/>
                <w:sz w:val="24"/>
                <w:szCs w:val="24"/>
              </w:rPr>
              <w:t>79,5</w:t>
            </w:r>
          </w:p>
        </w:tc>
        <w:tc>
          <w:tcPr>
            <w:tcW w:w="1843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402A2C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984" w:type="dxa"/>
          </w:tcPr>
          <w:p w:rsidR="009A0423" w:rsidRPr="00402A2C" w:rsidRDefault="009A0423" w:rsidP="00DA3E3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402A2C">
              <w:rPr>
                <w:b/>
                <w:sz w:val="24"/>
                <w:szCs w:val="24"/>
              </w:rPr>
              <w:t>47</w:t>
            </w:r>
          </w:p>
        </w:tc>
      </w:tr>
      <w:tr w:rsidR="009A0423" w:rsidRPr="00402A2C" w:rsidTr="00DA3E36">
        <w:tc>
          <w:tcPr>
            <w:tcW w:w="9781" w:type="dxa"/>
            <w:gridSpan w:val="5"/>
          </w:tcPr>
          <w:p w:rsidR="009A0423" w:rsidRPr="00402A2C" w:rsidRDefault="009A0423" w:rsidP="00DA3E3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02A2C">
              <w:rPr>
                <w:sz w:val="24"/>
                <w:szCs w:val="24"/>
              </w:rPr>
              <w:t xml:space="preserve">Условные обозначения: </w:t>
            </w:r>
            <w:r w:rsidRPr="00402A2C">
              <w:rPr>
                <w:color w:val="FF0000"/>
                <w:sz w:val="24"/>
                <w:szCs w:val="24"/>
              </w:rPr>
              <w:t xml:space="preserve">красный цвет </w:t>
            </w:r>
            <w:r w:rsidRPr="00402A2C">
              <w:rPr>
                <w:sz w:val="24"/>
                <w:szCs w:val="24"/>
              </w:rPr>
              <w:t xml:space="preserve">– оптимальный уровень, </w:t>
            </w:r>
            <w:r w:rsidRPr="00402A2C">
              <w:rPr>
                <w:color w:val="00B050"/>
                <w:sz w:val="24"/>
                <w:szCs w:val="24"/>
              </w:rPr>
              <w:t>зеленый уровень</w:t>
            </w:r>
            <w:r w:rsidRPr="00402A2C">
              <w:rPr>
                <w:sz w:val="24"/>
                <w:szCs w:val="24"/>
              </w:rPr>
              <w:t xml:space="preserve"> – нормальный уровень, </w:t>
            </w:r>
            <w:r w:rsidRPr="00402A2C">
              <w:rPr>
                <w:color w:val="00B0F0"/>
                <w:sz w:val="24"/>
                <w:szCs w:val="24"/>
              </w:rPr>
              <w:t xml:space="preserve">голубой цвет </w:t>
            </w:r>
            <w:r w:rsidRPr="00402A2C">
              <w:rPr>
                <w:sz w:val="24"/>
                <w:szCs w:val="24"/>
              </w:rPr>
              <w:t>– недостаточный уровень</w:t>
            </w:r>
          </w:p>
        </w:tc>
      </w:tr>
    </w:tbl>
    <w:p w:rsidR="009A0423" w:rsidRPr="00402A2C" w:rsidRDefault="009A0423" w:rsidP="00DA3E36">
      <w:pPr>
        <w:spacing w:line="0" w:lineRule="atLeast"/>
        <w:jc w:val="both"/>
        <w:rPr>
          <w:sz w:val="24"/>
          <w:szCs w:val="24"/>
        </w:rPr>
      </w:pPr>
    </w:p>
    <w:p w:rsidR="009A0423" w:rsidRPr="00402A2C" w:rsidRDefault="009A0423" w:rsidP="00BA58D1">
      <w:pPr>
        <w:spacing w:line="0" w:lineRule="atLeast"/>
        <w:ind w:firstLine="708"/>
        <w:jc w:val="both"/>
        <w:rPr>
          <w:sz w:val="24"/>
          <w:szCs w:val="24"/>
        </w:rPr>
      </w:pPr>
      <w:r w:rsidRPr="00402A2C">
        <w:rPr>
          <w:sz w:val="24"/>
          <w:szCs w:val="24"/>
        </w:rPr>
        <w:t>Проанализируем данные, полученные по каждому критерию. Самые высокие результаты получены по критерию технологический компонент</w:t>
      </w:r>
      <w:r w:rsidR="00761201" w:rsidRPr="00402A2C">
        <w:rPr>
          <w:sz w:val="24"/>
          <w:szCs w:val="24"/>
        </w:rPr>
        <w:t xml:space="preserve"> </w:t>
      </w:r>
      <w:r w:rsidRPr="00402A2C">
        <w:rPr>
          <w:sz w:val="24"/>
          <w:szCs w:val="24"/>
        </w:rPr>
        <w:t>– 139,5 %</w:t>
      </w:r>
      <w:r w:rsidR="00761201" w:rsidRPr="00402A2C">
        <w:rPr>
          <w:sz w:val="24"/>
          <w:szCs w:val="24"/>
        </w:rPr>
        <w:t>, далее пространственно-предметный компонент - 110%</w:t>
      </w:r>
      <w:r w:rsidR="00C74499">
        <w:rPr>
          <w:sz w:val="24"/>
          <w:szCs w:val="24"/>
        </w:rPr>
        <w:t xml:space="preserve">, </w:t>
      </w:r>
      <w:r w:rsidR="00761201" w:rsidRPr="00402A2C">
        <w:rPr>
          <w:sz w:val="24"/>
          <w:szCs w:val="24"/>
        </w:rPr>
        <w:t>что показывает</w:t>
      </w:r>
      <w:r w:rsidRPr="00402A2C">
        <w:rPr>
          <w:sz w:val="24"/>
          <w:szCs w:val="24"/>
        </w:rPr>
        <w:t xml:space="preserve"> оптимальный уровень его организации, а самы</w:t>
      </w:r>
      <w:r w:rsidR="00761201" w:rsidRPr="00402A2C">
        <w:rPr>
          <w:sz w:val="24"/>
          <w:szCs w:val="24"/>
        </w:rPr>
        <w:t>й</w:t>
      </w:r>
      <w:r w:rsidRPr="00402A2C">
        <w:rPr>
          <w:sz w:val="24"/>
          <w:szCs w:val="24"/>
        </w:rPr>
        <w:t xml:space="preserve"> низки</w:t>
      </w:r>
      <w:r w:rsidR="00761201" w:rsidRPr="00402A2C">
        <w:rPr>
          <w:sz w:val="24"/>
          <w:szCs w:val="24"/>
        </w:rPr>
        <w:t>й</w:t>
      </w:r>
      <w:r w:rsidRPr="00402A2C">
        <w:rPr>
          <w:sz w:val="24"/>
          <w:szCs w:val="24"/>
        </w:rPr>
        <w:t xml:space="preserve"> – социальный компонент</w:t>
      </w:r>
      <w:r w:rsidR="00761201" w:rsidRPr="00402A2C">
        <w:rPr>
          <w:sz w:val="24"/>
          <w:szCs w:val="24"/>
        </w:rPr>
        <w:t xml:space="preserve"> - 79,5%, что составило 94% от максимального значения.</w:t>
      </w:r>
      <w:r w:rsidRPr="00402A2C">
        <w:rPr>
          <w:sz w:val="24"/>
          <w:szCs w:val="24"/>
        </w:rPr>
        <w:t xml:space="preserve"> </w:t>
      </w:r>
      <w:r w:rsidR="00963F7C" w:rsidRPr="00402A2C">
        <w:rPr>
          <w:sz w:val="24"/>
          <w:szCs w:val="24"/>
        </w:rPr>
        <w:t xml:space="preserve">Воспитатели групп </w:t>
      </w:r>
      <w:r w:rsidRPr="00402A2C">
        <w:rPr>
          <w:sz w:val="24"/>
          <w:szCs w:val="24"/>
        </w:rPr>
        <w:t xml:space="preserve">отметили высокий уровень организации </w:t>
      </w:r>
      <w:r w:rsidR="00761201" w:rsidRPr="00402A2C">
        <w:rPr>
          <w:sz w:val="24"/>
          <w:szCs w:val="24"/>
        </w:rPr>
        <w:t xml:space="preserve">технологического и </w:t>
      </w:r>
      <w:proofErr w:type="spellStart"/>
      <w:r w:rsidR="00761201" w:rsidRPr="00402A2C">
        <w:rPr>
          <w:sz w:val="24"/>
          <w:szCs w:val="24"/>
        </w:rPr>
        <w:t>пространственно</w:t>
      </w:r>
      <w:proofErr w:type="spellEnd"/>
      <w:r w:rsidR="00761201" w:rsidRPr="00402A2C">
        <w:rPr>
          <w:sz w:val="24"/>
          <w:szCs w:val="24"/>
        </w:rPr>
        <w:t xml:space="preserve"> - предметного</w:t>
      </w:r>
      <w:r w:rsidRPr="00402A2C">
        <w:rPr>
          <w:sz w:val="24"/>
          <w:szCs w:val="24"/>
        </w:rPr>
        <w:t xml:space="preserve"> компонента среды</w:t>
      </w:r>
      <w:r w:rsidR="00963F7C" w:rsidRPr="00402A2C">
        <w:rPr>
          <w:sz w:val="24"/>
          <w:szCs w:val="24"/>
        </w:rPr>
        <w:t>.</w:t>
      </w:r>
      <w:r w:rsidRPr="00402A2C">
        <w:rPr>
          <w:sz w:val="24"/>
          <w:szCs w:val="24"/>
        </w:rPr>
        <w:t xml:space="preserve"> </w:t>
      </w:r>
      <w:r w:rsidR="00963F7C" w:rsidRPr="00402A2C">
        <w:rPr>
          <w:sz w:val="24"/>
          <w:szCs w:val="24"/>
        </w:rPr>
        <w:t xml:space="preserve">Если рассмотреть показатели в разрезе возрастных групп, то высокие показатели у средних и старших групп, в подготовительных группах ниже показатель </w:t>
      </w:r>
      <w:proofErr w:type="spellStart"/>
      <w:r w:rsidR="00963F7C" w:rsidRPr="00402A2C">
        <w:rPr>
          <w:sz w:val="24"/>
          <w:szCs w:val="24"/>
        </w:rPr>
        <w:t>пространственно</w:t>
      </w:r>
      <w:proofErr w:type="spellEnd"/>
      <w:r w:rsidR="00963F7C" w:rsidRPr="00402A2C">
        <w:rPr>
          <w:sz w:val="24"/>
          <w:szCs w:val="24"/>
        </w:rPr>
        <w:t xml:space="preserve"> - предметного компонента в младших группах - технологического и социального компонента.</w:t>
      </w:r>
    </w:p>
    <w:p w:rsidR="00963F7C" w:rsidRPr="00402A2C" w:rsidRDefault="00963F7C" w:rsidP="00BA58D1">
      <w:pPr>
        <w:spacing w:line="0" w:lineRule="atLeast"/>
        <w:ind w:firstLine="708"/>
        <w:jc w:val="both"/>
        <w:rPr>
          <w:sz w:val="24"/>
          <w:szCs w:val="24"/>
        </w:rPr>
      </w:pPr>
    </w:p>
    <w:p w:rsidR="0041585C" w:rsidRPr="00402A2C" w:rsidRDefault="0041585C" w:rsidP="00BA58D1">
      <w:pPr>
        <w:ind w:firstLine="708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402A2C">
        <w:rPr>
          <w:rFonts w:eastAsia="Times New Roman"/>
          <w:b/>
          <w:bCs/>
          <w:color w:val="000000"/>
          <w:sz w:val="24"/>
          <w:szCs w:val="24"/>
        </w:rPr>
        <w:t>Проведя анализ среды ОО, мы сделали следующие выводы:</w:t>
      </w:r>
    </w:p>
    <w:p w:rsidR="0041585C" w:rsidRPr="00402A2C" w:rsidRDefault="0041585C" w:rsidP="003E5A7E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02A2C">
        <w:rPr>
          <w:rFonts w:eastAsia="Times New Roman"/>
          <w:color w:val="000000"/>
          <w:sz w:val="24"/>
          <w:szCs w:val="24"/>
        </w:rPr>
        <w:t xml:space="preserve">1. </w:t>
      </w:r>
      <w:proofErr w:type="gramStart"/>
      <w:r w:rsidRPr="00402A2C">
        <w:rPr>
          <w:rFonts w:eastAsia="Times New Roman"/>
          <w:color w:val="000000"/>
          <w:sz w:val="24"/>
          <w:szCs w:val="24"/>
        </w:rPr>
        <w:t xml:space="preserve">Результаты </w:t>
      </w:r>
      <w:r w:rsidRPr="00402A2C">
        <w:rPr>
          <w:rFonts w:eastAsia="Times New Roman"/>
          <w:bCs/>
          <w:iCs/>
          <w:color w:val="000000"/>
          <w:sz w:val="24"/>
          <w:szCs w:val="24"/>
        </w:rPr>
        <w:t xml:space="preserve">экспертизы среды </w:t>
      </w:r>
      <w:r w:rsidRPr="00402A2C">
        <w:rPr>
          <w:rFonts w:eastAsia="Times New Roman"/>
          <w:color w:val="000000"/>
          <w:sz w:val="24"/>
          <w:szCs w:val="24"/>
        </w:rPr>
        <w:t xml:space="preserve">ОО показали, что она имеет </w:t>
      </w:r>
      <w:r w:rsidRPr="00402A2C">
        <w:rPr>
          <w:rFonts w:eastAsia="Times New Roman"/>
          <w:bCs/>
          <w:iCs/>
          <w:color w:val="000000"/>
          <w:sz w:val="24"/>
          <w:szCs w:val="24"/>
        </w:rPr>
        <w:t xml:space="preserve">смешанный </w:t>
      </w:r>
      <w:r w:rsidRPr="00402A2C">
        <w:rPr>
          <w:rFonts w:eastAsia="Times New Roman"/>
          <w:color w:val="000000"/>
          <w:sz w:val="24"/>
          <w:szCs w:val="24"/>
        </w:rPr>
        <w:t xml:space="preserve">характер, где преобладает в </w:t>
      </w:r>
      <w:r w:rsidRPr="00402A2C">
        <w:rPr>
          <w:rFonts w:eastAsia="Times New Roman"/>
          <w:bCs/>
          <w:iCs/>
          <w:color w:val="000000"/>
          <w:sz w:val="24"/>
          <w:szCs w:val="24"/>
        </w:rPr>
        <w:t xml:space="preserve">«творческая» </w:t>
      </w:r>
      <w:r w:rsidR="00C74499">
        <w:rPr>
          <w:rFonts w:eastAsia="Times New Roman"/>
          <w:color w:val="000000"/>
          <w:sz w:val="24"/>
          <w:szCs w:val="24"/>
        </w:rPr>
        <w:t>среда- 36</w:t>
      </w:r>
      <w:r w:rsidRPr="00402A2C">
        <w:rPr>
          <w:rFonts w:eastAsia="Times New Roman"/>
          <w:color w:val="000000"/>
          <w:sz w:val="24"/>
          <w:szCs w:val="24"/>
        </w:rPr>
        <w:t xml:space="preserve">%, </w:t>
      </w:r>
      <w:r w:rsidR="00C74499">
        <w:rPr>
          <w:rFonts w:eastAsia="Times New Roman"/>
          <w:color w:val="000000"/>
          <w:sz w:val="24"/>
          <w:szCs w:val="24"/>
        </w:rPr>
        <w:t>«карьерная среда» составляет – 27</w:t>
      </w:r>
      <w:r w:rsidRPr="00402A2C">
        <w:rPr>
          <w:rFonts w:eastAsia="Times New Roman"/>
          <w:color w:val="000000"/>
          <w:sz w:val="24"/>
          <w:szCs w:val="24"/>
        </w:rPr>
        <w:t xml:space="preserve">%, а «безмятежная» и «догматическая» - </w:t>
      </w:r>
      <w:r w:rsidR="00C74499">
        <w:rPr>
          <w:rFonts w:eastAsia="Times New Roman"/>
          <w:color w:val="000000"/>
          <w:sz w:val="24"/>
          <w:szCs w:val="24"/>
        </w:rPr>
        <w:t>21</w:t>
      </w:r>
      <w:r w:rsidRPr="00402A2C">
        <w:rPr>
          <w:rFonts w:eastAsia="Times New Roman"/>
          <w:color w:val="000000"/>
          <w:sz w:val="24"/>
          <w:szCs w:val="24"/>
        </w:rPr>
        <w:t xml:space="preserve">% и </w:t>
      </w:r>
      <w:r w:rsidR="00C74499">
        <w:rPr>
          <w:rFonts w:eastAsia="Times New Roman"/>
          <w:color w:val="000000"/>
          <w:sz w:val="24"/>
          <w:szCs w:val="24"/>
        </w:rPr>
        <w:t>16</w:t>
      </w:r>
      <w:r w:rsidRPr="00402A2C">
        <w:rPr>
          <w:rFonts w:eastAsia="Times New Roman"/>
          <w:color w:val="000000"/>
          <w:sz w:val="24"/>
          <w:szCs w:val="24"/>
        </w:rPr>
        <w:t xml:space="preserve"> % соответственно.</w:t>
      </w:r>
      <w:proofErr w:type="gramEnd"/>
      <w:r w:rsidRPr="00402A2C">
        <w:rPr>
          <w:rFonts w:eastAsia="Times New Roman"/>
          <w:color w:val="000000"/>
          <w:sz w:val="24"/>
          <w:szCs w:val="24"/>
        </w:rPr>
        <w:t xml:space="preserve"> </w:t>
      </w:r>
      <w:r w:rsidR="003E5A7E" w:rsidRPr="00402A2C">
        <w:rPr>
          <w:rFonts w:eastAsia="Times New Roman"/>
          <w:color w:val="000000"/>
          <w:sz w:val="24"/>
          <w:szCs w:val="24"/>
        </w:rPr>
        <w:t xml:space="preserve">По классификации </w:t>
      </w:r>
      <w:proofErr w:type="spellStart"/>
      <w:r w:rsidR="003E5A7E" w:rsidRPr="00402A2C">
        <w:rPr>
          <w:rFonts w:eastAsia="Times New Roman"/>
          <w:color w:val="000000"/>
          <w:sz w:val="24"/>
          <w:szCs w:val="24"/>
        </w:rPr>
        <w:t>Ясвина</w:t>
      </w:r>
      <w:proofErr w:type="spellEnd"/>
      <w:r w:rsidR="003E5A7E" w:rsidRPr="00402A2C">
        <w:rPr>
          <w:rFonts w:eastAsia="Times New Roman"/>
          <w:color w:val="000000"/>
          <w:sz w:val="24"/>
          <w:szCs w:val="24"/>
        </w:rPr>
        <w:t xml:space="preserve"> </w:t>
      </w:r>
      <w:r w:rsidRPr="00402A2C">
        <w:rPr>
          <w:rFonts w:eastAsia="Times New Roman"/>
          <w:color w:val="000000"/>
          <w:sz w:val="24"/>
          <w:szCs w:val="24"/>
        </w:rPr>
        <w:t xml:space="preserve">«Творческая» среда способствует формированию </w:t>
      </w:r>
      <w:r w:rsidRPr="00402A2C">
        <w:rPr>
          <w:rFonts w:eastAsia="Times New Roman"/>
          <w:bCs/>
          <w:iCs/>
          <w:color w:val="000000"/>
          <w:sz w:val="24"/>
          <w:szCs w:val="24"/>
        </w:rPr>
        <w:t>активного типа личности</w:t>
      </w:r>
      <w:r w:rsidRPr="00402A2C">
        <w:rPr>
          <w:rFonts w:eastAsia="Times New Roman"/>
          <w:color w:val="000000"/>
          <w:sz w:val="24"/>
          <w:szCs w:val="24"/>
        </w:rPr>
        <w:t xml:space="preserve">. В сложившейся </w:t>
      </w:r>
      <w:r w:rsidRPr="00402A2C">
        <w:rPr>
          <w:rFonts w:eastAsia="Times New Roman"/>
          <w:bCs/>
          <w:iCs/>
          <w:color w:val="000000"/>
          <w:sz w:val="24"/>
          <w:szCs w:val="24"/>
        </w:rPr>
        <w:t>«</w:t>
      </w:r>
      <w:r w:rsidR="00963F7C" w:rsidRPr="00402A2C">
        <w:rPr>
          <w:rFonts w:eastAsia="Times New Roman"/>
          <w:bCs/>
          <w:iCs/>
          <w:color w:val="000000"/>
          <w:sz w:val="24"/>
          <w:szCs w:val="24"/>
        </w:rPr>
        <w:t>твор</w:t>
      </w:r>
      <w:r w:rsidRPr="00402A2C">
        <w:rPr>
          <w:rFonts w:eastAsia="Times New Roman"/>
          <w:bCs/>
          <w:iCs/>
          <w:color w:val="000000"/>
          <w:sz w:val="24"/>
          <w:szCs w:val="24"/>
        </w:rPr>
        <w:t xml:space="preserve">ческой» образовательной среде </w:t>
      </w:r>
      <w:r w:rsidRPr="00402A2C">
        <w:rPr>
          <w:rFonts w:eastAsia="Times New Roman"/>
          <w:color w:val="000000"/>
          <w:sz w:val="24"/>
          <w:szCs w:val="24"/>
        </w:rPr>
        <w:t xml:space="preserve">достаточно условий для развития </w:t>
      </w:r>
      <w:r w:rsidRPr="00402A2C">
        <w:rPr>
          <w:rFonts w:eastAsia="Times New Roman"/>
          <w:bCs/>
          <w:iCs/>
          <w:color w:val="000000"/>
          <w:sz w:val="24"/>
          <w:szCs w:val="24"/>
        </w:rPr>
        <w:t>самостоятельности и творчества дошкольников</w:t>
      </w:r>
      <w:r w:rsidRPr="00402A2C">
        <w:rPr>
          <w:rFonts w:eastAsia="Times New Roman"/>
          <w:color w:val="000000"/>
          <w:sz w:val="24"/>
          <w:szCs w:val="24"/>
        </w:rPr>
        <w:t xml:space="preserve">, </w:t>
      </w:r>
      <w:r w:rsidR="00C74499" w:rsidRPr="00402A2C">
        <w:rPr>
          <w:rFonts w:eastAsia="Times New Roman"/>
          <w:color w:val="000000"/>
          <w:sz w:val="24"/>
          <w:szCs w:val="24"/>
        </w:rPr>
        <w:t xml:space="preserve">дает возможности для </w:t>
      </w:r>
      <w:r w:rsidR="00C74499" w:rsidRPr="00402A2C">
        <w:rPr>
          <w:rFonts w:eastAsia="Times New Roman"/>
          <w:bCs/>
          <w:iCs/>
          <w:color w:val="000000"/>
          <w:sz w:val="24"/>
          <w:szCs w:val="24"/>
        </w:rPr>
        <w:t xml:space="preserve">свободного </w:t>
      </w:r>
      <w:r w:rsidR="00C74499" w:rsidRPr="00402A2C">
        <w:rPr>
          <w:rFonts w:eastAsia="Times New Roman"/>
          <w:color w:val="000000"/>
          <w:sz w:val="24"/>
          <w:szCs w:val="24"/>
        </w:rPr>
        <w:t xml:space="preserve">проявления личности, </w:t>
      </w:r>
      <w:r w:rsidR="00C74499">
        <w:rPr>
          <w:rFonts w:eastAsia="Times New Roman"/>
          <w:color w:val="000000"/>
          <w:sz w:val="24"/>
          <w:szCs w:val="24"/>
        </w:rPr>
        <w:t>способствует</w:t>
      </w:r>
      <w:r w:rsidR="00C74499" w:rsidRPr="00402A2C">
        <w:rPr>
          <w:rFonts w:eastAsia="Times New Roman"/>
          <w:color w:val="000000"/>
          <w:sz w:val="24"/>
          <w:szCs w:val="24"/>
        </w:rPr>
        <w:t xml:space="preserve"> развитию таких качеств, как </w:t>
      </w:r>
      <w:proofErr w:type="spellStart"/>
      <w:r w:rsidR="00C74499" w:rsidRPr="00402A2C">
        <w:rPr>
          <w:rFonts w:eastAsia="Times New Roman"/>
          <w:bCs/>
          <w:iCs/>
          <w:color w:val="000000"/>
          <w:sz w:val="24"/>
          <w:szCs w:val="24"/>
        </w:rPr>
        <w:t>коммуникативность</w:t>
      </w:r>
      <w:proofErr w:type="spellEnd"/>
      <w:r w:rsidR="00C74499" w:rsidRPr="00402A2C">
        <w:rPr>
          <w:rFonts w:eastAsia="Times New Roman"/>
          <w:bCs/>
          <w:iCs/>
          <w:color w:val="000000"/>
          <w:sz w:val="24"/>
          <w:szCs w:val="24"/>
        </w:rPr>
        <w:t>, креативность, критическое мышление, эмоциональный интеллект, совместная деятельность, взаимодействие.</w:t>
      </w:r>
    </w:p>
    <w:p w:rsidR="00B71EFE" w:rsidRPr="00402A2C" w:rsidRDefault="00B71EFE" w:rsidP="00B71EFE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</w:t>
      </w:r>
      <w:r w:rsidRPr="00402A2C">
        <w:rPr>
          <w:rFonts w:eastAsia="Times New Roman"/>
          <w:color w:val="000000"/>
          <w:sz w:val="24"/>
          <w:szCs w:val="24"/>
        </w:rPr>
        <w:t>Для сведения!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Оптимальное соотношение среды</w:t>
      </w:r>
      <w:r w:rsidRPr="00402A2C">
        <w:rPr>
          <w:rFonts w:eastAsia="Times New Roman"/>
          <w:color w:val="000000"/>
          <w:sz w:val="24"/>
          <w:szCs w:val="24"/>
        </w:rPr>
        <w:t xml:space="preserve"> для ДОУ по </w:t>
      </w:r>
      <w:proofErr w:type="spellStart"/>
      <w:r w:rsidRPr="00402A2C">
        <w:rPr>
          <w:rFonts w:eastAsia="Times New Roman"/>
          <w:color w:val="000000"/>
          <w:sz w:val="24"/>
          <w:szCs w:val="24"/>
        </w:rPr>
        <w:t>Ясвину</w:t>
      </w:r>
      <w:proofErr w:type="spellEnd"/>
      <w:r w:rsidRPr="00402A2C">
        <w:rPr>
          <w:rFonts w:eastAsia="Times New Roman"/>
          <w:color w:val="000000"/>
          <w:sz w:val="24"/>
          <w:szCs w:val="24"/>
        </w:rPr>
        <w:t xml:space="preserve">: </w:t>
      </w:r>
    </w:p>
    <w:p w:rsidR="00B71EFE" w:rsidRPr="00402A2C" w:rsidRDefault="00B71EFE" w:rsidP="00B71EFE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402A2C">
        <w:rPr>
          <w:rFonts w:eastAsia="Times New Roman"/>
          <w:color w:val="000000"/>
          <w:sz w:val="24"/>
          <w:szCs w:val="24"/>
        </w:rPr>
        <w:t>Карьер</w:t>
      </w:r>
      <w:r>
        <w:rPr>
          <w:rFonts w:eastAsia="Times New Roman"/>
          <w:color w:val="000000"/>
          <w:sz w:val="24"/>
          <w:szCs w:val="24"/>
        </w:rPr>
        <w:t>ная</w:t>
      </w:r>
      <w:r w:rsidRPr="00402A2C">
        <w:rPr>
          <w:rFonts w:eastAsia="Times New Roman"/>
          <w:color w:val="000000"/>
          <w:sz w:val="24"/>
          <w:szCs w:val="24"/>
        </w:rPr>
        <w:t xml:space="preserve"> – 37%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Pr="00402A2C">
        <w:rPr>
          <w:rFonts w:eastAsia="Times New Roman"/>
          <w:color w:val="000000"/>
          <w:sz w:val="24"/>
          <w:szCs w:val="24"/>
        </w:rPr>
        <w:t>Творчес</w:t>
      </w:r>
      <w:r>
        <w:rPr>
          <w:rFonts w:eastAsia="Times New Roman"/>
          <w:color w:val="000000"/>
          <w:sz w:val="24"/>
          <w:szCs w:val="24"/>
        </w:rPr>
        <w:t>кая</w:t>
      </w:r>
      <w:r w:rsidRPr="00402A2C">
        <w:rPr>
          <w:rFonts w:eastAsia="Times New Roman"/>
          <w:color w:val="000000"/>
          <w:sz w:val="24"/>
          <w:szCs w:val="24"/>
        </w:rPr>
        <w:t>- 35%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Pr="00402A2C">
        <w:rPr>
          <w:rFonts w:eastAsia="Times New Roman"/>
          <w:color w:val="000000"/>
          <w:sz w:val="24"/>
          <w:szCs w:val="24"/>
        </w:rPr>
        <w:t>Безмятежная 15%</w:t>
      </w:r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02A2C">
        <w:rPr>
          <w:rFonts w:eastAsia="Times New Roman"/>
          <w:color w:val="000000"/>
          <w:sz w:val="24"/>
          <w:szCs w:val="24"/>
        </w:rPr>
        <w:t>Догматичечкая</w:t>
      </w:r>
      <w:proofErr w:type="spellEnd"/>
      <w:r w:rsidRPr="00402A2C">
        <w:rPr>
          <w:rFonts w:eastAsia="Times New Roman"/>
          <w:color w:val="000000"/>
          <w:sz w:val="24"/>
          <w:szCs w:val="24"/>
        </w:rPr>
        <w:t xml:space="preserve"> -13%</w:t>
      </w:r>
      <w:r>
        <w:rPr>
          <w:rFonts w:eastAsia="Times New Roman"/>
          <w:color w:val="000000"/>
          <w:sz w:val="24"/>
          <w:szCs w:val="24"/>
        </w:rPr>
        <w:t>).</w:t>
      </w:r>
      <w:proofErr w:type="gramEnd"/>
    </w:p>
    <w:p w:rsidR="00B71EFE" w:rsidRDefault="00B71EFE" w:rsidP="00B71EFE">
      <w:pPr>
        <w:shd w:val="clear" w:color="auto" w:fill="FFFFFF" w:themeFill="background1"/>
        <w:jc w:val="both"/>
        <w:rPr>
          <w:rFonts w:eastAsia="Times New Roman"/>
          <w:sz w:val="24"/>
          <w:szCs w:val="24"/>
        </w:rPr>
      </w:pPr>
      <w:r w:rsidRPr="001875FE">
        <w:rPr>
          <w:rFonts w:eastAsia="Times New Roman"/>
          <w:b/>
          <w:sz w:val="24"/>
          <w:szCs w:val="24"/>
        </w:rPr>
        <w:t>Желаемый доминирующий тип среды:</w:t>
      </w:r>
      <w:r w:rsidRPr="00655B76">
        <w:rPr>
          <w:rFonts w:eastAsia="Times New Roman"/>
          <w:sz w:val="24"/>
          <w:szCs w:val="24"/>
        </w:rPr>
        <w:t xml:space="preserve"> увеличение доли «творческой» среды внутри учреждения на 5%, за счет уменьшения доли «карьерной»</w:t>
      </w:r>
      <w:r>
        <w:rPr>
          <w:rFonts w:eastAsia="Times New Roman"/>
          <w:sz w:val="24"/>
          <w:szCs w:val="24"/>
        </w:rPr>
        <w:t xml:space="preserve"> до 24% и «догматической» до 14%</w:t>
      </w:r>
      <w:r w:rsidRPr="00655B76">
        <w:rPr>
          <w:rFonts w:eastAsia="Times New Roman"/>
          <w:sz w:val="24"/>
          <w:szCs w:val="24"/>
        </w:rPr>
        <w:t xml:space="preserve"> сред.</w:t>
      </w:r>
    </w:p>
    <w:p w:rsidR="001875FE" w:rsidRDefault="001875FE" w:rsidP="001875FE">
      <w:pPr>
        <w:spacing w:line="0" w:lineRule="atLeast"/>
        <w:jc w:val="both"/>
        <w:rPr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2. </w:t>
      </w:r>
      <w:r w:rsidRPr="001875FE">
        <w:rPr>
          <w:bCs/>
          <w:sz w:val="24"/>
          <w:szCs w:val="24"/>
        </w:rPr>
        <w:t>Тип развивающей среды между типичной творческой средой и творческой средой активной свободы</w:t>
      </w:r>
      <w:r>
        <w:rPr>
          <w:bCs/>
          <w:sz w:val="24"/>
          <w:szCs w:val="24"/>
        </w:rPr>
        <w:t>.</w:t>
      </w:r>
    </w:p>
    <w:p w:rsidR="001875FE" w:rsidRPr="001875FE" w:rsidRDefault="001875FE" w:rsidP="001875FE">
      <w:pPr>
        <w:spacing w:line="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3.</w:t>
      </w:r>
      <w:r w:rsidRPr="001875FE">
        <w:rPr>
          <w:bCs/>
          <w:sz w:val="24"/>
          <w:szCs w:val="24"/>
        </w:rPr>
        <w:t xml:space="preserve"> </w:t>
      </w:r>
      <w:r w:rsidRPr="00402A2C">
        <w:rPr>
          <w:rFonts w:eastAsia="Times New Roman"/>
          <w:color w:val="000000"/>
          <w:sz w:val="24"/>
          <w:szCs w:val="24"/>
        </w:rPr>
        <w:t xml:space="preserve">Недостаточно развиты такие показатели ЛРОС, как </w:t>
      </w:r>
      <w:r w:rsidRPr="00402A2C">
        <w:rPr>
          <w:rFonts w:eastAsia="Times New Roman"/>
          <w:bCs/>
          <w:iCs/>
          <w:color w:val="000000"/>
          <w:sz w:val="24"/>
          <w:szCs w:val="24"/>
        </w:rPr>
        <w:t>мобильность и активность.</w:t>
      </w:r>
    </w:p>
    <w:p w:rsidR="0041585C" w:rsidRPr="00402A2C" w:rsidRDefault="001875FE" w:rsidP="001875FE">
      <w:pPr>
        <w:spacing w:line="0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41585C" w:rsidRPr="00402A2C">
        <w:rPr>
          <w:rFonts w:eastAsia="Times New Roman"/>
          <w:color w:val="000000"/>
          <w:sz w:val="24"/>
          <w:szCs w:val="24"/>
        </w:rPr>
        <w:t xml:space="preserve">. Данные исследования свидетельствуют преимущественно о том, что </w:t>
      </w:r>
      <w:r w:rsidR="0041585C" w:rsidRPr="00402A2C">
        <w:rPr>
          <w:rFonts w:eastAsia="Times New Roman"/>
          <w:bCs/>
          <w:iCs/>
          <w:color w:val="000000"/>
          <w:sz w:val="24"/>
          <w:szCs w:val="24"/>
        </w:rPr>
        <w:t xml:space="preserve">образовательная </w:t>
      </w:r>
      <w:r w:rsidR="0041585C" w:rsidRPr="00402A2C">
        <w:rPr>
          <w:rFonts w:eastAsia="Times New Roman"/>
          <w:color w:val="000000"/>
          <w:sz w:val="24"/>
          <w:szCs w:val="24"/>
        </w:rPr>
        <w:t xml:space="preserve">(педагогическая) система ДОО ориентирована на </w:t>
      </w:r>
      <w:r w:rsidR="0041585C" w:rsidRPr="00402A2C">
        <w:rPr>
          <w:rFonts w:eastAsia="Times New Roman"/>
          <w:bCs/>
          <w:iCs/>
          <w:color w:val="000000"/>
          <w:sz w:val="24"/>
          <w:szCs w:val="24"/>
        </w:rPr>
        <w:t xml:space="preserve">линейно постановочную </w:t>
      </w:r>
      <w:r w:rsidR="0041585C" w:rsidRPr="00402A2C">
        <w:rPr>
          <w:rFonts w:eastAsia="Times New Roman"/>
          <w:color w:val="000000"/>
          <w:sz w:val="24"/>
          <w:szCs w:val="24"/>
        </w:rPr>
        <w:t>модель, а это не может обеспечить свободу индивидуального профессионального развития педагогов, а значит, и личностного развития воспитанников.</w:t>
      </w:r>
    </w:p>
    <w:p w:rsidR="0041585C" w:rsidRPr="00402A2C" w:rsidRDefault="001875FE" w:rsidP="003E5A7E">
      <w:pPr>
        <w:spacing w:line="0" w:lineRule="atLeast"/>
        <w:ind w:firstLine="708"/>
        <w:jc w:val="both"/>
        <w:rPr>
          <w:rFonts w:eastAsia="Times New Roman"/>
          <w:bCs/>
          <w:i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41585C" w:rsidRPr="00402A2C">
        <w:rPr>
          <w:rFonts w:eastAsia="Times New Roman"/>
          <w:color w:val="000000"/>
          <w:sz w:val="24"/>
          <w:szCs w:val="24"/>
        </w:rPr>
        <w:t xml:space="preserve">. </w:t>
      </w:r>
      <w:r w:rsidRPr="00402A2C">
        <w:rPr>
          <w:sz w:val="24"/>
          <w:szCs w:val="24"/>
        </w:rPr>
        <w:t>Самые высокие результаты получены по критерию технологический компонент – 139,5 %, далее пространственно-предметный компонент - 110%</w:t>
      </w:r>
      <w:r>
        <w:rPr>
          <w:sz w:val="24"/>
          <w:szCs w:val="24"/>
        </w:rPr>
        <w:t xml:space="preserve">, </w:t>
      </w:r>
      <w:r w:rsidRPr="00402A2C">
        <w:rPr>
          <w:sz w:val="24"/>
          <w:szCs w:val="24"/>
        </w:rPr>
        <w:t>что показывает оптимальный уровень его организации, а самый низкий – социальный компонент - 79,5%, что составило 94% от максимального значения.</w:t>
      </w:r>
    </w:p>
    <w:p w:rsidR="0041585C" w:rsidRPr="00402A2C" w:rsidRDefault="001875FE" w:rsidP="003E5A7E">
      <w:pPr>
        <w:spacing w:line="0" w:lineRule="atLeast"/>
        <w:ind w:firstLine="708"/>
        <w:jc w:val="both"/>
        <w:rPr>
          <w:sz w:val="24"/>
          <w:szCs w:val="28"/>
        </w:rPr>
      </w:pPr>
      <w:r>
        <w:rPr>
          <w:rFonts w:eastAsia="Times New Roman"/>
          <w:color w:val="000000"/>
          <w:sz w:val="24"/>
          <w:szCs w:val="24"/>
        </w:rPr>
        <w:lastRenderedPageBreak/>
        <w:t>6</w:t>
      </w:r>
      <w:r w:rsidR="0041585C" w:rsidRPr="00402A2C">
        <w:rPr>
          <w:rFonts w:eastAsia="Times New Roman"/>
          <w:color w:val="000000"/>
          <w:sz w:val="24"/>
          <w:szCs w:val="24"/>
        </w:rPr>
        <w:t xml:space="preserve">. </w:t>
      </w:r>
      <w:r w:rsidR="0041585C" w:rsidRPr="00475033">
        <w:rPr>
          <w:rFonts w:eastAsia="Times New Roman"/>
          <w:color w:val="000000"/>
          <w:sz w:val="24"/>
          <w:szCs w:val="24"/>
        </w:rPr>
        <w:t xml:space="preserve">Педагогический коллектив готов к изменениям. Достижение «личностных образовательных результатов дошкольников», согласно ФГОС, остается возможным только </w:t>
      </w:r>
      <w:r w:rsidRPr="00475033">
        <w:rPr>
          <w:rFonts w:eastAsia="Times New Roman"/>
          <w:color w:val="000000"/>
          <w:sz w:val="24"/>
          <w:szCs w:val="24"/>
        </w:rPr>
        <w:t>при</w:t>
      </w:r>
      <w:r w:rsidR="0041585C" w:rsidRPr="00475033">
        <w:rPr>
          <w:rFonts w:eastAsia="Times New Roman"/>
          <w:color w:val="000000"/>
          <w:sz w:val="24"/>
          <w:szCs w:val="24"/>
        </w:rPr>
        <w:t xml:space="preserve"> условиях педагогически грамотно спроектированной среды ДОО, поэтому необходимо </w:t>
      </w:r>
      <w:r w:rsidR="003E5A7E" w:rsidRPr="00475033">
        <w:rPr>
          <w:rFonts w:eastAsia="Times New Roman"/>
          <w:color w:val="000000"/>
          <w:sz w:val="24"/>
          <w:szCs w:val="24"/>
        </w:rPr>
        <w:t>совершенствование</w:t>
      </w:r>
      <w:r w:rsidR="0041585C" w:rsidRPr="00475033">
        <w:rPr>
          <w:rFonts w:eastAsia="Times New Roman"/>
          <w:color w:val="000000"/>
          <w:sz w:val="24"/>
          <w:szCs w:val="24"/>
        </w:rPr>
        <w:t xml:space="preserve"> всех компонентов среды детского сада и внесение изменений в </w:t>
      </w:r>
      <w:r w:rsidR="0041585C" w:rsidRPr="00475033">
        <w:rPr>
          <w:rFonts w:eastAsia="Times New Roman"/>
          <w:bCs/>
          <w:iCs/>
          <w:color w:val="000000"/>
          <w:sz w:val="24"/>
          <w:szCs w:val="24"/>
        </w:rPr>
        <w:t>образовательную и организационную модель, в РППС ДОО, в ресурсное обеспечение и в управление образовательной организации.</w:t>
      </w:r>
    </w:p>
    <w:p w:rsidR="009A0423" w:rsidRPr="00402A2C" w:rsidRDefault="009A0423" w:rsidP="003E5A7E">
      <w:pPr>
        <w:spacing w:line="0" w:lineRule="atLeast"/>
        <w:ind w:firstLine="708"/>
        <w:jc w:val="both"/>
        <w:rPr>
          <w:sz w:val="24"/>
          <w:szCs w:val="24"/>
        </w:rPr>
      </w:pPr>
      <w:r w:rsidRPr="00402A2C">
        <w:rPr>
          <w:sz w:val="24"/>
          <w:szCs w:val="24"/>
        </w:rPr>
        <w:t xml:space="preserve">Таким образом, психолого-педагогическая экспертиза, проведенная с помощью методического комплекса, позволяет выделить целевой блок. </w:t>
      </w:r>
    </w:p>
    <w:p w:rsidR="00A41663" w:rsidRPr="00402A2C" w:rsidRDefault="00A41663" w:rsidP="00A41663">
      <w:pPr>
        <w:spacing w:line="0" w:lineRule="atLeast"/>
        <w:jc w:val="both"/>
        <w:rPr>
          <w:sz w:val="24"/>
          <w:szCs w:val="24"/>
        </w:rPr>
      </w:pPr>
    </w:p>
    <w:p w:rsidR="00CC3841" w:rsidRPr="00402A2C" w:rsidRDefault="00CC3841" w:rsidP="009A1874">
      <w:pPr>
        <w:tabs>
          <w:tab w:val="left" w:pos="4099"/>
        </w:tabs>
        <w:spacing w:line="0" w:lineRule="atLeast"/>
        <w:jc w:val="center"/>
        <w:rPr>
          <w:b/>
          <w:sz w:val="24"/>
          <w:szCs w:val="24"/>
        </w:rPr>
      </w:pPr>
    </w:p>
    <w:p w:rsidR="00034B92" w:rsidRPr="007D04F8" w:rsidRDefault="00C74499" w:rsidP="00C74499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034B92" w:rsidRPr="007D04F8">
        <w:rPr>
          <w:b/>
          <w:sz w:val="24"/>
          <w:szCs w:val="24"/>
        </w:rPr>
        <w:t>Целевой блок проекта</w:t>
      </w:r>
    </w:p>
    <w:p w:rsidR="007D04F8" w:rsidRPr="007D04F8" w:rsidRDefault="007D04F8" w:rsidP="007D04F8">
      <w:pPr>
        <w:shd w:val="clear" w:color="auto" w:fill="FFFFFF" w:themeFill="background1"/>
        <w:tabs>
          <w:tab w:val="left" w:pos="4099"/>
        </w:tabs>
        <w:spacing w:line="0" w:lineRule="atLeast"/>
        <w:jc w:val="both"/>
        <w:rPr>
          <w:b/>
          <w:sz w:val="24"/>
          <w:szCs w:val="24"/>
        </w:rPr>
      </w:pPr>
    </w:p>
    <w:p w:rsidR="00034B92" w:rsidRPr="00475033" w:rsidRDefault="00034B92" w:rsidP="007D04F8">
      <w:pPr>
        <w:shd w:val="clear" w:color="auto" w:fill="FFFFFF" w:themeFill="background1"/>
        <w:tabs>
          <w:tab w:val="left" w:pos="4099"/>
        </w:tabs>
        <w:spacing w:line="0" w:lineRule="atLeast"/>
        <w:jc w:val="both"/>
        <w:rPr>
          <w:b/>
          <w:sz w:val="24"/>
          <w:szCs w:val="24"/>
        </w:rPr>
      </w:pPr>
      <w:r w:rsidRPr="00475033">
        <w:rPr>
          <w:b/>
          <w:sz w:val="24"/>
          <w:szCs w:val="24"/>
        </w:rPr>
        <w:t>2.1. Видение ЛРОС ОО с новой конфигурацией типов (новой доминантой) и улучшенными показателями по характеристикам</w:t>
      </w:r>
    </w:p>
    <w:p w:rsidR="00034B92" w:rsidRPr="007D04F8" w:rsidRDefault="00034B92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ab/>
      </w:r>
      <w:proofErr w:type="gramStart"/>
      <w:r w:rsidRPr="007D04F8">
        <w:rPr>
          <w:b/>
          <w:sz w:val="24"/>
          <w:szCs w:val="24"/>
        </w:rPr>
        <w:t xml:space="preserve">Ключевая цель проекта </w:t>
      </w:r>
      <w:r w:rsidR="00E11734" w:rsidRPr="007D04F8">
        <w:rPr>
          <w:sz w:val="24"/>
          <w:szCs w:val="24"/>
        </w:rPr>
        <w:t>«Я расту!»</w:t>
      </w:r>
      <w:r w:rsidR="009639F8">
        <w:rPr>
          <w:sz w:val="24"/>
          <w:szCs w:val="24"/>
        </w:rPr>
        <w:t xml:space="preserve"> </w:t>
      </w:r>
      <w:r w:rsidRPr="007D04F8">
        <w:rPr>
          <w:sz w:val="24"/>
          <w:szCs w:val="24"/>
        </w:rPr>
        <w:t xml:space="preserve">– </w:t>
      </w:r>
      <w:r w:rsidR="00E02098" w:rsidRPr="007D04F8">
        <w:rPr>
          <w:sz w:val="24"/>
          <w:szCs w:val="24"/>
        </w:rPr>
        <w:t>со</w:t>
      </w:r>
      <w:r w:rsidR="00681598" w:rsidRPr="007D04F8">
        <w:rPr>
          <w:sz w:val="24"/>
          <w:szCs w:val="24"/>
        </w:rPr>
        <w:t xml:space="preserve">вершенствование </w:t>
      </w:r>
      <w:r w:rsidR="009A1874" w:rsidRPr="007D04F8">
        <w:rPr>
          <w:sz w:val="24"/>
          <w:szCs w:val="24"/>
        </w:rPr>
        <w:t xml:space="preserve">личностно-развивающей </w:t>
      </w:r>
      <w:r w:rsidRPr="007D04F8">
        <w:rPr>
          <w:sz w:val="24"/>
          <w:szCs w:val="24"/>
        </w:rPr>
        <w:t xml:space="preserve">образовательной среды МАДОУ ДСКВ «Югорка», </w:t>
      </w:r>
      <w:r w:rsidR="009A1874" w:rsidRPr="007D04F8">
        <w:rPr>
          <w:sz w:val="24"/>
          <w:szCs w:val="24"/>
        </w:rPr>
        <w:t>ориентированной на развитие личностного потенциала участников образовательных отношений</w:t>
      </w:r>
      <w:r w:rsidRPr="007D04F8">
        <w:rPr>
          <w:sz w:val="24"/>
          <w:szCs w:val="24"/>
        </w:rPr>
        <w:t xml:space="preserve">, через воздействие </w:t>
      </w:r>
      <w:r w:rsidR="00CA74DB">
        <w:rPr>
          <w:sz w:val="24"/>
          <w:szCs w:val="24"/>
        </w:rPr>
        <w:t xml:space="preserve">на ее подсистемы (воспитательную, </w:t>
      </w:r>
      <w:r w:rsidRPr="007D04F8">
        <w:rPr>
          <w:sz w:val="24"/>
          <w:szCs w:val="24"/>
        </w:rPr>
        <w:t xml:space="preserve">образовательную, методическую, управленческую). </w:t>
      </w:r>
      <w:proofErr w:type="gramEnd"/>
    </w:p>
    <w:p w:rsidR="00034B92" w:rsidRPr="007D04F8" w:rsidRDefault="00034B92" w:rsidP="007D04F8">
      <w:pPr>
        <w:shd w:val="clear" w:color="auto" w:fill="FFFFFF" w:themeFill="background1"/>
        <w:spacing w:line="0" w:lineRule="atLeast"/>
        <w:jc w:val="both"/>
        <w:rPr>
          <w:b/>
          <w:sz w:val="24"/>
          <w:szCs w:val="24"/>
        </w:rPr>
      </w:pPr>
      <w:r w:rsidRPr="007D04F8">
        <w:rPr>
          <w:b/>
          <w:sz w:val="24"/>
          <w:szCs w:val="24"/>
        </w:rPr>
        <w:t>Глобальные цели</w:t>
      </w:r>
    </w:p>
    <w:p w:rsidR="00034B92" w:rsidRPr="007D04F8" w:rsidRDefault="00034B92" w:rsidP="007D04F8">
      <w:pPr>
        <w:numPr>
          <w:ilvl w:val="0"/>
          <w:numId w:val="5"/>
        </w:numPr>
        <w:shd w:val="clear" w:color="auto" w:fill="FFFFFF" w:themeFill="background1"/>
        <w:spacing w:line="0" w:lineRule="atLeast"/>
        <w:ind w:left="0" w:firstLine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>Увеличение доли «творческой» среды внутри учреждения, за счет уменьшения доли «карьерной» среды.</w:t>
      </w:r>
    </w:p>
    <w:p w:rsidR="00034B92" w:rsidRPr="007D04F8" w:rsidRDefault="00034B92" w:rsidP="007D04F8">
      <w:pPr>
        <w:numPr>
          <w:ilvl w:val="0"/>
          <w:numId w:val="5"/>
        </w:numPr>
        <w:shd w:val="clear" w:color="auto" w:fill="FFFFFF" w:themeFill="background1"/>
        <w:spacing w:line="0" w:lineRule="atLeast"/>
        <w:ind w:left="0" w:firstLine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>Обеспечение условий для планомерного повышения показателей всех пара</w:t>
      </w:r>
      <w:r w:rsidR="009A1874" w:rsidRPr="007D04F8">
        <w:rPr>
          <w:sz w:val="24"/>
          <w:szCs w:val="24"/>
        </w:rPr>
        <w:t>метров среды (осознаваемость, активность, интерес</w:t>
      </w:r>
      <w:r w:rsidRPr="007D04F8">
        <w:rPr>
          <w:sz w:val="24"/>
          <w:szCs w:val="24"/>
        </w:rPr>
        <w:t xml:space="preserve"> и др.).</w:t>
      </w:r>
    </w:p>
    <w:p w:rsidR="00034B92" w:rsidRPr="007D04F8" w:rsidRDefault="00034B92" w:rsidP="007D04F8">
      <w:pPr>
        <w:numPr>
          <w:ilvl w:val="0"/>
          <w:numId w:val="5"/>
        </w:numPr>
        <w:shd w:val="clear" w:color="auto" w:fill="FFFFFF" w:themeFill="background1"/>
        <w:spacing w:line="0" w:lineRule="atLeast"/>
        <w:ind w:left="0" w:firstLine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Апробация, накопление и дальнейшее распространение опыта по формированию ЛРОС на организации дошкольного образования </w:t>
      </w:r>
      <w:r w:rsidR="009A1874" w:rsidRPr="007D04F8">
        <w:rPr>
          <w:sz w:val="24"/>
          <w:szCs w:val="24"/>
        </w:rPr>
        <w:t xml:space="preserve">города Покачи и </w:t>
      </w:r>
      <w:r w:rsidRPr="007D04F8">
        <w:rPr>
          <w:sz w:val="24"/>
          <w:szCs w:val="24"/>
        </w:rPr>
        <w:t xml:space="preserve">Ханты-Мансийского автономного округа-Югры. </w:t>
      </w:r>
    </w:p>
    <w:p w:rsidR="00034B92" w:rsidRPr="007D04F8" w:rsidRDefault="00034B92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bCs/>
          <w:sz w:val="24"/>
          <w:szCs w:val="24"/>
        </w:rPr>
        <w:t xml:space="preserve">Цели с точки зрения 3-х средообразующих переменных: образовательный компонент, организационный компонент и предметно-пространственный + ресурсное </w:t>
      </w:r>
      <w:proofErr w:type="gramStart"/>
      <w:r w:rsidRPr="007D04F8">
        <w:rPr>
          <w:bCs/>
          <w:sz w:val="24"/>
          <w:szCs w:val="24"/>
        </w:rPr>
        <w:t>обеспечение</w:t>
      </w:r>
      <w:proofErr w:type="gramEnd"/>
      <w:r w:rsidR="001875FE">
        <w:rPr>
          <w:bCs/>
          <w:sz w:val="24"/>
          <w:szCs w:val="24"/>
        </w:rPr>
        <w:t xml:space="preserve"> и управленческое сопровождение</w:t>
      </w:r>
      <w:r w:rsidRPr="007D04F8">
        <w:rPr>
          <w:bCs/>
          <w:sz w:val="24"/>
          <w:szCs w:val="24"/>
        </w:rPr>
        <w:t>.</w:t>
      </w:r>
    </w:p>
    <w:p w:rsidR="00034B92" w:rsidRPr="007D04F8" w:rsidRDefault="00034B92" w:rsidP="007D04F8">
      <w:pPr>
        <w:shd w:val="clear" w:color="auto" w:fill="FFFFFF" w:themeFill="background1"/>
        <w:spacing w:line="0" w:lineRule="atLeast"/>
        <w:jc w:val="both"/>
        <w:rPr>
          <w:b/>
          <w:sz w:val="24"/>
          <w:szCs w:val="24"/>
        </w:rPr>
      </w:pPr>
      <w:r w:rsidRPr="007D04F8">
        <w:rPr>
          <w:b/>
          <w:sz w:val="24"/>
          <w:szCs w:val="24"/>
        </w:rPr>
        <w:t>Образовательная модель ОО</w:t>
      </w:r>
    </w:p>
    <w:p w:rsidR="00034B92" w:rsidRPr="007D04F8" w:rsidRDefault="009A1874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>обновление содержания образования, применение новых оригинальных форм образовательной работы и современных технологий;</w:t>
      </w:r>
    </w:p>
    <w:p w:rsidR="00034B92" w:rsidRPr="007D04F8" w:rsidRDefault="009A1874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повышение качества психологического сопровождения дошкольной организации; </w:t>
      </w:r>
    </w:p>
    <w:p w:rsidR="00034B92" w:rsidRPr="007D04F8" w:rsidRDefault="009A1874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>развитие профессиональных и личностных компетенций педагогов.</w:t>
      </w:r>
    </w:p>
    <w:p w:rsidR="00034B92" w:rsidRPr="007D04F8" w:rsidRDefault="00034B92" w:rsidP="007D04F8">
      <w:pPr>
        <w:shd w:val="clear" w:color="auto" w:fill="FFFFFF" w:themeFill="background1"/>
        <w:spacing w:line="0" w:lineRule="atLeast"/>
        <w:jc w:val="both"/>
        <w:rPr>
          <w:b/>
          <w:sz w:val="24"/>
          <w:szCs w:val="24"/>
        </w:rPr>
      </w:pPr>
      <w:r w:rsidRPr="007D04F8">
        <w:rPr>
          <w:b/>
          <w:sz w:val="24"/>
          <w:szCs w:val="24"/>
        </w:rPr>
        <w:t>Организационная модель ОО</w:t>
      </w:r>
    </w:p>
    <w:p w:rsidR="00E77FBF" w:rsidRPr="007D04F8" w:rsidRDefault="009A1874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E77FBF" w:rsidRPr="007D04F8">
        <w:rPr>
          <w:sz w:val="24"/>
          <w:szCs w:val="24"/>
        </w:rPr>
        <w:t>формирование команды единомышленников для совершенствования личностно-развивающей образовательной среды</w:t>
      </w:r>
    </w:p>
    <w:p w:rsidR="00034B92" w:rsidRPr="007D04F8" w:rsidRDefault="009A1874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>р</w:t>
      </w:r>
      <w:r w:rsidR="00034B92" w:rsidRPr="007D04F8">
        <w:rPr>
          <w:sz w:val="24"/>
          <w:szCs w:val="24"/>
        </w:rPr>
        <w:t xml:space="preserve">азвитие корпоративной культуры дошкольного учреждения с преобладанием «инновационного» типов; </w:t>
      </w:r>
    </w:p>
    <w:p w:rsidR="00034B92" w:rsidRPr="007D04F8" w:rsidRDefault="009A1874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развитие системы адаптации новых сотрудников; </w:t>
      </w:r>
    </w:p>
    <w:p w:rsidR="00034B92" w:rsidRPr="007D04F8" w:rsidRDefault="009A1874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расширение внешних связей, привлечение социальных партнеров к сотрудничеству; </w:t>
      </w:r>
    </w:p>
    <w:p w:rsidR="00034B92" w:rsidRPr="007D04F8" w:rsidRDefault="009A1874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накопление опыта по формированию ЛРОС для дальнейшей трансляции в организациях дошкольного образования </w:t>
      </w:r>
      <w:r w:rsidRPr="007D04F8">
        <w:rPr>
          <w:sz w:val="24"/>
          <w:szCs w:val="24"/>
        </w:rPr>
        <w:t xml:space="preserve"> города </w:t>
      </w:r>
      <w:proofErr w:type="spellStart"/>
      <w:r w:rsidRPr="007D04F8">
        <w:rPr>
          <w:sz w:val="24"/>
          <w:szCs w:val="24"/>
        </w:rPr>
        <w:t>Покачи</w:t>
      </w:r>
      <w:proofErr w:type="spellEnd"/>
      <w:r w:rsidRPr="007D04F8">
        <w:rPr>
          <w:sz w:val="24"/>
          <w:szCs w:val="24"/>
        </w:rPr>
        <w:t xml:space="preserve"> и </w:t>
      </w:r>
      <w:r w:rsidR="00034B92" w:rsidRPr="007D04F8">
        <w:rPr>
          <w:sz w:val="24"/>
          <w:szCs w:val="24"/>
        </w:rPr>
        <w:t>Ханты-Мансийского автономного округа-Югры.</w:t>
      </w:r>
    </w:p>
    <w:p w:rsidR="00034B92" w:rsidRPr="007D04F8" w:rsidRDefault="00034B92" w:rsidP="007D04F8">
      <w:pPr>
        <w:shd w:val="clear" w:color="auto" w:fill="FFFFFF" w:themeFill="background1"/>
        <w:spacing w:line="0" w:lineRule="atLeast"/>
        <w:jc w:val="both"/>
        <w:rPr>
          <w:b/>
          <w:sz w:val="24"/>
          <w:szCs w:val="24"/>
        </w:rPr>
      </w:pPr>
      <w:r w:rsidRPr="007D04F8">
        <w:rPr>
          <w:b/>
          <w:sz w:val="24"/>
          <w:szCs w:val="24"/>
        </w:rPr>
        <w:t>Предметно-пространственная среда</w:t>
      </w:r>
    </w:p>
    <w:p w:rsidR="00E77FBF" w:rsidRPr="007D04F8" w:rsidRDefault="009A1874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E77FBF" w:rsidRPr="007D04F8">
        <w:rPr>
          <w:sz w:val="24"/>
          <w:szCs w:val="24"/>
        </w:rPr>
        <w:t>модернизация и трансформация развивающей предметно-пространственной среды, направленной на развитие личностного потенциала участников образовательных отношений;</w:t>
      </w:r>
    </w:p>
    <w:p w:rsidR="00034B92" w:rsidRPr="007D04F8" w:rsidRDefault="009A1874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>трансформация</w:t>
      </w:r>
      <w:r w:rsidR="00034B92" w:rsidRPr="007D04F8">
        <w:rPr>
          <w:sz w:val="24"/>
          <w:szCs w:val="24"/>
        </w:rPr>
        <w:t xml:space="preserve"> образовательного и общего пространства дошкольного учреждения с учетом социально-ориентированного дизайна (</w:t>
      </w:r>
      <w:r w:rsidRPr="007D04F8">
        <w:rPr>
          <w:sz w:val="24"/>
          <w:szCs w:val="24"/>
        </w:rPr>
        <w:t>детский игровой центр, навигация,</w:t>
      </w:r>
      <w:r w:rsidR="00034B92" w:rsidRPr="007D04F8">
        <w:rPr>
          <w:sz w:val="24"/>
          <w:szCs w:val="24"/>
        </w:rPr>
        <w:t xml:space="preserve"> рефлексивные панели </w:t>
      </w:r>
      <w:r w:rsidRPr="007D04F8">
        <w:rPr>
          <w:sz w:val="24"/>
          <w:szCs w:val="24"/>
        </w:rPr>
        <w:t xml:space="preserve">настроения </w:t>
      </w:r>
      <w:r w:rsidR="00034B92" w:rsidRPr="007D04F8">
        <w:rPr>
          <w:sz w:val="24"/>
          <w:szCs w:val="24"/>
        </w:rPr>
        <w:t>и др.);</w:t>
      </w:r>
    </w:p>
    <w:p w:rsidR="00034B92" w:rsidRPr="007D04F8" w:rsidRDefault="00034B92" w:rsidP="007D04F8">
      <w:pPr>
        <w:shd w:val="clear" w:color="auto" w:fill="FFFFFF" w:themeFill="background1"/>
        <w:spacing w:line="0" w:lineRule="atLeast"/>
        <w:jc w:val="both"/>
        <w:rPr>
          <w:b/>
          <w:sz w:val="24"/>
          <w:szCs w:val="24"/>
        </w:rPr>
      </w:pPr>
      <w:r w:rsidRPr="007D04F8">
        <w:rPr>
          <w:b/>
          <w:sz w:val="24"/>
          <w:szCs w:val="24"/>
        </w:rPr>
        <w:t>Ресурсное обеспечение и управленческое сопровождение</w:t>
      </w:r>
    </w:p>
    <w:p w:rsidR="00034B92" w:rsidRPr="007D04F8" w:rsidRDefault="00E77FBF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>- разработка Программы</w:t>
      </w:r>
      <w:r w:rsidR="00034B92" w:rsidRPr="007D04F8">
        <w:rPr>
          <w:sz w:val="24"/>
          <w:szCs w:val="24"/>
        </w:rPr>
        <w:t xml:space="preserve"> развития учреждения </w:t>
      </w:r>
      <w:r w:rsidRPr="007D04F8">
        <w:rPr>
          <w:sz w:val="24"/>
          <w:szCs w:val="24"/>
        </w:rPr>
        <w:t>на 202</w:t>
      </w:r>
      <w:r w:rsidR="00C24CC3" w:rsidRPr="007D04F8">
        <w:rPr>
          <w:sz w:val="24"/>
          <w:szCs w:val="24"/>
        </w:rPr>
        <w:t>2</w:t>
      </w:r>
      <w:r w:rsidRPr="007D04F8">
        <w:rPr>
          <w:sz w:val="24"/>
          <w:szCs w:val="24"/>
        </w:rPr>
        <w:t xml:space="preserve">-2025 годы, </w:t>
      </w:r>
      <w:r w:rsidR="00034B92" w:rsidRPr="007D04F8">
        <w:rPr>
          <w:sz w:val="24"/>
          <w:szCs w:val="24"/>
        </w:rPr>
        <w:t xml:space="preserve">с учетом проектных идей, целей и плана мероприятий по их реализации; </w:t>
      </w:r>
    </w:p>
    <w:p w:rsidR="00034B92" w:rsidRPr="007D04F8" w:rsidRDefault="00E77FBF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включение </w:t>
      </w:r>
      <w:r w:rsidRPr="007D04F8">
        <w:rPr>
          <w:sz w:val="24"/>
          <w:szCs w:val="24"/>
        </w:rPr>
        <w:t xml:space="preserve">всех </w:t>
      </w:r>
      <w:r w:rsidR="00034B92" w:rsidRPr="007D04F8">
        <w:rPr>
          <w:sz w:val="24"/>
          <w:szCs w:val="24"/>
        </w:rPr>
        <w:t>педагогических сотрудников учреждения в рабочие группы, методические объединения, творческие группы;</w:t>
      </w:r>
    </w:p>
    <w:p w:rsidR="00034B92" w:rsidRPr="007D04F8" w:rsidRDefault="00E77FBF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lastRenderedPageBreak/>
        <w:t xml:space="preserve">- </w:t>
      </w:r>
      <w:r w:rsidR="00034B92" w:rsidRPr="007D04F8">
        <w:rPr>
          <w:sz w:val="24"/>
          <w:szCs w:val="24"/>
        </w:rPr>
        <w:t xml:space="preserve">повышение профессионализма педагогического коллектива </w:t>
      </w:r>
      <w:r w:rsidR="00C24CC3" w:rsidRPr="007D04F8">
        <w:rPr>
          <w:sz w:val="24"/>
          <w:szCs w:val="24"/>
        </w:rPr>
        <w:t xml:space="preserve">путем </w:t>
      </w:r>
      <w:r w:rsidR="00034B92" w:rsidRPr="007D04F8">
        <w:rPr>
          <w:sz w:val="24"/>
          <w:szCs w:val="24"/>
        </w:rPr>
        <w:t>освоени</w:t>
      </w:r>
      <w:r w:rsidR="00C24CC3" w:rsidRPr="007D04F8">
        <w:rPr>
          <w:sz w:val="24"/>
          <w:szCs w:val="24"/>
        </w:rPr>
        <w:t>я</w:t>
      </w:r>
      <w:r w:rsidR="00034B92" w:rsidRPr="007D04F8">
        <w:rPr>
          <w:sz w:val="24"/>
          <w:szCs w:val="24"/>
        </w:rPr>
        <w:t xml:space="preserve"> современных психолого-педагогических, информационно-коммуникационных и экспертно-диагностических технологий</w:t>
      </w:r>
      <w:r w:rsidRPr="007D04F8">
        <w:rPr>
          <w:sz w:val="24"/>
          <w:szCs w:val="24"/>
        </w:rPr>
        <w:t xml:space="preserve"> (УМК «Школа возможностей»</w:t>
      </w:r>
      <w:r w:rsidR="00E11734" w:rsidRPr="007D04F8">
        <w:rPr>
          <w:sz w:val="24"/>
          <w:szCs w:val="24"/>
        </w:rPr>
        <w:t>)</w:t>
      </w:r>
      <w:r w:rsidR="00034B92" w:rsidRPr="007D04F8">
        <w:rPr>
          <w:sz w:val="24"/>
          <w:szCs w:val="24"/>
        </w:rPr>
        <w:t xml:space="preserve">; </w:t>
      </w:r>
    </w:p>
    <w:p w:rsidR="00034B92" w:rsidRPr="007D04F8" w:rsidRDefault="00E77FBF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>обеспечение информационного и PR-сопровождения проектов создания ЛРОС</w:t>
      </w:r>
      <w:r w:rsidR="00C24CC3" w:rsidRPr="007D04F8">
        <w:rPr>
          <w:sz w:val="24"/>
          <w:szCs w:val="24"/>
        </w:rPr>
        <w:t xml:space="preserve"> (СМИ, </w:t>
      </w:r>
      <w:proofErr w:type="spellStart"/>
      <w:r w:rsidR="00C24CC3" w:rsidRPr="007D04F8">
        <w:rPr>
          <w:sz w:val="24"/>
          <w:szCs w:val="24"/>
        </w:rPr>
        <w:t>ВКонтакте</w:t>
      </w:r>
      <w:proofErr w:type="spellEnd"/>
      <w:r w:rsidR="00C24CC3" w:rsidRPr="007D04F8">
        <w:rPr>
          <w:sz w:val="24"/>
          <w:szCs w:val="24"/>
        </w:rPr>
        <w:t>, официальный сайт ДОУ, сайт «</w:t>
      </w:r>
      <w:proofErr w:type="spellStart"/>
      <w:r w:rsidR="00C24CC3" w:rsidRPr="007D04F8">
        <w:rPr>
          <w:sz w:val="24"/>
          <w:szCs w:val="24"/>
        </w:rPr>
        <w:t>Югория</w:t>
      </w:r>
      <w:proofErr w:type="spellEnd"/>
      <w:r w:rsidR="00C24CC3" w:rsidRPr="007D04F8">
        <w:rPr>
          <w:sz w:val="24"/>
          <w:szCs w:val="24"/>
        </w:rPr>
        <w:t>»)</w:t>
      </w:r>
      <w:r w:rsidR="00034B92" w:rsidRPr="007D04F8">
        <w:rPr>
          <w:sz w:val="24"/>
          <w:szCs w:val="24"/>
        </w:rPr>
        <w:t>.</w:t>
      </w:r>
    </w:p>
    <w:p w:rsidR="00034B92" w:rsidRPr="007D04F8" w:rsidRDefault="00E77FBF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 w:rsidRPr="007D04F8">
        <w:rPr>
          <w:b/>
          <w:sz w:val="24"/>
          <w:szCs w:val="24"/>
        </w:rPr>
        <w:t xml:space="preserve">      </w:t>
      </w:r>
      <w:r w:rsidR="001875FE">
        <w:rPr>
          <w:b/>
          <w:sz w:val="24"/>
          <w:szCs w:val="24"/>
        </w:rPr>
        <w:t xml:space="preserve"> </w:t>
      </w:r>
      <w:r w:rsidR="00034B92" w:rsidRPr="007D04F8">
        <w:rPr>
          <w:b/>
          <w:sz w:val="24"/>
          <w:szCs w:val="24"/>
        </w:rPr>
        <w:t xml:space="preserve">Для </w:t>
      </w:r>
      <w:r w:rsidR="00C24CC3" w:rsidRPr="007D04F8">
        <w:rPr>
          <w:b/>
          <w:sz w:val="24"/>
          <w:szCs w:val="24"/>
        </w:rPr>
        <w:t>сохранения высокого</w:t>
      </w:r>
      <w:r w:rsidR="00034B92" w:rsidRPr="007D04F8">
        <w:rPr>
          <w:b/>
          <w:sz w:val="24"/>
          <w:szCs w:val="24"/>
        </w:rPr>
        <w:t xml:space="preserve"> коэффициента модальности среды</w:t>
      </w:r>
      <w:r w:rsidR="00034B92" w:rsidRPr="007D04F8">
        <w:rPr>
          <w:sz w:val="24"/>
          <w:szCs w:val="24"/>
        </w:rPr>
        <w:t xml:space="preserve"> предусматривается реализовать шаги по развитию личностной самостоятельности и творческого потенциала всех субъектов образовательного процесса (детей, педагогов, родителей). </w:t>
      </w:r>
    </w:p>
    <w:p w:rsidR="00034B92" w:rsidRPr="007D04F8" w:rsidRDefault="001875FE" w:rsidP="007D04F8">
      <w:pPr>
        <w:shd w:val="clear" w:color="auto" w:fill="FFFFFF" w:themeFill="background1"/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34B92" w:rsidRPr="001875FE">
        <w:rPr>
          <w:b/>
          <w:sz w:val="24"/>
          <w:szCs w:val="24"/>
        </w:rPr>
        <w:t xml:space="preserve">Для повышения показателя </w:t>
      </w:r>
      <w:proofErr w:type="spellStart"/>
      <w:r w:rsidR="00034B92" w:rsidRPr="001875FE">
        <w:rPr>
          <w:b/>
          <w:sz w:val="24"/>
          <w:szCs w:val="24"/>
        </w:rPr>
        <w:t>осознаваемости</w:t>
      </w:r>
      <w:proofErr w:type="spellEnd"/>
      <w:r w:rsidR="00034B92" w:rsidRPr="007D04F8">
        <w:rPr>
          <w:sz w:val="24"/>
          <w:szCs w:val="24"/>
        </w:rPr>
        <w:t xml:space="preserve"> образовательной среды предусматривается: </w:t>
      </w:r>
    </w:p>
    <w:p w:rsidR="00034B92" w:rsidRPr="007D04F8" w:rsidRDefault="00E77FBF" w:rsidP="007D04F8">
      <w:pPr>
        <w:pStyle w:val="a3"/>
        <w:shd w:val="clear" w:color="auto" w:fill="FFFFFF" w:themeFill="background1"/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регулярно обновлять </w:t>
      </w:r>
      <w:r w:rsidR="00034B92" w:rsidRPr="007D04F8">
        <w:rPr>
          <w:sz w:val="24"/>
          <w:szCs w:val="24"/>
        </w:rPr>
        <w:t xml:space="preserve"> сайт учреждения, систематически добавлять актуальную информацию; создать персональные страницы педагогов и специалистов детского сада; </w:t>
      </w:r>
    </w:p>
    <w:p w:rsidR="00034B92" w:rsidRPr="007D04F8" w:rsidRDefault="00E77FBF" w:rsidP="007D04F8">
      <w:pPr>
        <w:pStyle w:val="a3"/>
        <w:shd w:val="clear" w:color="auto" w:fill="FFFFFF" w:themeFill="background1"/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организовать постоянную выставку истории детского сада; </w:t>
      </w:r>
    </w:p>
    <w:p w:rsidR="00034B92" w:rsidRPr="007D04F8" w:rsidRDefault="001875FE" w:rsidP="001875FE">
      <w:pPr>
        <w:pStyle w:val="a3"/>
        <w:shd w:val="clear" w:color="auto" w:fill="FFFFFF" w:themeFill="background1"/>
        <w:spacing w:line="0" w:lineRule="atLeast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>под</w:t>
      </w:r>
      <w:r w:rsidR="00E77FBF" w:rsidRPr="007D04F8">
        <w:rPr>
          <w:sz w:val="24"/>
          <w:szCs w:val="24"/>
        </w:rPr>
        <w:t>держивать связь с выпускниками</w:t>
      </w:r>
      <w:r w:rsidR="00034B92" w:rsidRPr="007D04F8">
        <w:rPr>
          <w:sz w:val="24"/>
          <w:szCs w:val="24"/>
        </w:rPr>
        <w:t xml:space="preserve">, приглашать </w:t>
      </w:r>
      <w:r w:rsidR="00E77FBF" w:rsidRPr="007D04F8">
        <w:rPr>
          <w:sz w:val="24"/>
          <w:szCs w:val="24"/>
        </w:rPr>
        <w:t xml:space="preserve">театральную студию </w:t>
      </w:r>
      <w:r w:rsidR="00B41572" w:rsidRPr="007D04F8">
        <w:rPr>
          <w:sz w:val="24"/>
          <w:szCs w:val="24"/>
        </w:rPr>
        <w:t>МАОУ СОШ №4, т</w:t>
      </w:r>
      <w:r w:rsidR="00E77FBF" w:rsidRPr="007D04F8">
        <w:rPr>
          <w:sz w:val="24"/>
          <w:szCs w:val="24"/>
        </w:rPr>
        <w:t xml:space="preserve">анцевальный коллектив ДК «Октябрь, </w:t>
      </w:r>
      <w:r w:rsidR="00B41572" w:rsidRPr="007D04F8">
        <w:rPr>
          <w:sz w:val="24"/>
          <w:szCs w:val="24"/>
        </w:rPr>
        <w:t>уча</w:t>
      </w:r>
      <w:r w:rsidR="00E77FBF" w:rsidRPr="007D04F8">
        <w:rPr>
          <w:sz w:val="24"/>
          <w:szCs w:val="24"/>
        </w:rPr>
        <w:t>щихся ДШИ)</w:t>
      </w:r>
      <w:r w:rsidR="00034B92" w:rsidRPr="007D04F8">
        <w:rPr>
          <w:sz w:val="24"/>
          <w:szCs w:val="24"/>
        </w:rPr>
        <w:t>;</w:t>
      </w:r>
    </w:p>
    <w:p w:rsidR="00034B92" w:rsidRPr="007D04F8" w:rsidRDefault="00E77FBF" w:rsidP="007D04F8">
      <w:pPr>
        <w:pStyle w:val="a3"/>
        <w:shd w:val="clear" w:color="auto" w:fill="FFFFFF" w:themeFill="background1"/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>- расширить перечень мероприятий, направленных</w:t>
      </w:r>
      <w:r w:rsidR="00034B92" w:rsidRPr="007D04F8">
        <w:rPr>
          <w:sz w:val="24"/>
          <w:szCs w:val="24"/>
        </w:rPr>
        <w:t xml:space="preserve"> на сплочение педагогического коллектива (</w:t>
      </w:r>
      <w:r w:rsidRPr="007D04F8">
        <w:rPr>
          <w:sz w:val="24"/>
          <w:szCs w:val="24"/>
        </w:rPr>
        <w:t xml:space="preserve">чаепитие малыми группами, </w:t>
      </w:r>
      <w:r w:rsidR="00034B92" w:rsidRPr="007D04F8">
        <w:rPr>
          <w:sz w:val="24"/>
          <w:szCs w:val="24"/>
        </w:rPr>
        <w:t xml:space="preserve">субботники, подготовка к праздникам); </w:t>
      </w:r>
    </w:p>
    <w:p w:rsidR="00034B92" w:rsidRPr="007D04F8" w:rsidRDefault="00B41572" w:rsidP="007D04F8">
      <w:pPr>
        <w:pStyle w:val="a3"/>
        <w:shd w:val="clear" w:color="auto" w:fill="FFFFFF" w:themeFill="background1"/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>поощрять проявление активности и самостоятельности детей в различных видах деятельности</w:t>
      </w:r>
      <w:r w:rsidRPr="007D04F8">
        <w:rPr>
          <w:sz w:val="24"/>
          <w:szCs w:val="24"/>
        </w:rPr>
        <w:t xml:space="preserve"> (игровой центр «</w:t>
      </w:r>
      <w:proofErr w:type="spellStart"/>
      <w:r w:rsidRPr="007D04F8">
        <w:rPr>
          <w:sz w:val="24"/>
          <w:szCs w:val="24"/>
        </w:rPr>
        <w:t>Игралочка</w:t>
      </w:r>
      <w:proofErr w:type="spellEnd"/>
      <w:r w:rsidRPr="007D04F8">
        <w:rPr>
          <w:sz w:val="24"/>
          <w:szCs w:val="24"/>
        </w:rPr>
        <w:t>», сенсорная комната)</w:t>
      </w:r>
      <w:r w:rsidR="00034B92" w:rsidRPr="007D04F8">
        <w:rPr>
          <w:sz w:val="24"/>
          <w:szCs w:val="24"/>
        </w:rPr>
        <w:t xml:space="preserve">; </w:t>
      </w:r>
    </w:p>
    <w:p w:rsidR="00034B92" w:rsidRPr="007D04F8" w:rsidRDefault="00034B92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активнее сотрудничать с родителями по вопросам воспитания и развития детей, привлекать их к участию в </w:t>
      </w:r>
      <w:proofErr w:type="spellStart"/>
      <w:r w:rsidRPr="007D04F8">
        <w:rPr>
          <w:sz w:val="24"/>
          <w:szCs w:val="24"/>
        </w:rPr>
        <w:t>общесадовских</w:t>
      </w:r>
      <w:proofErr w:type="spellEnd"/>
      <w:r w:rsidRPr="007D04F8">
        <w:rPr>
          <w:sz w:val="24"/>
          <w:szCs w:val="24"/>
        </w:rPr>
        <w:t xml:space="preserve"> мероприятиях (конкурсы проектов, веселые старты, творческие выставки).</w:t>
      </w:r>
    </w:p>
    <w:p w:rsidR="00034B92" w:rsidRPr="007D04F8" w:rsidRDefault="001875FE" w:rsidP="007D04F8">
      <w:pPr>
        <w:shd w:val="clear" w:color="auto" w:fill="FFFFFF" w:themeFill="background1"/>
        <w:tabs>
          <w:tab w:val="left" w:pos="4099"/>
        </w:tabs>
        <w:spacing w:line="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34B92" w:rsidRPr="007D04F8">
        <w:rPr>
          <w:b/>
          <w:sz w:val="24"/>
          <w:szCs w:val="24"/>
        </w:rPr>
        <w:t xml:space="preserve">Для повышения показателя социальной активности среды </w:t>
      </w:r>
      <w:r w:rsidR="00034B92" w:rsidRPr="001875FE">
        <w:rPr>
          <w:sz w:val="24"/>
          <w:szCs w:val="24"/>
        </w:rPr>
        <w:t>предусматривается:</w:t>
      </w:r>
      <w:r w:rsidR="00034B92" w:rsidRPr="007D04F8">
        <w:rPr>
          <w:b/>
          <w:sz w:val="24"/>
          <w:szCs w:val="24"/>
        </w:rPr>
        <w:t xml:space="preserve"> </w:t>
      </w:r>
    </w:p>
    <w:p w:rsidR="00034B92" w:rsidRPr="007D04F8" w:rsidRDefault="00B41572" w:rsidP="007D04F8">
      <w:pPr>
        <w:pStyle w:val="a3"/>
        <w:shd w:val="clear" w:color="auto" w:fill="FFFFFF" w:themeFill="background1"/>
        <w:tabs>
          <w:tab w:val="left" w:pos="284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>- расширить перечень выставок, фестивалей, конкурсов в которых дети, родители т педагоги могут активно принимать участие;</w:t>
      </w:r>
    </w:p>
    <w:p w:rsidR="00034B92" w:rsidRPr="007D04F8" w:rsidRDefault="00B41572" w:rsidP="007D04F8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284"/>
        </w:tabs>
        <w:spacing w:line="0" w:lineRule="atLeast"/>
        <w:ind w:left="0" w:firstLine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возобновить </w:t>
      </w:r>
      <w:r w:rsidR="00034B92" w:rsidRPr="007D04F8">
        <w:rPr>
          <w:sz w:val="24"/>
          <w:szCs w:val="24"/>
        </w:rPr>
        <w:t xml:space="preserve">на базе дошкольного образовательного учреждения </w:t>
      </w:r>
      <w:r w:rsidRPr="007D04F8">
        <w:rPr>
          <w:sz w:val="24"/>
          <w:szCs w:val="24"/>
        </w:rPr>
        <w:t>работу Театральной студии с участием в подготовке представлений воспитанников, педагогов и родителей</w:t>
      </w:r>
      <w:r w:rsidR="00034B92" w:rsidRPr="007D04F8">
        <w:rPr>
          <w:sz w:val="24"/>
          <w:szCs w:val="24"/>
        </w:rPr>
        <w:t xml:space="preserve">; </w:t>
      </w:r>
    </w:p>
    <w:p w:rsidR="00034B92" w:rsidRPr="007D04F8" w:rsidRDefault="00B41572" w:rsidP="007D04F8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284"/>
        </w:tabs>
        <w:spacing w:line="0" w:lineRule="atLeast"/>
        <w:ind w:left="0" w:firstLine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>активнее привлекать средства</w:t>
      </w:r>
      <w:r w:rsidR="00034B92" w:rsidRPr="007D04F8">
        <w:rPr>
          <w:sz w:val="24"/>
          <w:szCs w:val="24"/>
        </w:rPr>
        <w:t xml:space="preserve"> массовой информации, систематически предоставлять матери</w:t>
      </w:r>
      <w:r w:rsidRPr="007D04F8">
        <w:rPr>
          <w:sz w:val="24"/>
          <w:szCs w:val="24"/>
        </w:rPr>
        <w:t>алы об учреждении для публикаций (ТК «Ракурс», газета «</w:t>
      </w:r>
      <w:proofErr w:type="spellStart"/>
      <w:r w:rsidRPr="007D04F8">
        <w:rPr>
          <w:sz w:val="24"/>
          <w:szCs w:val="24"/>
        </w:rPr>
        <w:t>Покачевский</w:t>
      </w:r>
      <w:proofErr w:type="spellEnd"/>
      <w:r w:rsidRPr="007D04F8">
        <w:rPr>
          <w:sz w:val="24"/>
          <w:szCs w:val="24"/>
        </w:rPr>
        <w:t xml:space="preserve"> вестник»</w:t>
      </w:r>
      <w:r w:rsidR="00034B92" w:rsidRPr="007D04F8">
        <w:rPr>
          <w:sz w:val="24"/>
          <w:szCs w:val="24"/>
        </w:rPr>
        <w:t>);</w:t>
      </w:r>
    </w:p>
    <w:p w:rsidR="00034B92" w:rsidRPr="007D04F8" w:rsidRDefault="005D102B" w:rsidP="007D04F8">
      <w:pPr>
        <w:pStyle w:val="a3"/>
        <w:shd w:val="clear" w:color="auto" w:fill="FFFFFF" w:themeFill="background1"/>
        <w:tabs>
          <w:tab w:val="left" w:pos="284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>- обеспечить выпуск газеты «Я расту» в</w:t>
      </w:r>
      <w:r w:rsidR="00034B92" w:rsidRPr="007D04F8">
        <w:rPr>
          <w:sz w:val="24"/>
          <w:szCs w:val="24"/>
        </w:rPr>
        <w:t xml:space="preserve"> дошкольном образовательном учреждении</w:t>
      </w:r>
      <w:r w:rsidRPr="007D04F8">
        <w:rPr>
          <w:sz w:val="24"/>
          <w:szCs w:val="24"/>
        </w:rPr>
        <w:t xml:space="preserve"> (1 раз в месяц»</w:t>
      </w:r>
      <w:r w:rsidR="00034B92" w:rsidRPr="007D04F8">
        <w:rPr>
          <w:sz w:val="24"/>
          <w:szCs w:val="24"/>
        </w:rPr>
        <w:t xml:space="preserve">; </w:t>
      </w:r>
    </w:p>
    <w:p w:rsidR="00034B92" w:rsidRPr="007D04F8" w:rsidRDefault="00B41572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активно принимать участие в различных социально значимых акциях. </w:t>
      </w:r>
    </w:p>
    <w:p w:rsidR="00034B92" w:rsidRPr="007D04F8" w:rsidRDefault="001875FE" w:rsidP="007D04F8">
      <w:pPr>
        <w:shd w:val="clear" w:color="auto" w:fill="FFFFFF" w:themeFill="background1"/>
        <w:tabs>
          <w:tab w:val="left" w:pos="851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34B92" w:rsidRPr="007D04F8">
        <w:rPr>
          <w:b/>
          <w:sz w:val="24"/>
          <w:szCs w:val="24"/>
        </w:rPr>
        <w:t>Для повышения показателя широты среды</w:t>
      </w:r>
      <w:r w:rsidR="00034B92" w:rsidRPr="007D04F8">
        <w:rPr>
          <w:sz w:val="24"/>
          <w:szCs w:val="24"/>
        </w:rPr>
        <w:t xml:space="preserve"> предусматривается:</w:t>
      </w:r>
    </w:p>
    <w:p w:rsidR="00034B92" w:rsidRPr="007D04F8" w:rsidRDefault="005D102B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 </w:t>
      </w:r>
      <w:r w:rsidR="00034B92" w:rsidRPr="007D04F8">
        <w:rPr>
          <w:sz w:val="24"/>
          <w:szCs w:val="24"/>
        </w:rPr>
        <w:t xml:space="preserve">продолжать </w:t>
      </w:r>
      <w:r w:rsidR="00803AC1" w:rsidRPr="007D04F8">
        <w:rPr>
          <w:sz w:val="24"/>
          <w:szCs w:val="24"/>
        </w:rPr>
        <w:t>по созданию специальных условий для получения образования детьми с ОВЗ, изучать опыт по реализации программ</w:t>
      </w:r>
      <w:r w:rsidR="00034B92" w:rsidRPr="007D04F8">
        <w:rPr>
          <w:sz w:val="24"/>
          <w:szCs w:val="24"/>
        </w:rPr>
        <w:t xml:space="preserve"> инклюзивного обучения;</w:t>
      </w:r>
    </w:p>
    <w:p w:rsidR="00034B92" w:rsidRPr="007D04F8" w:rsidRDefault="005D102B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поощрять получение педагогами высшего педагогического образования, систематически </w:t>
      </w:r>
      <w:r w:rsidR="00803AC1" w:rsidRPr="007D04F8">
        <w:rPr>
          <w:sz w:val="24"/>
          <w:szCs w:val="24"/>
        </w:rPr>
        <w:t>направлять</w:t>
      </w:r>
      <w:r w:rsidR="00034B92" w:rsidRPr="007D04F8">
        <w:rPr>
          <w:sz w:val="24"/>
          <w:szCs w:val="24"/>
        </w:rPr>
        <w:t xml:space="preserve"> на курсы повышения квалификации;</w:t>
      </w:r>
    </w:p>
    <w:p w:rsidR="00034B92" w:rsidRPr="007D04F8" w:rsidRDefault="005D102B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проводить </w:t>
      </w:r>
      <w:r w:rsidR="00034B92" w:rsidRPr="007D04F8">
        <w:rPr>
          <w:sz w:val="24"/>
          <w:szCs w:val="24"/>
        </w:rPr>
        <w:t>экскурсии в учреждения культуры как неотъемлемую часть воспитательно-образовательного процесса;</w:t>
      </w:r>
    </w:p>
    <w:p w:rsidR="00034B92" w:rsidRPr="007D04F8" w:rsidRDefault="005D102B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дооснастить </w:t>
      </w:r>
      <w:r w:rsidR="00034B92" w:rsidRPr="007D04F8">
        <w:rPr>
          <w:sz w:val="24"/>
          <w:szCs w:val="24"/>
        </w:rPr>
        <w:t>помещения детского сада методически и технически современным</w:t>
      </w:r>
      <w:r w:rsidRPr="007D04F8">
        <w:rPr>
          <w:sz w:val="24"/>
          <w:szCs w:val="24"/>
        </w:rPr>
        <w:t xml:space="preserve">и пособиями и </w:t>
      </w:r>
      <w:r w:rsidR="00034B92" w:rsidRPr="007D04F8">
        <w:rPr>
          <w:sz w:val="24"/>
          <w:szCs w:val="24"/>
        </w:rPr>
        <w:t xml:space="preserve"> оборудованием. </w:t>
      </w:r>
    </w:p>
    <w:p w:rsidR="00034B92" w:rsidRPr="007D04F8" w:rsidRDefault="00034B92" w:rsidP="007D04F8">
      <w:pPr>
        <w:shd w:val="clear" w:color="auto" w:fill="FFFFFF" w:themeFill="background1"/>
        <w:tabs>
          <w:tab w:val="left" w:pos="4099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       </w:t>
      </w:r>
      <w:r w:rsidRPr="007D04F8">
        <w:rPr>
          <w:b/>
          <w:sz w:val="24"/>
          <w:szCs w:val="24"/>
        </w:rPr>
        <w:t>Для повышения показателя интенсивности среды</w:t>
      </w:r>
      <w:r w:rsidRPr="007D04F8">
        <w:rPr>
          <w:sz w:val="24"/>
          <w:szCs w:val="24"/>
        </w:rPr>
        <w:t xml:space="preserve"> предусматривается: </w:t>
      </w:r>
    </w:p>
    <w:p w:rsidR="00034B92" w:rsidRPr="007D04F8" w:rsidRDefault="00803AC1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>-  расширить перечень</w:t>
      </w:r>
      <w:r w:rsidR="00034B92" w:rsidRPr="007D04F8">
        <w:rPr>
          <w:sz w:val="24"/>
          <w:szCs w:val="24"/>
        </w:rPr>
        <w:t xml:space="preserve"> интерак</w:t>
      </w:r>
      <w:r w:rsidRPr="007D04F8">
        <w:rPr>
          <w:sz w:val="24"/>
          <w:szCs w:val="24"/>
        </w:rPr>
        <w:t xml:space="preserve">тивных форма и методов </w:t>
      </w:r>
      <w:r w:rsidR="00034B92" w:rsidRPr="007D04F8">
        <w:rPr>
          <w:sz w:val="24"/>
          <w:szCs w:val="24"/>
        </w:rPr>
        <w:t xml:space="preserve"> проведения занятий</w:t>
      </w:r>
      <w:r w:rsidRPr="007D04F8">
        <w:rPr>
          <w:sz w:val="24"/>
          <w:szCs w:val="24"/>
        </w:rPr>
        <w:t xml:space="preserve"> педагогами</w:t>
      </w:r>
      <w:r w:rsidR="00034B92" w:rsidRPr="007D04F8">
        <w:rPr>
          <w:sz w:val="24"/>
          <w:szCs w:val="24"/>
        </w:rPr>
        <w:t>;</w:t>
      </w:r>
    </w:p>
    <w:p w:rsidR="00034B92" w:rsidRPr="007D04F8" w:rsidRDefault="00803AC1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>разработать и реализовать специальную программу организации активн</w:t>
      </w:r>
      <w:r w:rsidRPr="007D04F8">
        <w:rPr>
          <w:sz w:val="24"/>
          <w:szCs w:val="24"/>
        </w:rPr>
        <w:t>ого отдыха воспитанников (летний период,</w:t>
      </w:r>
      <w:r w:rsidR="00034B92" w:rsidRPr="007D04F8">
        <w:rPr>
          <w:sz w:val="24"/>
          <w:szCs w:val="24"/>
        </w:rPr>
        <w:t xml:space="preserve"> выходные). </w:t>
      </w:r>
    </w:p>
    <w:p w:rsidR="00034B92" w:rsidRPr="007D04F8" w:rsidRDefault="00034B92" w:rsidP="007D04F8">
      <w:pPr>
        <w:shd w:val="clear" w:color="auto" w:fill="FFFFFF" w:themeFill="background1"/>
        <w:tabs>
          <w:tab w:val="left" w:pos="4099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      </w:t>
      </w:r>
      <w:r w:rsidRPr="007D04F8">
        <w:rPr>
          <w:b/>
          <w:sz w:val="24"/>
          <w:szCs w:val="24"/>
        </w:rPr>
        <w:t>Для повышения показателя обобщенности среды</w:t>
      </w:r>
      <w:r w:rsidRPr="007D04F8">
        <w:rPr>
          <w:sz w:val="24"/>
          <w:szCs w:val="24"/>
        </w:rPr>
        <w:t xml:space="preserve"> предусматривается:</w:t>
      </w:r>
    </w:p>
    <w:p w:rsidR="00034B92" w:rsidRPr="007D04F8" w:rsidRDefault="00803AC1" w:rsidP="007D04F8">
      <w:pPr>
        <w:shd w:val="clear" w:color="auto" w:fill="FFFFFF" w:themeFill="background1"/>
        <w:jc w:val="both"/>
        <w:rPr>
          <w:rFonts w:eastAsia="Times New Roman"/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DA56A9" w:rsidRPr="007D04F8">
        <w:rPr>
          <w:sz w:val="24"/>
          <w:szCs w:val="24"/>
        </w:rPr>
        <w:t>добиться</w:t>
      </w:r>
      <w:r w:rsidR="00034B92" w:rsidRPr="007D04F8">
        <w:rPr>
          <w:sz w:val="24"/>
          <w:szCs w:val="24"/>
        </w:rPr>
        <w:t xml:space="preserve"> понимания педагогами </w:t>
      </w:r>
      <w:r w:rsidR="00DA56A9" w:rsidRPr="007D04F8">
        <w:rPr>
          <w:sz w:val="24"/>
          <w:szCs w:val="24"/>
        </w:rPr>
        <w:t xml:space="preserve">и родителями </w:t>
      </w:r>
      <w:r w:rsidR="00034B92" w:rsidRPr="007D04F8">
        <w:rPr>
          <w:sz w:val="24"/>
          <w:szCs w:val="24"/>
        </w:rPr>
        <w:t>Концепции разви</w:t>
      </w:r>
      <w:r w:rsidR="00DA56A9" w:rsidRPr="007D04F8">
        <w:rPr>
          <w:sz w:val="24"/>
          <w:szCs w:val="24"/>
        </w:rPr>
        <w:t>тия образовательного учреждения через реализацию</w:t>
      </w:r>
      <w:r w:rsidR="00034B92" w:rsidRPr="007D04F8">
        <w:rPr>
          <w:sz w:val="24"/>
          <w:szCs w:val="24"/>
        </w:rPr>
        <w:t xml:space="preserve"> </w:t>
      </w:r>
      <w:r w:rsidR="00DA56A9" w:rsidRPr="007D04F8">
        <w:rPr>
          <w:rFonts w:eastAsia="TimesNewRoman,BoldItalic"/>
          <w:bCs/>
          <w:iCs/>
          <w:sz w:val="24"/>
          <w:szCs w:val="24"/>
          <w:lang w:eastAsia="en-US"/>
        </w:rPr>
        <w:t xml:space="preserve">Модели </w:t>
      </w:r>
      <w:r w:rsidR="00DA56A9" w:rsidRPr="007D04F8">
        <w:rPr>
          <w:rFonts w:eastAsia="Times New Roman"/>
          <w:sz w:val="24"/>
          <w:szCs w:val="24"/>
        </w:rPr>
        <w:t xml:space="preserve">психологического сопровождения педагогических кадров (семинары, тренинги и др.), </w:t>
      </w:r>
      <w:r w:rsidR="00DA56A9" w:rsidRPr="007D04F8">
        <w:rPr>
          <w:bCs/>
          <w:kern w:val="36"/>
          <w:sz w:val="24"/>
          <w:szCs w:val="24"/>
        </w:rPr>
        <w:t xml:space="preserve">Модель </w:t>
      </w:r>
      <w:proofErr w:type="spellStart"/>
      <w:r w:rsidR="00DA56A9" w:rsidRPr="007D04F8">
        <w:rPr>
          <w:bCs/>
          <w:kern w:val="36"/>
          <w:sz w:val="24"/>
          <w:szCs w:val="24"/>
        </w:rPr>
        <w:t>психолого</w:t>
      </w:r>
      <w:proofErr w:type="spellEnd"/>
      <w:r w:rsidR="00DA56A9" w:rsidRPr="007D04F8">
        <w:rPr>
          <w:bCs/>
          <w:kern w:val="36"/>
          <w:sz w:val="24"/>
          <w:szCs w:val="24"/>
        </w:rPr>
        <w:t xml:space="preserve"> – педагогической поддержки семьи и повышения компетентности родителей (законных представителей) в вопросах личностного роста, развития и образования (круглые столы, форум, дни открытых дверей, </w:t>
      </w:r>
      <w:proofErr w:type="spellStart"/>
      <w:r w:rsidR="00DA56A9" w:rsidRPr="007D04F8">
        <w:rPr>
          <w:bCs/>
          <w:kern w:val="36"/>
          <w:sz w:val="24"/>
          <w:szCs w:val="24"/>
        </w:rPr>
        <w:t>квесты</w:t>
      </w:r>
      <w:proofErr w:type="spellEnd"/>
      <w:r w:rsidR="00DA56A9" w:rsidRPr="007D04F8">
        <w:rPr>
          <w:bCs/>
          <w:kern w:val="36"/>
          <w:sz w:val="24"/>
          <w:szCs w:val="24"/>
        </w:rPr>
        <w:t>, тренинги и др.).</w:t>
      </w:r>
    </w:p>
    <w:p w:rsidR="00034B92" w:rsidRPr="007D04F8" w:rsidRDefault="00DA56A9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>активное участие родителей в управлении детским садом</w:t>
      </w:r>
      <w:r w:rsidRPr="007D04F8">
        <w:rPr>
          <w:sz w:val="24"/>
          <w:szCs w:val="24"/>
        </w:rPr>
        <w:t xml:space="preserve"> (управляющий совет, творческие команды и др.)</w:t>
      </w:r>
      <w:r w:rsidR="00034B92" w:rsidRPr="007D04F8">
        <w:rPr>
          <w:sz w:val="24"/>
          <w:szCs w:val="24"/>
        </w:rPr>
        <w:t xml:space="preserve">; </w:t>
      </w:r>
    </w:p>
    <w:p w:rsidR="00034B92" w:rsidRPr="007D04F8" w:rsidRDefault="00DA56A9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реализация на базе различных городских и окружных образовательных проектов. </w:t>
      </w:r>
    </w:p>
    <w:p w:rsidR="00034B92" w:rsidRPr="007D04F8" w:rsidRDefault="00034B92" w:rsidP="007D04F8">
      <w:pPr>
        <w:shd w:val="clear" w:color="auto" w:fill="FFFFFF" w:themeFill="background1"/>
        <w:tabs>
          <w:tab w:val="left" w:pos="4099"/>
        </w:tabs>
        <w:spacing w:line="0" w:lineRule="atLeast"/>
        <w:jc w:val="both"/>
        <w:rPr>
          <w:sz w:val="24"/>
          <w:szCs w:val="24"/>
        </w:rPr>
      </w:pPr>
      <w:r w:rsidRPr="007D04F8">
        <w:rPr>
          <w:b/>
          <w:sz w:val="24"/>
          <w:szCs w:val="24"/>
        </w:rPr>
        <w:lastRenderedPageBreak/>
        <w:t xml:space="preserve">      </w:t>
      </w:r>
      <w:r w:rsidR="00DA56A9" w:rsidRPr="007D04F8">
        <w:rPr>
          <w:b/>
          <w:sz w:val="24"/>
          <w:szCs w:val="24"/>
        </w:rPr>
        <w:t>Для повышения показателя эмо</w:t>
      </w:r>
      <w:r w:rsidRPr="007D04F8">
        <w:rPr>
          <w:b/>
          <w:sz w:val="24"/>
          <w:szCs w:val="24"/>
        </w:rPr>
        <w:t xml:space="preserve">циональности среды </w:t>
      </w:r>
      <w:r w:rsidRPr="007D04F8">
        <w:rPr>
          <w:sz w:val="24"/>
          <w:szCs w:val="24"/>
        </w:rPr>
        <w:t xml:space="preserve">предусматривается: </w:t>
      </w:r>
    </w:p>
    <w:p w:rsidR="00034B92" w:rsidRPr="007D04F8" w:rsidRDefault="00DA56A9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>- общение</w:t>
      </w:r>
      <w:r w:rsidR="00034B92" w:rsidRPr="007D04F8">
        <w:rPr>
          <w:sz w:val="24"/>
          <w:szCs w:val="24"/>
        </w:rPr>
        <w:t xml:space="preserve"> педагогов и родителей в неформальной обстановке как «в стенах» образовательного учреждения, так и за их пределами (посещать </w:t>
      </w:r>
      <w:r w:rsidRPr="007D04F8">
        <w:rPr>
          <w:sz w:val="24"/>
          <w:szCs w:val="24"/>
        </w:rPr>
        <w:t xml:space="preserve">спортивные мероприятия, </w:t>
      </w:r>
      <w:r w:rsidR="00034B92" w:rsidRPr="007D04F8">
        <w:rPr>
          <w:sz w:val="24"/>
          <w:szCs w:val="24"/>
        </w:rPr>
        <w:t xml:space="preserve">концерты, выставки, отмечать праздники и пр.); </w:t>
      </w:r>
    </w:p>
    <w:p w:rsidR="00CA74DB" w:rsidRDefault="00CA74DB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обеспечение периодичности </w:t>
      </w:r>
      <w:r w:rsidR="00DA56A9" w:rsidRPr="007D04F8">
        <w:rPr>
          <w:sz w:val="24"/>
          <w:szCs w:val="24"/>
        </w:rPr>
        <w:t>изменений</w:t>
      </w:r>
      <w:r w:rsidR="00034B92" w:rsidRPr="007D04F8">
        <w:rPr>
          <w:sz w:val="24"/>
          <w:szCs w:val="24"/>
        </w:rPr>
        <w:t xml:space="preserve"> в интерьере дошкольного образовательного уч</w:t>
      </w:r>
      <w:r w:rsidR="00DA56A9" w:rsidRPr="007D04F8">
        <w:rPr>
          <w:sz w:val="24"/>
          <w:szCs w:val="24"/>
        </w:rPr>
        <w:t>реждения эмоционально насыщенных элементов</w:t>
      </w:r>
      <w:r w:rsidR="00034B92" w:rsidRPr="007D04F8">
        <w:rPr>
          <w:sz w:val="24"/>
          <w:szCs w:val="24"/>
        </w:rPr>
        <w:t xml:space="preserve"> (</w:t>
      </w:r>
      <w:r w:rsidR="00DA56A9" w:rsidRPr="007D04F8">
        <w:rPr>
          <w:sz w:val="24"/>
          <w:szCs w:val="24"/>
        </w:rPr>
        <w:t xml:space="preserve">картины на «Тропе сказок», </w:t>
      </w:r>
      <w:r w:rsidR="00034B92" w:rsidRPr="007D04F8">
        <w:rPr>
          <w:sz w:val="24"/>
          <w:szCs w:val="24"/>
        </w:rPr>
        <w:t xml:space="preserve">сказочные сюжеты, юмористические картинки); </w:t>
      </w:r>
    </w:p>
    <w:p w:rsidR="00034B92" w:rsidRPr="007D04F8" w:rsidRDefault="00CA74DB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постоянно действующей</w:t>
      </w:r>
      <w:r w:rsidR="00DA56A9" w:rsidRPr="007D04F8">
        <w:rPr>
          <w:sz w:val="24"/>
          <w:szCs w:val="24"/>
        </w:rPr>
        <w:t xml:space="preserve"> выставк</w:t>
      </w:r>
      <w:r>
        <w:rPr>
          <w:sz w:val="24"/>
          <w:szCs w:val="24"/>
        </w:rPr>
        <w:t>и</w:t>
      </w:r>
      <w:r w:rsidR="00034B92" w:rsidRPr="007D04F8">
        <w:rPr>
          <w:sz w:val="24"/>
          <w:szCs w:val="24"/>
        </w:rPr>
        <w:t xml:space="preserve"> работ воспитанников</w:t>
      </w:r>
      <w:r w:rsidR="00DA56A9" w:rsidRPr="007D04F8">
        <w:rPr>
          <w:sz w:val="24"/>
          <w:szCs w:val="24"/>
        </w:rPr>
        <w:t>, в том числе персонал</w:t>
      </w:r>
      <w:r>
        <w:rPr>
          <w:sz w:val="24"/>
          <w:szCs w:val="24"/>
        </w:rPr>
        <w:t>ьной</w:t>
      </w:r>
      <w:r w:rsidR="00034B92" w:rsidRPr="007D04F8">
        <w:rPr>
          <w:sz w:val="24"/>
          <w:szCs w:val="24"/>
        </w:rPr>
        <w:t xml:space="preserve"> (рисунков, по</w:t>
      </w:r>
      <w:r w:rsidR="00DA56A9" w:rsidRPr="007D04F8">
        <w:rPr>
          <w:sz w:val="24"/>
          <w:szCs w:val="24"/>
        </w:rPr>
        <w:t>делок и пр.), с участием в подготовке экспозиций воспитателей и родителей.</w:t>
      </w:r>
    </w:p>
    <w:p w:rsidR="00034B92" w:rsidRPr="007D04F8" w:rsidRDefault="00034B92" w:rsidP="007D04F8">
      <w:pPr>
        <w:shd w:val="clear" w:color="auto" w:fill="FFFFFF" w:themeFill="background1"/>
        <w:tabs>
          <w:tab w:val="left" w:pos="4099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            </w:t>
      </w:r>
      <w:r w:rsidRPr="007D04F8">
        <w:rPr>
          <w:b/>
          <w:sz w:val="24"/>
          <w:szCs w:val="24"/>
        </w:rPr>
        <w:t xml:space="preserve">Для повышения показателя когерентности среды </w:t>
      </w:r>
      <w:r w:rsidRPr="007D04F8">
        <w:rPr>
          <w:sz w:val="24"/>
          <w:szCs w:val="24"/>
        </w:rPr>
        <w:t xml:space="preserve">предусматривается: </w:t>
      </w:r>
    </w:p>
    <w:p w:rsidR="00034B92" w:rsidRPr="007D04F8" w:rsidRDefault="00DA56A9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>продолжать развивать вариативные формы дошкольного образования</w:t>
      </w:r>
      <w:r w:rsidR="00A00F7C" w:rsidRPr="007D04F8">
        <w:rPr>
          <w:sz w:val="24"/>
          <w:szCs w:val="24"/>
        </w:rPr>
        <w:t xml:space="preserve"> (активнее рекламировать работу школы для детей младенческого возраста «Кроха»)</w:t>
      </w:r>
      <w:r w:rsidR="00034B92" w:rsidRPr="007D04F8">
        <w:rPr>
          <w:sz w:val="24"/>
          <w:szCs w:val="24"/>
        </w:rPr>
        <w:t xml:space="preserve">; </w:t>
      </w:r>
    </w:p>
    <w:p w:rsidR="00034B92" w:rsidRPr="007D04F8" w:rsidRDefault="00DA56A9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>разработать и реализ</w:t>
      </w:r>
      <w:r w:rsidR="00A00F7C" w:rsidRPr="007D04F8">
        <w:rPr>
          <w:sz w:val="24"/>
          <w:szCs w:val="24"/>
        </w:rPr>
        <w:t>овать программу</w:t>
      </w:r>
      <w:r w:rsidR="00034B92" w:rsidRPr="007D04F8">
        <w:rPr>
          <w:sz w:val="24"/>
          <w:szCs w:val="24"/>
        </w:rPr>
        <w:t xml:space="preserve"> сотрудничества со школами; </w:t>
      </w:r>
    </w:p>
    <w:p w:rsidR="00034B92" w:rsidRPr="007D04F8" w:rsidRDefault="00DA56A9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организовать постоянные встречи педагогического коллектива и родителей с органами местного самоуправления; </w:t>
      </w:r>
    </w:p>
    <w:p w:rsidR="00034B92" w:rsidRPr="007D04F8" w:rsidRDefault="00DA56A9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>усовершенствовать психолого-педагогическое сопровождение в детском саду, развивать у детей личностные качества, необходимые для успеха в современном обществе (</w:t>
      </w:r>
      <w:r w:rsidR="00A00F7C" w:rsidRPr="007D04F8">
        <w:rPr>
          <w:sz w:val="24"/>
          <w:szCs w:val="24"/>
        </w:rPr>
        <w:t xml:space="preserve">инициативность, </w:t>
      </w:r>
      <w:r w:rsidR="00034B92" w:rsidRPr="007D04F8">
        <w:rPr>
          <w:sz w:val="24"/>
          <w:szCs w:val="24"/>
        </w:rPr>
        <w:t xml:space="preserve">коммуникабельность, ответственность, умение сотрудничать и др.). </w:t>
      </w:r>
    </w:p>
    <w:p w:rsidR="00034B92" w:rsidRPr="007D04F8" w:rsidRDefault="00034B92" w:rsidP="007D04F8">
      <w:pPr>
        <w:shd w:val="clear" w:color="auto" w:fill="FFFFFF" w:themeFill="background1"/>
        <w:tabs>
          <w:tab w:val="left" w:pos="4099"/>
        </w:tabs>
        <w:spacing w:line="0" w:lineRule="atLeast"/>
        <w:jc w:val="both"/>
        <w:rPr>
          <w:sz w:val="24"/>
          <w:szCs w:val="24"/>
        </w:rPr>
      </w:pPr>
      <w:r w:rsidRPr="007D04F8">
        <w:rPr>
          <w:b/>
          <w:sz w:val="24"/>
          <w:szCs w:val="24"/>
        </w:rPr>
        <w:t xml:space="preserve">            Для повышения показателя мобильности среды </w:t>
      </w:r>
      <w:r w:rsidRPr="007D04F8">
        <w:rPr>
          <w:sz w:val="24"/>
          <w:szCs w:val="24"/>
        </w:rPr>
        <w:t xml:space="preserve">предусматривается: </w:t>
      </w:r>
    </w:p>
    <w:p w:rsidR="00034B92" w:rsidRPr="007D04F8" w:rsidRDefault="00A00F7C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организовать целенаправленное обучение педагогов современным образовательным технологиям, наладить методическую поддержку педагогов, использующих современные педагогические методы; </w:t>
      </w:r>
    </w:p>
    <w:p w:rsidR="00034B92" w:rsidRPr="007D04F8" w:rsidRDefault="00A00F7C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обеспечить педагогов </w:t>
      </w:r>
      <w:r w:rsidRPr="007D04F8">
        <w:rPr>
          <w:sz w:val="24"/>
          <w:szCs w:val="24"/>
        </w:rPr>
        <w:t xml:space="preserve">регулярно обновляемыми </w:t>
      </w:r>
      <w:r w:rsidR="00034B92" w:rsidRPr="007D04F8">
        <w:rPr>
          <w:sz w:val="24"/>
          <w:szCs w:val="24"/>
        </w:rPr>
        <w:t xml:space="preserve">современными пособиями и методической литературой. </w:t>
      </w:r>
    </w:p>
    <w:p w:rsidR="00034B92" w:rsidRPr="007D04F8" w:rsidRDefault="00034B92" w:rsidP="007D04F8">
      <w:pPr>
        <w:shd w:val="clear" w:color="auto" w:fill="FFFFFF" w:themeFill="background1"/>
        <w:tabs>
          <w:tab w:val="left" w:pos="4099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            </w:t>
      </w:r>
      <w:r w:rsidRPr="007D04F8">
        <w:rPr>
          <w:b/>
          <w:sz w:val="24"/>
          <w:szCs w:val="24"/>
        </w:rPr>
        <w:t>Для повышения показателя устойчивости среды</w:t>
      </w:r>
      <w:r w:rsidRPr="007D04F8">
        <w:rPr>
          <w:sz w:val="24"/>
          <w:szCs w:val="24"/>
        </w:rPr>
        <w:t xml:space="preserve"> предусматривается: </w:t>
      </w:r>
    </w:p>
    <w:p w:rsidR="00034B92" w:rsidRPr="007D04F8" w:rsidRDefault="00A00F7C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 </w:t>
      </w:r>
      <w:r w:rsidRPr="007D04F8">
        <w:rPr>
          <w:sz w:val="24"/>
          <w:szCs w:val="24"/>
        </w:rPr>
        <w:t>внедрить критерии отбора педагогических кадров</w:t>
      </w:r>
      <w:r w:rsidR="00034B92" w:rsidRPr="007D04F8">
        <w:rPr>
          <w:sz w:val="24"/>
          <w:szCs w:val="24"/>
        </w:rPr>
        <w:t xml:space="preserve">, предоставлять достаточный уровень творческой самостоятельности; </w:t>
      </w:r>
    </w:p>
    <w:p w:rsidR="00034B92" w:rsidRPr="007D04F8" w:rsidRDefault="00A00F7C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>систематически проводить косметический ремонт помещений</w:t>
      </w:r>
      <w:r w:rsidR="007D04F8" w:rsidRPr="007D04F8">
        <w:rPr>
          <w:sz w:val="24"/>
          <w:szCs w:val="24"/>
        </w:rPr>
        <w:t xml:space="preserve">, меняя цветовую гамму </w:t>
      </w:r>
      <w:proofErr w:type="gramStart"/>
      <w:r w:rsidR="007D04F8" w:rsidRPr="007D04F8">
        <w:rPr>
          <w:sz w:val="24"/>
          <w:szCs w:val="24"/>
        </w:rPr>
        <w:t>в</w:t>
      </w:r>
      <w:proofErr w:type="gramEnd"/>
      <w:r w:rsidRPr="007D04F8">
        <w:rPr>
          <w:sz w:val="24"/>
          <w:szCs w:val="24"/>
        </w:rPr>
        <w:t xml:space="preserve"> отдельных помещений;</w:t>
      </w:r>
      <w:r w:rsidR="00034B92" w:rsidRPr="007D04F8">
        <w:rPr>
          <w:sz w:val="24"/>
          <w:szCs w:val="24"/>
        </w:rPr>
        <w:t xml:space="preserve"> </w:t>
      </w:r>
    </w:p>
    <w:p w:rsidR="00034B92" w:rsidRPr="007D04F8" w:rsidRDefault="00A00F7C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>- до</w:t>
      </w:r>
      <w:r w:rsidR="00034B92" w:rsidRPr="007D04F8">
        <w:rPr>
          <w:sz w:val="24"/>
          <w:szCs w:val="24"/>
        </w:rPr>
        <w:t>оснастить дошкольное образовательное учреждение со</w:t>
      </w:r>
      <w:r w:rsidRPr="007D04F8">
        <w:rPr>
          <w:sz w:val="24"/>
          <w:szCs w:val="24"/>
        </w:rPr>
        <w:t>временным игровым оборудованием, с учетом пожеланий педагогов и родителей.</w:t>
      </w:r>
      <w:r w:rsidR="00034B92" w:rsidRPr="007D04F8">
        <w:rPr>
          <w:sz w:val="24"/>
          <w:szCs w:val="24"/>
        </w:rPr>
        <w:t xml:space="preserve"> </w:t>
      </w:r>
    </w:p>
    <w:p w:rsidR="00034B92" w:rsidRPr="007D04F8" w:rsidRDefault="00034B92" w:rsidP="007D04F8">
      <w:pPr>
        <w:shd w:val="clear" w:color="auto" w:fill="FFFFFF" w:themeFill="background1"/>
        <w:tabs>
          <w:tab w:val="left" w:pos="4099"/>
        </w:tabs>
        <w:spacing w:line="0" w:lineRule="atLeast"/>
        <w:jc w:val="both"/>
        <w:rPr>
          <w:b/>
          <w:sz w:val="24"/>
          <w:szCs w:val="24"/>
        </w:rPr>
      </w:pPr>
      <w:r w:rsidRPr="007D04F8">
        <w:rPr>
          <w:sz w:val="24"/>
          <w:szCs w:val="24"/>
        </w:rPr>
        <w:t xml:space="preserve">          Также были с</w:t>
      </w:r>
      <w:r w:rsidRPr="007D04F8">
        <w:rPr>
          <w:b/>
          <w:sz w:val="24"/>
          <w:szCs w:val="24"/>
        </w:rPr>
        <w:t xml:space="preserve">формулированы рекомендации для педагогов по развитию личностной свободы ребенка: </w:t>
      </w:r>
    </w:p>
    <w:p w:rsidR="00AC442D" w:rsidRPr="007D04F8" w:rsidRDefault="00A00F7C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>необходимым условием развития позитивной свободы, инициативности и самостоятельности  детей является личностно-ориентированное педагогическое общение, основанное на принципах любви, понимания, терпимости и упорядоченности деятельности;</w:t>
      </w:r>
    </w:p>
    <w:p w:rsidR="00034B92" w:rsidRPr="007D04F8" w:rsidRDefault="00AC442D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 - изучать детские интересы и формировать  мотивы самостоятельной деятельности, создавать условия для принятия самостоятельных решений в различных видах деятельности;</w:t>
      </w:r>
    </w:p>
    <w:p w:rsidR="00034B92" w:rsidRPr="007D04F8" w:rsidRDefault="00A00F7C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proofErr w:type="gramStart"/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воспитание самостоятельности и инициативности должно начинаться с раннего возраста путем вовлечения детей в самостоятельное разрешение доступных им по трудности задач (всякая задача, превышающая силы  ребенка, способна только затормозить проявление инициативы, поскольку ребенок, не будучи в силах сам решить такую задачу, или откажется от ее выполнения, или обратится за помощью к другим); </w:t>
      </w:r>
      <w:proofErr w:type="gramEnd"/>
    </w:p>
    <w:p w:rsidR="00034B92" w:rsidRPr="007D04F8" w:rsidRDefault="00A00F7C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взрослые должны чаще позволять детям действовать самостоятельно; для этого не следует делать за ребенка то, что он может сделать сам (главный принцип компетентной помощи – «вместе с ребенком, а не вместо него»); </w:t>
      </w:r>
    </w:p>
    <w:p w:rsidR="00034B92" w:rsidRPr="007D04F8" w:rsidRDefault="00A00F7C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работу детей необходимо оценивать по количеству и качеству затрачиваемых ими их детских усилий, всегда подмечать малейшие проявления инициативности ребенка, его успехи на этом пути и вовремя его поощрять и оказывать ему необходимую поддержку; </w:t>
      </w:r>
    </w:p>
    <w:p w:rsidR="00034B92" w:rsidRPr="007D04F8" w:rsidRDefault="00A00F7C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в режиме дня необходимо выделять достаточное количество времени для свободной и самостоятельной деятельности ребенка; при этом особенно ценной для развития дошкольника является игровая деятельность, однако не следует принуждать ребенка к игре против его воли; воспитатель может принять прямое участие в игре при затруднениях в развитии сюжета, в </w:t>
      </w:r>
      <w:r w:rsidR="00034B92" w:rsidRPr="007D04F8">
        <w:rPr>
          <w:sz w:val="24"/>
          <w:szCs w:val="24"/>
        </w:rPr>
        <w:lastRenderedPageBreak/>
        <w:t xml:space="preserve">случае конфликтов из-за распределения ролей или в тех случаях, когда дети сами просят его войти в игру с какой-то определенной ими ролью; </w:t>
      </w:r>
    </w:p>
    <w:p w:rsidR="00034B92" w:rsidRPr="007D04F8" w:rsidRDefault="00A00F7C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создавать условия для детской игры и экспериментирования, предоставлять детям возможность проявлять свою активность и самостоятельность, например выбор занятия или игры по интересам, создавать проблемные ситуации; </w:t>
      </w:r>
    </w:p>
    <w:p w:rsidR="00034B92" w:rsidRPr="007D04F8" w:rsidRDefault="00A00F7C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стимулировать участие родителей в педагогическом процессе, использовать традиционные и инновационные формы и методы работы с семьей. </w:t>
      </w:r>
    </w:p>
    <w:p w:rsidR="00034B92" w:rsidRPr="007D04F8" w:rsidRDefault="00034B92" w:rsidP="007D04F8">
      <w:pPr>
        <w:shd w:val="clear" w:color="auto" w:fill="FFFFFF" w:themeFill="background1"/>
        <w:tabs>
          <w:tab w:val="left" w:pos="4099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          Особенностью проекта является то, что для внедрения </w:t>
      </w:r>
      <w:r w:rsidR="007D04F8" w:rsidRPr="007D04F8">
        <w:rPr>
          <w:sz w:val="24"/>
          <w:szCs w:val="24"/>
        </w:rPr>
        <w:t xml:space="preserve">и получения </w:t>
      </w:r>
      <w:r w:rsidRPr="007D04F8">
        <w:rPr>
          <w:sz w:val="24"/>
          <w:szCs w:val="24"/>
        </w:rPr>
        <w:t xml:space="preserve">результатов требуются совместные усилия воспитателей, младших воспитателей, специалистов, родителей.  </w:t>
      </w:r>
    </w:p>
    <w:p w:rsidR="00034B92" w:rsidRPr="007D04F8" w:rsidRDefault="00034B92" w:rsidP="007D04F8">
      <w:pPr>
        <w:shd w:val="clear" w:color="auto" w:fill="FFFFFF" w:themeFill="background1"/>
        <w:tabs>
          <w:tab w:val="left" w:pos="4099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           Реализация программы развития образовательной среды дошкольного образовательного учреждения может быть успешно выполнена в течение 3 лет. По окончании этого срока </w:t>
      </w:r>
      <w:r w:rsidR="00AC442D" w:rsidRPr="007D04F8">
        <w:rPr>
          <w:sz w:val="24"/>
          <w:szCs w:val="24"/>
        </w:rPr>
        <w:t>будет проведена</w:t>
      </w:r>
      <w:r w:rsidRPr="007D04F8">
        <w:rPr>
          <w:sz w:val="24"/>
          <w:szCs w:val="24"/>
        </w:rPr>
        <w:t xml:space="preserve"> психолого-педагогическую экспертизу, выявляющую соответствие (или несоответствие) актуального и проектируемого состояний развивающей образовательной среды. По итогам экспертизы можно будет сделать вывод о том, </w:t>
      </w:r>
      <w:r w:rsidR="00AC442D" w:rsidRPr="007D04F8">
        <w:rPr>
          <w:sz w:val="24"/>
          <w:szCs w:val="24"/>
        </w:rPr>
        <w:t>насколько проектирование эффективно</w:t>
      </w:r>
      <w:r w:rsidRPr="007D04F8">
        <w:rPr>
          <w:sz w:val="24"/>
          <w:szCs w:val="24"/>
        </w:rPr>
        <w:t xml:space="preserve">. </w:t>
      </w:r>
    </w:p>
    <w:p w:rsidR="00034B92" w:rsidRPr="007D04F8" w:rsidRDefault="00034B92" w:rsidP="007D04F8">
      <w:pPr>
        <w:shd w:val="clear" w:color="auto" w:fill="FFFFFF" w:themeFill="background1"/>
        <w:tabs>
          <w:tab w:val="left" w:pos="4099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          Проект можно считать успешным, если: </w:t>
      </w:r>
    </w:p>
    <w:p w:rsidR="00034B92" w:rsidRPr="007D04F8" w:rsidRDefault="00A00F7C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модальность среды изменится за счет усиления доли среды творческого и безмятежного типов; </w:t>
      </w:r>
    </w:p>
    <w:p w:rsidR="00034B92" w:rsidRPr="007D04F8" w:rsidRDefault="00A00F7C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 xml:space="preserve">произойдет планомерное повышение всех экспертно-проектных параметров (с обязательным увеличением приоритетных параметров – степени </w:t>
      </w:r>
      <w:proofErr w:type="spellStart"/>
      <w:r w:rsidR="00034B92" w:rsidRPr="007D04F8">
        <w:rPr>
          <w:sz w:val="24"/>
          <w:szCs w:val="24"/>
        </w:rPr>
        <w:t>осознаваемости</w:t>
      </w:r>
      <w:proofErr w:type="spellEnd"/>
      <w:r w:rsidR="00034B92" w:rsidRPr="007D04F8">
        <w:rPr>
          <w:sz w:val="24"/>
          <w:szCs w:val="24"/>
        </w:rPr>
        <w:t xml:space="preserve"> и социальной активности); </w:t>
      </w:r>
    </w:p>
    <w:p w:rsidR="000A38A4" w:rsidRDefault="00A00F7C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34B92" w:rsidRPr="007D04F8">
        <w:rPr>
          <w:sz w:val="24"/>
          <w:szCs w:val="24"/>
        </w:rPr>
        <w:t>будут организованы все три компонента развивающей среды (в совокупности и с учетом требований к их организации).</w:t>
      </w:r>
    </w:p>
    <w:p w:rsidR="00475033" w:rsidRDefault="00475033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</w:p>
    <w:p w:rsidR="00475033" w:rsidRPr="007D04F8" w:rsidRDefault="00475033" w:rsidP="007D04F8">
      <w:pPr>
        <w:pStyle w:val="a3"/>
        <w:shd w:val="clear" w:color="auto" w:fill="FFFFFF" w:themeFill="background1"/>
        <w:tabs>
          <w:tab w:val="left" w:pos="4099"/>
        </w:tabs>
        <w:spacing w:line="0" w:lineRule="atLeast"/>
        <w:ind w:left="0"/>
        <w:contextualSpacing w:val="0"/>
        <w:jc w:val="both"/>
        <w:rPr>
          <w:sz w:val="24"/>
          <w:szCs w:val="24"/>
        </w:rPr>
      </w:pPr>
    </w:p>
    <w:p w:rsidR="007D04F8" w:rsidRPr="007D04F8" w:rsidRDefault="007D04F8" w:rsidP="007D04F8">
      <w:pPr>
        <w:shd w:val="clear" w:color="auto" w:fill="FFFFFF" w:themeFill="background1"/>
        <w:tabs>
          <w:tab w:val="left" w:pos="4099"/>
        </w:tabs>
        <w:spacing w:line="360" w:lineRule="auto"/>
        <w:jc w:val="both"/>
        <w:rPr>
          <w:b/>
          <w:sz w:val="24"/>
          <w:szCs w:val="24"/>
        </w:rPr>
      </w:pPr>
      <w:r w:rsidRPr="007D04F8">
        <w:rPr>
          <w:b/>
          <w:sz w:val="24"/>
          <w:szCs w:val="24"/>
        </w:rPr>
        <w:t>2.2. Видение новых возможностей,  создаваемых ЛРОС в ОО для детей и взрослых</w:t>
      </w:r>
    </w:p>
    <w:p w:rsidR="00A37CED" w:rsidRPr="007D04F8" w:rsidRDefault="00A37CED" w:rsidP="007D04F8">
      <w:pPr>
        <w:shd w:val="clear" w:color="auto" w:fill="FFFFFF" w:themeFill="background1"/>
        <w:tabs>
          <w:tab w:val="left" w:pos="567"/>
        </w:tabs>
        <w:spacing w:line="360" w:lineRule="auto"/>
        <w:jc w:val="both"/>
        <w:rPr>
          <w:sz w:val="24"/>
        </w:rPr>
      </w:pPr>
      <w:r w:rsidRPr="007D04F8">
        <w:rPr>
          <w:sz w:val="24"/>
        </w:rPr>
        <w:t xml:space="preserve">Реализация проекта создаст новые возможности: </w:t>
      </w:r>
    </w:p>
    <w:p w:rsidR="00A37CED" w:rsidRPr="007D04F8" w:rsidRDefault="00A37CED" w:rsidP="007D04F8">
      <w:pPr>
        <w:shd w:val="clear" w:color="auto" w:fill="FFFFFF" w:themeFill="background1"/>
        <w:tabs>
          <w:tab w:val="left" w:pos="567"/>
        </w:tabs>
        <w:jc w:val="both"/>
        <w:rPr>
          <w:b/>
          <w:sz w:val="24"/>
        </w:rPr>
      </w:pPr>
      <w:r w:rsidRPr="007D04F8">
        <w:rPr>
          <w:b/>
          <w:sz w:val="24"/>
        </w:rPr>
        <w:t xml:space="preserve">Педагогический коллектив </w:t>
      </w:r>
    </w:p>
    <w:p w:rsidR="00A37CED" w:rsidRPr="007D04F8" w:rsidRDefault="00A37CED" w:rsidP="007D04F8">
      <w:pPr>
        <w:shd w:val="clear" w:color="auto" w:fill="FFFFFF" w:themeFill="background1"/>
        <w:tabs>
          <w:tab w:val="left" w:pos="567"/>
        </w:tabs>
        <w:jc w:val="both"/>
        <w:rPr>
          <w:sz w:val="24"/>
        </w:rPr>
      </w:pPr>
      <w:r w:rsidRPr="007D04F8">
        <w:rPr>
          <w:sz w:val="24"/>
        </w:rPr>
        <w:sym w:font="Symbol" w:char="F0B7"/>
      </w:r>
      <w:r w:rsidRPr="007D04F8">
        <w:rPr>
          <w:sz w:val="24"/>
        </w:rPr>
        <w:t xml:space="preserve"> Развитие личностного потенциала педагога (умение гибко реагировать на внешнее и внутреннее воздействие, определять свои потребности, ставить цели, определять пути достижения). </w:t>
      </w:r>
    </w:p>
    <w:p w:rsidR="00A37CED" w:rsidRPr="007D04F8" w:rsidRDefault="00A37CED" w:rsidP="007D04F8">
      <w:pPr>
        <w:shd w:val="clear" w:color="auto" w:fill="FFFFFF" w:themeFill="background1"/>
        <w:tabs>
          <w:tab w:val="left" w:pos="567"/>
        </w:tabs>
        <w:jc w:val="both"/>
        <w:rPr>
          <w:sz w:val="24"/>
        </w:rPr>
      </w:pPr>
      <w:r w:rsidRPr="007D04F8">
        <w:rPr>
          <w:sz w:val="24"/>
        </w:rPr>
        <w:sym w:font="Symbol" w:char="F0B7"/>
      </w:r>
      <w:r w:rsidRPr="007D04F8">
        <w:rPr>
          <w:sz w:val="24"/>
        </w:rPr>
        <w:t xml:space="preserve"> Наращивание профессиональной компетентности. </w:t>
      </w:r>
    </w:p>
    <w:p w:rsidR="00A37CED" w:rsidRPr="007D04F8" w:rsidRDefault="00A37CED" w:rsidP="007D04F8">
      <w:pPr>
        <w:shd w:val="clear" w:color="auto" w:fill="FFFFFF" w:themeFill="background1"/>
        <w:tabs>
          <w:tab w:val="left" w:pos="567"/>
        </w:tabs>
        <w:jc w:val="both"/>
        <w:rPr>
          <w:sz w:val="24"/>
        </w:rPr>
      </w:pPr>
      <w:r w:rsidRPr="007D04F8">
        <w:rPr>
          <w:sz w:val="24"/>
        </w:rPr>
        <w:sym w:font="Symbol" w:char="F0B7"/>
      </w:r>
      <w:r w:rsidRPr="007D04F8">
        <w:rPr>
          <w:sz w:val="24"/>
        </w:rPr>
        <w:t xml:space="preserve"> Возможность проявления инициатив по созданию ЛРОС в ДОУ. </w:t>
      </w:r>
    </w:p>
    <w:p w:rsidR="00A37CED" w:rsidRPr="007D04F8" w:rsidRDefault="00A37CED" w:rsidP="007D04F8">
      <w:pPr>
        <w:shd w:val="clear" w:color="auto" w:fill="FFFFFF" w:themeFill="background1"/>
        <w:tabs>
          <w:tab w:val="left" w:pos="567"/>
        </w:tabs>
        <w:jc w:val="both"/>
        <w:rPr>
          <w:sz w:val="24"/>
        </w:rPr>
      </w:pPr>
      <w:r w:rsidRPr="007D04F8">
        <w:rPr>
          <w:sz w:val="24"/>
        </w:rPr>
        <w:sym w:font="Symbol" w:char="F0B7"/>
      </w:r>
      <w:r w:rsidRPr="007D04F8">
        <w:rPr>
          <w:sz w:val="24"/>
        </w:rPr>
        <w:t xml:space="preserve"> Возможность транслирования своего положительного опыта работы. </w:t>
      </w:r>
    </w:p>
    <w:p w:rsidR="00A37CED" w:rsidRPr="007D04F8" w:rsidRDefault="00A37CED" w:rsidP="007D04F8">
      <w:pPr>
        <w:shd w:val="clear" w:color="auto" w:fill="FFFFFF" w:themeFill="background1"/>
        <w:tabs>
          <w:tab w:val="left" w:pos="567"/>
        </w:tabs>
        <w:jc w:val="both"/>
        <w:rPr>
          <w:b/>
          <w:sz w:val="24"/>
        </w:rPr>
      </w:pPr>
      <w:r w:rsidRPr="007D04F8">
        <w:rPr>
          <w:b/>
          <w:sz w:val="24"/>
        </w:rPr>
        <w:t xml:space="preserve">Воспитанники </w:t>
      </w:r>
    </w:p>
    <w:p w:rsidR="00A37CED" w:rsidRPr="007D04F8" w:rsidRDefault="00A37CED" w:rsidP="007D04F8">
      <w:pPr>
        <w:shd w:val="clear" w:color="auto" w:fill="FFFFFF" w:themeFill="background1"/>
        <w:tabs>
          <w:tab w:val="left" w:pos="567"/>
        </w:tabs>
        <w:jc w:val="both"/>
        <w:rPr>
          <w:sz w:val="24"/>
        </w:rPr>
      </w:pPr>
      <w:r w:rsidRPr="007D04F8">
        <w:rPr>
          <w:sz w:val="24"/>
        </w:rPr>
        <w:sym w:font="Symbol" w:char="F0B7"/>
      </w:r>
      <w:r w:rsidRPr="007D04F8">
        <w:rPr>
          <w:sz w:val="24"/>
        </w:rPr>
        <w:t xml:space="preserve"> Возможности для индивидуализации, социализации и развития личностного потенциала в ЛРОС. </w:t>
      </w:r>
    </w:p>
    <w:p w:rsidR="00A37CED" w:rsidRPr="007D04F8" w:rsidRDefault="00A37CED" w:rsidP="007D04F8">
      <w:pPr>
        <w:shd w:val="clear" w:color="auto" w:fill="FFFFFF" w:themeFill="background1"/>
        <w:tabs>
          <w:tab w:val="left" w:pos="567"/>
        </w:tabs>
        <w:jc w:val="both"/>
        <w:rPr>
          <w:sz w:val="24"/>
        </w:rPr>
      </w:pPr>
      <w:r w:rsidRPr="007D04F8">
        <w:rPr>
          <w:sz w:val="24"/>
        </w:rPr>
        <w:sym w:font="Symbol" w:char="F0B7"/>
      </w:r>
      <w:r w:rsidRPr="007D04F8">
        <w:rPr>
          <w:sz w:val="24"/>
        </w:rPr>
        <w:t xml:space="preserve"> Положительный психологический климат в группах ДОУ. </w:t>
      </w:r>
    </w:p>
    <w:p w:rsidR="00A37CED" w:rsidRPr="007D04F8" w:rsidRDefault="00A37CED" w:rsidP="007D04F8">
      <w:pPr>
        <w:shd w:val="clear" w:color="auto" w:fill="FFFFFF" w:themeFill="background1"/>
        <w:tabs>
          <w:tab w:val="left" w:pos="567"/>
        </w:tabs>
        <w:jc w:val="both"/>
        <w:rPr>
          <w:sz w:val="24"/>
        </w:rPr>
      </w:pPr>
      <w:r w:rsidRPr="007D04F8">
        <w:rPr>
          <w:b/>
          <w:sz w:val="24"/>
        </w:rPr>
        <w:t>Родители (законные представители)</w:t>
      </w:r>
      <w:r w:rsidRPr="007D04F8">
        <w:rPr>
          <w:sz w:val="24"/>
        </w:rPr>
        <w:t xml:space="preserve"> </w:t>
      </w:r>
    </w:p>
    <w:p w:rsidR="00A37CED" w:rsidRPr="007D04F8" w:rsidRDefault="00A37CED" w:rsidP="007D04F8">
      <w:pPr>
        <w:shd w:val="clear" w:color="auto" w:fill="FFFFFF" w:themeFill="background1"/>
        <w:tabs>
          <w:tab w:val="left" w:pos="567"/>
        </w:tabs>
        <w:jc w:val="both"/>
        <w:rPr>
          <w:sz w:val="24"/>
        </w:rPr>
      </w:pPr>
      <w:r w:rsidRPr="007D04F8">
        <w:rPr>
          <w:sz w:val="24"/>
        </w:rPr>
        <w:sym w:font="Symbol" w:char="F0B7"/>
      </w:r>
      <w:r w:rsidRPr="007D04F8">
        <w:rPr>
          <w:sz w:val="24"/>
        </w:rPr>
        <w:t xml:space="preserve"> Удовлетворенность качеством образования в ДОУ. </w:t>
      </w:r>
    </w:p>
    <w:p w:rsidR="00A37CED" w:rsidRPr="007D04F8" w:rsidRDefault="00A37CED" w:rsidP="007D04F8">
      <w:pPr>
        <w:shd w:val="clear" w:color="auto" w:fill="FFFFFF" w:themeFill="background1"/>
        <w:tabs>
          <w:tab w:val="left" w:pos="567"/>
        </w:tabs>
        <w:jc w:val="both"/>
        <w:rPr>
          <w:sz w:val="24"/>
        </w:rPr>
      </w:pPr>
      <w:r w:rsidRPr="007D04F8">
        <w:rPr>
          <w:sz w:val="24"/>
        </w:rPr>
        <w:sym w:font="Symbol" w:char="F0B7"/>
      </w:r>
      <w:r w:rsidRPr="007D04F8">
        <w:rPr>
          <w:sz w:val="24"/>
        </w:rPr>
        <w:t xml:space="preserve"> Развитие компетентности родителей в вопросах развития ребенка раннего и дошкольного возраста. </w:t>
      </w:r>
    </w:p>
    <w:p w:rsidR="00A37CED" w:rsidRPr="007D04F8" w:rsidRDefault="00A37CED" w:rsidP="007D04F8">
      <w:pPr>
        <w:shd w:val="clear" w:color="auto" w:fill="FFFFFF" w:themeFill="background1"/>
        <w:tabs>
          <w:tab w:val="left" w:pos="567"/>
        </w:tabs>
        <w:jc w:val="both"/>
        <w:rPr>
          <w:sz w:val="24"/>
        </w:rPr>
      </w:pPr>
      <w:r w:rsidRPr="007D04F8">
        <w:rPr>
          <w:b/>
          <w:sz w:val="24"/>
        </w:rPr>
        <w:t>Образовательные организации</w:t>
      </w:r>
      <w:r w:rsidRPr="007D04F8">
        <w:rPr>
          <w:sz w:val="24"/>
        </w:rPr>
        <w:t xml:space="preserve"> </w:t>
      </w:r>
    </w:p>
    <w:p w:rsidR="00A37CED" w:rsidRPr="007D04F8" w:rsidRDefault="00A37CED" w:rsidP="007D04F8">
      <w:pPr>
        <w:shd w:val="clear" w:color="auto" w:fill="FFFFFF" w:themeFill="background1"/>
        <w:tabs>
          <w:tab w:val="left" w:pos="567"/>
        </w:tabs>
        <w:jc w:val="both"/>
        <w:rPr>
          <w:sz w:val="24"/>
        </w:rPr>
      </w:pPr>
      <w:r w:rsidRPr="007D04F8">
        <w:rPr>
          <w:sz w:val="24"/>
        </w:rPr>
        <w:sym w:font="Symbol" w:char="F0B7"/>
      </w:r>
      <w:r w:rsidRPr="007D04F8">
        <w:rPr>
          <w:sz w:val="24"/>
        </w:rPr>
        <w:t xml:space="preserve"> Социально адаптированный ребенок. </w:t>
      </w:r>
    </w:p>
    <w:p w:rsidR="00A37CED" w:rsidRPr="007D04F8" w:rsidRDefault="00A37CED" w:rsidP="007D04F8">
      <w:pPr>
        <w:shd w:val="clear" w:color="auto" w:fill="FFFFFF" w:themeFill="background1"/>
        <w:tabs>
          <w:tab w:val="left" w:pos="567"/>
        </w:tabs>
        <w:jc w:val="both"/>
        <w:rPr>
          <w:b/>
          <w:sz w:val="24"/>
        </w:rPr>
      </w:pPr>
      <w:r w:rsidRPr="007D04F8">
        <w:rPr>
          <w:b/>
          <w:sz w:val="24"/>
        </w:rPr>
        <w:t>Городск</w:t>
      </w:r>
      <w:r w:rsidR="0087777A" w:rsidRPr="007D04F8">
        <w:rPr>
          <w:b/>
          <w:sz w:val="24"/>
        </w:rPr>
        <w:t>о</w:t>
      </w:r>
      <w:r w:rsidRPr="007D04F8">
        <w:rPr>
          <w:b/>
          <w:sz w:val="24"/>
        </w:rPr>
        <w:t>е методическ</w:t>
      </w:r>
      <w:r w:rsidR="0087777A" w:rsidRPr="007D04F8">
        <w:rPr>
          <w:b/>
          <w:sz w:val="24"/>
        </w:rPr>
        <w:t>о</w:t>
      </w:r>
      <w:r w:rsidRPr="007D04F8">
        <w:rPr>
          <w:b/>
          <w:sz w:val="24"/>
        </w:rPr>
        <w:t>е объединени</w:t>
      </w:r>
      <w:r w:rsidR="0087777A" w:rsidRPr="007D04F8">
        <w:rPr>
          <w:b/>
          <w:sz w:val="24"/>
        </w:rPr>
        <w:t>е</w:t>
      </w:r>
      <w:r w:rsidRPr="007D04F8">
        <w:rPr>
          <w:b/>
          <w:sz w:val="24"/>
        </w:rPr>
        <w:t xml:space="preserve"> педагогов ДОУ </w:t>
      </w:r>
    </w:p>
    <w:p w:rsidR="00A37CED" w:rsidRPr="007D04F8" w:rsidRDefault="00A37CED" w:rsidP="007D04F8">
      <w:pPr>
        <w:shd w:val="clear" w:color="auto" w:fill="FFFFFF" w:themeFill="background1"/>
        <w:tabs>
          <w:tab w:val="left" w:pos="567"/>
        </w:tabs>
        <w:jc w:val="both"/>
        <w:rPr>
          <w:sz w:val="24"/>
        </w:rPr>
      </w:pPr>
      <w:r w:rsidRPr="007D04F8">
        <w:rPr>
          <w:sz w:val="24"/>
        </w:rPr>
        <w:sym w:font="Symbol" w:char="F0B7"/>
      </w:r>
      <w:r w:rsidRPr="007D04F8">
        <w:rPr>
          <w:sz w:val="24"/>
        </w:rPr>
        <w:t xml:space="preserve"> Изучение передового педагогического опыта по созданию ЛРОС в ДОУ. </w:t>
      </w:r>
    </w:p>
    <w:p w:rsidR="00393A7B" w:rsidRPr="007D04F8" w:rsidRDefault="00A37CED" w:rsidP="007D04F8">
      <w:pPr>
        <w:shd w:val="clear" w:color="auto" w:fill="FFFFFF" w:themeFill="background1"/>
        <w:tabs>
          <w:tab w:val="left" w:pos="567"/>
        </w:tabs>
        <w:jc w:val="both"/>
        <w:rPr>
          <w:sz w:val="24"/>
        </w:rPr>
      </w:pPr>
      <w:r w:rsidRPr="007D04F8">
        <w:rPr>
          <w:sz w:val="24"/>
        </w:rPr>
        <w:sym w:font="Symbol" w:char="F0B7"/>
      </w:r>
      <w:r w:rsidRPr="007D04F8">
        <w:rPr>
          <w:sz w:val="24"/>
        </w:rPr>
        <w:t xml:space="preserve"> Знакомство с лучшими наработками по развитию личностного потенциала педагогов. </w:t>
      </w:r>
    </w:p>
    <w:p w:rsidR="00393A7B" w:rsidRPr="007D04F8" w:rsidRDefault="00393A7B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b/>
          <w:sz w:val="24"/>
          <w:szCs w:val="24"/>
        </w:rPr>
      </w:pPr>
    </w:p>
    <w:p w:rsidR="007D04F8" w:rsidRPr="007D04F8" w:rsidRDefault="000A38A4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b/>
          <w:sz w:val="24"/>
          <w:szCs w:val="24"/>
        </w:rPr>
      </w:pPr>
      <w:r w:rsidRPr="007D04F8">
        <w:rPr>
          <w:b/>
          <w:sz w:val="24"/>
          <w:szCs w:val="24"/>
        </w:rPr>
        <w:t xml:space="preserve">2.3. </w:t>
      </w:r>
      <w:r w:rsidR="00393A7B" w:rsidRPr="007D04F8">
        <w:rPr>
          <w:b/>
          <w:sz w:val="24"/>
          <w:szCs w:val="24"/>
        </w:rPr>
        <w:t>Образ желаемого состояния ОО (по формуле</w:t>
      </w:r>
      <w:r w:rsidR="003C1966" w:rsidRPr="007D04F8">
        <w:rPr>
          <w:b/>
          <w:sz w:val="24"/>
          <w:szCs w:val="24"/>
        </w:rPr>
        <w:t xml:space="preserve"> «3» + «2»)</w:t>
      </w:r>
    </w:p>
    <w:p w:rsidR="000A38A4" w:rsidRPr="007D04F8" w:rsidRDefault="000A38A4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ab/>
      </w:r>
      <w:r w:rsidR="007C4F47" w:rsidRPr="007D04F8">
        <w:rPr>
          <w:sz w:val="24"/>
          <w:szCs w:val="24"/>
        </w:rPr>
        <w:t>Создана</w:t>
      </w:r>
      <w:r w:rsidRPr="007D04F8">
        <w:rPr>
          <w:sz w:val="24"/>
          <w:szCs w:val="24"/>
        </w:rPr>
        <w:t xml:space="preserve"> среда с преобладанием «творческого» типа в парадигме самоопределения, саморазвития и самореализации личности, изменения во всех </w:t>
      </w:r>
      <w:proofErr w:type="spellStart"/>
      <w:r w:rsidRPr="007D04F8">
        <w:rPr>
          <w:sz w:val="24"/>
          <w:szCs w:val="24"/>
        </w:rPr>
        <w:t>средообразующих</w:t>
      </w:r>
      <w:proofErr w:type="spellEnd"/>
      <w:r w:rsidRPr="007D04F8">
        <w:rPr>
          <w:sz w:val="24"/>
          <w:szCs w:val="24"/>
        </w:rPr>
        <w:t xml:space="preserve"> переменных образовательной организации.</w:t>
      </w:r>
    </w:p>
    <w:p w:rsidR="000A38A4" w:rsidRPr="007D04F8" w:rsidRDefault="000A38A4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b/>
          <w:sz w:val="24"/>
          <w:szCs w:val="24"/>
        </w:rPr>
      </w:pPr>
      <w:r w:rsidRPr="007D04F8">
        <w:rPr>
          <w:sz w:val="24"/>
          <w:szCs w:val="24"/>
        </w:rPr>
        <w:tab/>
      </w:r>
      <w:r w:rsidRPr="007D04F8">
        <w:rPr>
          <w:b/>
          <w:sz w:val="24"/>
          <w:szCs w:val="24"/>
        </w:rPr>
        <w:t>Развитие образовательной подсистемы предполагает следующие результаты:</w:t>
      </w:r>
    </w:p>
    <w:p w:rsidR="000A38A4" w:rsidRPr="007D04F8" w:rsidRDefault="007C4F47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lastRenderedPageBreak/>
        <w:t>- внесены изменения в Основную образовательную программу</w:t>
      </w:r>
      <w:r w:rsidR="000A38A4" w:rsidRPr="007D04F8">
        <w:rPr>
          <w:sz w:val="24"/>
          <w:szCs w:val="24"/>
        </w:rPr>
        <w:t xml:space="preserve"> с учетом реализации проекта по созданию ЛРОС</w:t>
      </w:r>
      <w:r w:rsidRPr="007D04F8">
        <w:rPr>
          <w:sz w:val="24"/>
          <w:szCs w:val="24"/>
        </w:rPr>
        <w:t>, внедрения УМК «</w:t>
      </w:r>
      <w:r w:rsidR="00181A98" w:rsidRPr="007D04F8">
        <w:rPr>
          <w:sz w:val="24"/>
        </w:rPr>
        <w:t>Социально-эмоциональное</w:t>
      </w:r>
      <w:r w:rsidR="00181A98" w:rsidRPr="007D04F8">
        <w:rPr>
          <w:spacing w:val="1"/>
          <w:sz w:val="24"/>
        </w:rPr>
        <w:t xml:space="preserve"> </w:t>
      </w:r>
      <w:r w:rsidR="00181A98" w:rsidRPr="007D04F8">
        <w:rPr>
          <w:sz w:val="24"/>
        </w:rPr>
        <w:t>развитие</w:t>
      </w:r>
      <w:r w:rsidR="00181A98" w:rsidRPr="007D04F8">
        <w:rPr>
          <w:spacing w:val="-15"/>
          <w:sz w:val="24"/>
        </w:rPr>
        <w:t xml:space="preserve"> </w:t>
      </w:r>
      <w:r w:rsidR="00181A98" w:rsidRPr="007D04F8">
        <w:rPr>
          <w:sz w:val="24"/>
        </w:rPr>
        <w:t>детей</w:t>
      </w:r>
      <w:r w:rsidRPr="007D04F8">
        <w:rPr>
          <w:sz w:val="24"/>
          <w:szCs w:val="24"/>
        </w:rPr>
        <w:t>»</w:t>
      </w:r>
      <w:r w:rsidR="000A38A4" w:rsidRPr="007D04F8">
        <w:rPr>
          <w:sz w:val="24"/>
          <w:szCs w:val="24"/>
        </w:rPr>
        <w:t>;</w:t>
      </w:r>
    </w:p>
    <w:p w:rsidR="000A38A4" w:rsidRPr="007D04F8" w:rsidRDefault="007C4F47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обеспечены </w:t>
      </w:r>
      <w:r w:rsidR="000A38A4" w:rsidRPr="007D04F8">
        <w:rPr>
          <w:sz w:val="24"/>
          <w:szCs w:val="24"/>
        </w:rPr>
        <w:t xml:space="preserve">возможности </w:t>
      </w:r>
      <w:r w:rsidRPr="007D04F8">
        <w:rPr>
          <w:sz w:val="24"/>
          <w:szCs w:val="24"/>
        </w:rPr>
        <w:t xml:space="preserve">в саморазвитии и самореализации </w:t>
      </w:r>
      <w:r w:rsidR="000A38A4" w:rsidRPr="007D04F8">
        <w:rPr>
          <w:sz w:val="24"/>
          <w:szCs w:val="24"/>
        </w:rPr>
        <w:t>для каждого ребенка через организацию дополнительного образования</w:t>
      </w:r>
      <w:r w:rsidRPr="007D04F8">
        <w:rPr>
          <w:sz w:val="24"/>
          <w:szCs w:val="24"/>
        </w:rPr>
        <w:t xml:space="preserve"> (100% детей заняты в сфере дополнительного образования)</w:t>
      </w:r>
      <w:r w:rsidR="000A38A4" w:rsidRPr="007D04F8">
        <w:rPr>
          <w:sz w:val="24"/>
          <w:szCs w:val="24"/>
        </w:rPr>
        <w:t>;</w:t>
      </w:r>
    </w:p>
    <w:p w:rsidR="000A38A4" w:rsidRPr="007D04F8" w:rsidRDefault="007C4F47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A38A4" w:rsidRPr="007D04F8">
        <w:rPr>
          <w:sz w:val="24"/>
          <w:szCs w:val="24"/>
        </w:rPr>
        <w:t>используются образовательные технологии деятельностного типа, технологии эффективной социализации;</w:t>
      </w:r>
    </w:p>
    <w:p w:rsidR="000A38A4" w:rsidRPr="007D04F8" w:rsidRDefault="007C4F47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A38A4" w:rsidRPr="007D04F8">
        <w:rPr>
          <w:sz w:val="24"/>
          <w:szCs w:val="24"/>
        </w:rPr>
        <w:t>образовательные услуги представлены с учетом образовательных потребностей детей и родителей и с учетом целей и задач разв</w:t>
      </w:r>
      <w:r w:rsidRPr="007D04F8">
        <w:rPr>
          <w:sz w:val="24"/>
          <w:szCs w:val="24"/>
        </w:rPr>
        <w:t>ития образовательной системы дошкольного учреждения.</w:t>
      </w:r>
    </w:p>
    <w:p w:rsidR="000A38A4" w:rsidRPr="007D04F8" w:rsidRDefault="000A38A4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b/>
          <w:sz w:val="24"/>
          <w:szCs w:val="24"/>
        </w:rPr>
      </w:pPr>
      <w:r w:rsidRPr="007D04F8">
        <w:rPr>
          <w:b/>
          <w:sz w:val="24"/>
          <w:szCs w:val="24"/>
        </w:rPr>
        <w:tab/>
        <w:t>Развитие организационной подсистемы предполагает следующие результаты:</w:t>
      </w:r>
    </w:p>
    <w:p w:rsidR="000A38A4" w:rsidRPr="007D04F8" w:rsidRDefault="007C4F47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A38A4" w:rsidRPr="007D04F8">
        <w:rPr>
          <w:sz w:val="24"/>
          <w:szCs w:val="24"/>
        </w:rPr>
        <w:t>основной механизм организации образовательного процесса – индивидуализация</w:t>
      </w:r>
      <w:r w:rsidRPr="007D04F8">
        <w:rPr>
          <w:sz w:val="24"/>
          <w:szCs w:val="24"/>
        </w:rPr>
        <w:t xml:space="preserve"> (личностно-ориентированный подход, </w:t>
      </w:r>
      <w:r w:rsidR="003E5A7E" w:rsidRPr="007D04F8">
        <w:rPr>
          <w:sz w:val="24"/>
          <w:szCs w:val="24"/>
        </w:rPr>
        <w:t>«</w:t>
      </w:r>
      <w:r w:rsidRPr="007D04F8">
        <w:rPr>
          <w:sz w:val="24"/>
          <w:szCs w:val="24"/>
        </w:rPr>
        <w:t>зона ближайшего развития</w:t>
      </w:r>
      <w:r w:rsidR="003E5A7E" w:rsidRPr="007D04F8">
        <w:rPr>
          <w:sz w:val="24"/>
          <w:szCs w:val="24"/>
        </w:rPr>
        <w:t>»</w:t>
      </w:r>
      <w:r w:rsidRPr="007D04F8">
        <w:rPr>
          <w:sz w:val="24"/>
          <w:szCs w:val="24"/>
        </w:rPr>
        <w:t>)</w:t>
      </w:r>
      <w:r w:rsidR="000A38A4" w:rsidRPr="007D04F8">
        <w:rPr>
          <w:sz w:val="24"/>
          <w:szCs w:val="24"/>
        </w:rPr>
        <w:t>;</w:t>
      </w:r>
    </w:p>
    <w:p w:rsidR="000A38A4" w:rsidRPr="007D04F8" w:rsidRDefault="007C4F47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A38A4" w:rsidRPr="007D04F8">
        <w:rPr>
          <w:sz w:val="24"/>
          <w:szCs w:val="24"/>
        </w:rPr>
        <w:t>в дошкольной организации функционирует методический центр сопровождения и поддержки педагогов;</w:t>
      </w:r>
    </w:p>
    <w:p w:rsidR="000A38A4" w:rsidRPr="007D04F8" w:rsidRDefault="007C4F47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A38A4" w:rsidRPr="007D04F8">
        <w:rPr>
          <w:sz w:val="24"/>
          <w:szCs w:val="24"/>
        </w:rPr>
        <w:t>в организационной культуре преобладает семейный тип отношений.</w:t>
      </w:r>
    </w:p>
    <w:p w:rsidR="000A38A4" w:rsidRPr="007D04F8" w:rsidRDefault="000A38A4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b/>
          <w:sz w:val="24"/>
          <w:szCs w:val="24"/>
        </w:rPr>
      </w:pPr>
      <w:r w:rsidRPr="007D04F8">
        <w:rPr>
          <w:b/>
          <w:sz w:val="24"/>
          <w:szCs w:val="24"/>
        </w:rPr>
        <w:t>Развитие предметно-пространственной подсистемы предполагает следующие результаты:</w:t>
      </w:r>
    </w:p>
    <w:p w:rsidR="000A38A4" w:rsidRPr="007D04F8" w:rsidRDefault="00F11D06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A38A4" w:rsidRPr="007D04F8">
        <w:rPr>
          <w:sz w:val="24"/>
          <w:szCs w:val="24"/>
        </w:rPr>
        <w:t xml:space="preserve">предметно-пространственная среда формируется участниками образовательного процесса в рамках </w:t>
      </w:r>
      <w:proofErr w:type="spellStart"/>
      <w:r w:rsidR="000A38A4" w:rsidRPr="007D04F8">
        <w:rPr>
          <w:sz w:val="24"/>
          <w:szCs w:val="24"/>
        </w:rPr>
        <w:t>подпроекта</w:t>
      </w:r>
      <w:proofErr w:type="spellEnd"/>
      <w:r w:rsidR="000A38A4" w:rsidRPr="007D04F8">
        <w:rPr>
          <w:sz w:val="24"/>
          <w:szCs w:val="24"/>
        </w:rPr>
        <w:t xml:space="preserve"> «</w:t>
      </w:r>
      <w:r w:rsidRPr="007D04F8">
        <w:rPr>
          <w:sz w:val="24"/>
          <w:szCs w:val="24"/>
        </w:rPr>
        <w:t>Кубик-</w:t>
      </w:r>
      <w:proofErr w:type="spellStart"/>
      <w:r w:rsidRPr="007D04F8">
        <w:rPr>
          <w:sz w:val="24"/>
          <w:szCs w:val="24"/>
        </w:rPr>
        <w:t>Р</w:t>
      </w:r>
      <w:r w:rsidR="003C1966" w:rsidRPr="007D04F8">
        <w:rPr>
          <w:sz w:val="24"/>
          <w:szCs w:val="24"/>
        </w:rPr>
        <w:t>убик</w:t>
      </w:r>
      <w:proofErr w:type="spellEnd"/>
      <w:r w:rsidR="003C1966" w:rsidRPr="007D04F8">
        <w:rPr>
          <w:sz w:val="24"/>
          <w:szCs w:val="24"/>
        </w:rPr>
        <w:t>»</w:t>
      </w:r>
      <w:r w:rsidR="000A38A4" w:rsidRPr="007D04F8">
        <w:rPr>
          <w:sz w:val="24"/>
          <w:szCs w:val="24"/>
        </w:rPr>
        <w:t>»;</w:t>
      </w:r>
    </w:p>
    <w:p w:rsidR="000A38A4" w:rsidRPr="007D04F8" w:rsidRDefault="00F11D06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A38A4" w:rsidRPr="007D04F8">
        <w:rPr>
          <w:sz w:val="24"/>
          <w:szCs w:val="24"/>
        </w:rPr>
        <w:t>результаты мониторинг</w:t>
      </w:r>
      <w:r w:rsidRPr="007D04F8">
        <w:rPr>
          <w:sz w:val="24"/>
          <w:szCs w:val="24"/>
        </w:rPr>
        <w:t>а отношения родителей к образовательной среде дошкольного учреждения</w:t>
      </w:r>
      <w:r w:rsidR="000A38A4" w:rsidRPr="007D04F8">
        <w:rPr>
          <w:sz w:val="24"/>
          <w:szCs w:val="24"/>
        </w:rPr>
        <w:t xml:space="preserve"> стабильно высокие;</w:t>
      </w:r>
    </w:p>
    <w:p w:rsidR="000A38A4" w:rsidRPr="007D04F8" w:rsidRDefault="00F11D06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A38A4" w:rsidRPr="007D04F8">
        <w:rPr>
          <w:sz w:val="24"/>
          <w:szCs w:val="24"/>
        </w:rPr>
        <w:t xml:space="preserve">организованы </w:t>
      </w:r>
      <w:r w:rsidRPr="007D04F8">
        <w:rPr>
          <w:sz w:val="24"/>
          <w:szCs w:val="24"/>
        </w:rPr>
        <w:t xml:space="preserve">и используются </w:t>
      </w:r>
      <w:r w:rsidR="000A38A4" w:rsidRPr="007D04F8">
        <w:rPr>
          <w:sz w:val="24"/>
          <w:szCs w:val="24"/>
        </w:rPr>
        <w:t>зоны релаксации;</w:t>
      </w:r>
    </w:p>
    <w:p w:rsidR="000A38A4" w:rsidRPr="007D04F8" w:rsidRDefault="00F11D06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3C1966" w:rsidRPr="007D04F8">
        <w:rPr>
          <w:sz w:val="24"/>
          <w:szCs w:val="24"/>
        </w:rPr>
        <w:t>материально-техническое обеспечение</w:t>
      </w:r>
      <w:r w:rsidR="000A38A4" w:rsidRPr="007D04F8">
        <w:rPr>
          <w:sz w:val="24"/>
          <w:szCs w:val="24"/>
        </w:rPr>
        <w:t xml:space="preserve"> </w:t>
      </w:r>
      <w:r w:rsidR="003C1966" w:rsidRPr="007D04F8">
        <w:rPr>
          <w:sz w:val="24"/>
          <w:szCs w:val="24"/>
        </w:rPr>
        <w:t>соответствует</w:t>
      </w:r>
      <w:r w:rsidR="000A38A4" w:rsidRPr="007D04F8">
        <w:rPr>
          <w:sz w:val="24"/>
          <w:szCs w:val="24"/>
        </w:rPr>
        <w:t xml:space="preserve"> </w:t>
      </w:r>
      <w:r w:rsidR="003C1966" w:rsidRPr="007D04F8">
        <w:rPr>
          <w:sz w:val="24"/>
          <w:szCs w:val="24"/>
        </w:rPr>
        <w:t>современным</w:t>
      </w:r>
      <w:r w:rsidR="000A38A4" w:rsidRPr="007D04F8">
        <w:rPr>
          <w:sz w:val="24"/>
          <w:szCs w:val="24"/>
        </w:rPr>
        <w:t xml:space="preserve"> требованиям и потребностям образовательного процесса.</w:t>
      </w:r>
    </w:p>
    <w:p w:rsidR="000A38A4" w:rsidRPr="007D04F8" w:rsidRDefault="000A38A4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b/>
          <w:sz w:val="24"/>
          <w:szCs w:val="24"/>
        </w:rPr>
      </w:pPr>
      <w:r w:rsidRPr="007D04F8">
        <w:rPr>
          <w:b/>
          <w:sz w:val="24"/>
          <w:szCs w:val="24"/>
        </w:rPr>
        <w:t>В плане ресурсного обеспечения:</w:t>
      </w:r>
    </w:p>
    <w:p w:rsidR="000A38A4" w:rsidRPr="007D04F8" w:rsidRDefault="00F11D06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A38A4" w:rsidRPr="007D04F8">
        <w:rPr>
          <w:sz w:val="24"/>
          <w:szCs w:val="24"/>
        </w:rPr>
        <w:t>востребованы платные образовательные услуги;</w:t>
      </w:r>
    </w:p>
    <w:p w:rsidR="000A38A4" w:rsidRPr="007D04F8" w:rsidRDefault="00F11D06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дошкольное учреждение  продолжает участие в </w:t>
      </w:r>
      <w:proofErr w:type="spellStart"/>
      <w:r w:rsidRPr="007D04F8">
        <w:rPr>
          <w:sz w:val="24"/>
          <w:szCs w:val="24"/>
        </w:rPr>
        <w:t>грантовых</w:t>
      </w:r>
      <w:proofErr w:type="spellEnd"/>
      <w:r w:rsidRPr="007D04F8">
        <w:rPr>
          <w:sz w:val="24"/>
          <w:szCs w:val="24"/>
        </w:rPr>
        <w:t xml:space="preserve"> конкурсах</w:t>
      </w:r>
      <w:r w:rsidR="000A38A4" w:rsidRPr="007D04F8">
        <w:rPr>
          <w:sz w:val="24"/>
          <w:szCs w:val="24"/>
        </w:rPr>
        <w:t>;</w:t>
      </w:r>
    </w:p>
    <w:p w:rsidR="000A38A4" w:rsidRPr="007D04F8" w:rsidRDefault="00F11D06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A38A4" w:rsidRPr="007D04F8">
        <w:rPr>
          <w:sz w:val="24"/>
          <w:szCs w:val="24"/>
        </w:rPr>
        <w:t>пополняется методический пакет эффективных образовательных практик;</w:t>
      </w:r>
    </w:p>
    <w:p w:rsidR="000A38A4" w:rsidRPr="007D04F8" w:rsidRDefault="00F11D06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A38A4" w:rsidRPr="007D04F8">
        <w:rPr>
          <w:sz w:val="24"/>
          <w:szCs w:val="24"/>
        </w:rPr>
        <w:t>дошкольная организация активно привлекает спонсоров и партнеров.</w:t>
      </w:r>
    </w:p>
    <w:p w:rsidR="000A38A4" w:rsidRPr="007D04F8" w:rsidRDefault="000A38A4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b/>
          <w:sz w:val="24"/>
          <w:szCs w:val="24"/>
        </w:rPr>
      </w:pPr>
      <w:r w:rsidRPr="007D04F8">
        <w:rPr>
          <w:b/>
          <w:sz w:val="24"/>
          <w:szCs w:val="24"/>
        </w:rPr>
        <w:t>В плане управления:</w:t>
      </w:r>
    </w:p>
    <w:p w:rsidR="000A38A4" w:rsidRPr="007D04F8" w:rsidRDefault="00F11D06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A38A4" w:rsidRPr="007D04F8">
        <w:rPr>
          <w:sz w:val="24"/>
          <w:szCs w:val="24"/>
        </w:rPr>
        <w:t xml:space="preserve">принятие решений осуществляется </w:t>
      </w:r>
      <w:r w:rsidRPr="007D04F8">
        <w:rPr>
          <w:sz w:val="24"/>
          <w:szCs w:val="24"/>
        </w:rPr>
        <w:t xml:space="preserve">с учетом мнений всех участников </w:t>
      </w:r>
      <w:proofErr w:type="spellStart"/>
      <w:proofErr w:type="gramStart"/>
      <w:r w:rsidRPr="007D04F8">
        <w:rPr>
          <w:sz w:val="24"/>
          <w:szCs w:val="24"/>
        </w:rPr>
        <w:t>образоват</w:t>
      </w:r>
      <w:proofErr w:type="spellEnd"/>
      <w:r w:rsidRPr="007D04F8">
        <w:rPr>
          <w:sz w:val="24"/>
          <w:szCs w:val="24"/>
        </w:rPr>
        <w:t xml:space="preserve"> </w:t>
      </w:r>
      <w:proofErr w:type="spellStart"/>
      <w:r w:rsidRPr="007D04F8">
        <w:rPr>
          <w:sz w:val="24"/>
          <w:szCs w:val="24"/>
        </w:rPr>
        <w:t>ельных</w:t>
      </w:r>
      <w:proofErr w:type="spellEnd"/>
      <w:proofErr w:type="gramEnd"/>
      <w:r w:rsidRPr="007D04F8">
        <w:rPr>
          <w:sz w:val="24"/>
          <w:szCs w:val="24"/>
        </w:rPr>
        <w:t xml:space="preserve"> отношений</w:t>
      </w:r>
      <w:r w:rsidR="000A38A4" w:rsidRPr="007D04F8">
        <w:rPr>
          <w:sz w:val="24"/>
          <w:szCs w:val="24"/>
        </w:rPr>
        <w:t>;</w:t>
      </w:r>
    </w:p>
    <w:p w:rsidR="000A38A4" w:rsidRPr="007D04F8" w:rsidRDefault="00F11D06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A38A4" w:rsidRPr="007D04F8">
        <w:rPr>
          <w:sz w:val="24"/>
          <w:szCs w:val="24"/>
        </w:rPr>
        <w:t>основными организационными единицами становятся детско-взрослые сообщества;</w:t>
      </w:r>
    </w:p>
    <w:p w:rsidR="000A38A4" w:rsidRPr="007D04F8" w:rsidRDefault="00F11D06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>- основной  принцип</w:t>
      </w:r>
      <w:r w:rsidR="000A38A4" w:rsidRPr="007D04F8">
        <w:rPr>
          <w:sz w:val="24"/>
          <w:szCs w:val="24"/>
        </w:rPr>
        <w:t xml:space="preserve"> взаимодействия </w:t>
      </w:r>
      <w:r w:rsidR="00181A98" w:rsidRPr="007D04F8">
        <w:rPr>
          <w:sz w:val="24"/>
          <w:szCs w:val="24"/>
        </w:rPr>
        <w:t>–</w:t>
      </w:r>
      <w:r w:rsidRPr="007D04F8">
        <w:rPr>
          <w:sz w:val="24"/>
          <w:szCs w:val="24"/>
        </w:rPr>
        <w:t xml:space="preserve"> </w:t>
      </w:r>
      <w:r w:rsidR="000A38A4" w:rsidRPr="007D04F8">
        <w:rPr>
          <w:sz w:val="24"/>
          <w:szCs w:val="24"/>
        </w:rPr>
        <w:t>сотрудничество;</w:t>
      </w:r>
    </w:p>
    <w:p w:rsidR="000A38A4" w:rsidRPr="007D04F8" w:rsidRDefault="00F11D06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</w:t>
      </w:r>
      <w:r w:rsidR="000A38A4" w:rsidRPr="007D04F8">
        <w:rPr>
          <w:sz w:val="24"/>
          <w:szCs w:val="24"/>
        </w:rPr>
        <w:t>в управлении в рамках своих компетенций задействованы все уча</w:t>
      </w:r>
      <w:r w:rsidRPr="007D04F8">
        <w:rPr>
          <w:sz w:val="24"/>
          <w:szCs w:val="24"/>
        </w:rPr>
        <w:t>стники образовательных отношений</w:t>
      </w:r>
      <w:r w:rsidR="000A38A4" w:rsidRPr="007D04F8">
        <w:rPr>
          <w:sz w:val="24"/>
          <w:szCs w:val="24"/>
        </w:rPr>
        <w:t>;</w:t>
      </w:r>
    </w:p>
    <w:p w:rsidR="000A38A4" w:rsidRDefault="00F11D06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 xml:space="preserve">- функционирует непрерывная система </w:t>
      </w:r>
      <w:r w:rsidR="000A38A4" w:rsidRPr="007D04F8">
        <w:rPr>
          <w:sz w:val="24"/>
          <w:szCs w:val="24"/>
        </w:rPr>
        <w:t>мониторинга и анализа образовательной деятельности.</w:t>
      </w:r>
    </w:p>
    <w:p w:rsidR="00D033A0" w:rsidRPr="00CA74DB" w:rsidRDefault="00D033A0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</w:p>
    <w:p w:rsidR="000A38A4" w:rsidRPr="007D04F8" w:rsidRDefault="000A38A4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b/>
          <w:sz w:val="24"/>
          <w:szCs w:val="24"/>
        </w:rPr>
      </w:pPr>
      <w:r w:rsidRPr="007D04F8">
        <w:rPr>
          <w:b/>
          <w:sz w:val="24"/>
          <w:szCs w:val="24"/>
        </w:rPr>
        <w:t xml:space="preserve">2.4. </w:t>
      </w:r>
      <w:r w:rsidR="009D0E56" w:rsidRPr="007D04F8">
        <w:rPr>
          <w:b/>
          <w:sz w:val="24"/>
          <w:szCs w:val="24"/>
        </w:rPr>
        <w:t>Видение главных результатов жизнедеятельности ОО после создания ЛРОС</w:t>
      </w:r>
    </w:p>
    <w:p w:rsidR="000A38A4" w:rsidRPr="007D04F8" w:rsidRDefault="000A38A4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ab/>
      </w:r>
      <w:r w:rsidR="00554025" w:rsidRPr="007D04F8">
        <w:rPr>
          <w:sz w:val="24"/>
          <w:szCs w:val="24"/>
        </w:rPr>
        <w:t>Д</w:t>
      </w:r>
      <w:r w:rsidRPr="007D04F8">
        <w:rPr>
          <w:sz w:val="24"/>
          <w:szCs w:val="24"/>
        </w:rPr>
        <w:t xml:space="preserve">ошкольная организация становится образовательным и социальным центром микрорайона. Достигается новое качество жизни за счет создания совместно со всеми участниками образовательных отношений и социальными партнерами микрорайона и города педагогически организованной личностно-развивающей образовательной среды, открытой изменениям и инновациям, способствующей развитию необходимых для успеха в современном обществе качеств: </w:t>
      </w:r>
      <w:proofErr w:type="spellStart"/>
      <w:r w:rsidRPr="007D04F8">
        <w:rPr>
          <w:sz w:val="24"/>
          <w:szCs w:val="24"/>
        </w:rPr>
        <w:t>коммуникативности</w:t>
      </w:r>
      <w:proofErr w:type="spellEnd"/>
      <w:r w:rsidRPr="007D04F8">
        <w:rPr>
          <w:sz w:val="24"/>
          <w:szCs w:val="24"/>
        </w:rPr>
        <w:t>, креативности, критического мышления, эмоционально</w:t>
      </w:r>
      <w:r w:rsidR="00554025" w:rsidRPr="007D04F8">
        <w:rPr>
          <w:sz w:val="24"/>
          <w:szCs w:val="24"/>
        </w:rPr>
        <w:t>го интеллекта</w:t>
      </w:r>
      <w:r w:rsidRPr="007D04F8">
        <w:rPr>
          <w:sz w:val="24"/>
          <w:szCs w:val="24"/>
        </w:rPr>
        <w:t>.</w:t>
      </w:r>
    </w:p>
    <w:p w:rsidR="000A38A4" w:rsidRPr="007D04F8" w:rsidRDefault="000A38A4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ab/>
        <w:t>Новое качество образования достигается в результате изменения содержания образования, направленного на усиление возможностей развития ключевых компетентностей обучающихся, которым будет предоставлен широкий выбор дополнительного образования; индивидуализации образовательного процесса</w:t>
      </w:r>
      <w:r w:rsidR="00554025" w:rsidRPr="007D04F8">
        <w:rPr>
          <w:sz w:val="24"/>
          <w:szCs w:val="24"/>
        </w:rPr>
        <w:t>,</w:t>
      </w:r>
      <w:r w:rsidRPr="007D04F8">
        <w:rPr>
          <w:sz w:val="24"/>
          <w:szCs w:val="24"/>
        </w:rPr>
        <w:t xml:space="preserve"> с возможностью </w:t>
      </w:r>
      <w:proofErr w:type="gramStart"/>
      <w:r w:rsidRPr="007D04F8">
        <w:rPr>
          <w:sz w:val="24"/>
          <w:szCs w:val="24"/>
        </w:rPr>
        <w:t>обучения</w:t>
      </w:r>
      <w:proofErr w:type="gramEnd"/>
      <w:r w:rsidRPr="007D04F8">
        <w:rPr>
          <w:sz w:val="24"/>
          <w:szCs w:val="24"/>
        </w:rPr>
        <w:t xml:space="preserve"> по индивидуальному учебному плану.</w:t>
      </w:r>
    </w:p>
    <w:p w:rsidR="000A38A4" w:rsidRPr="00554025" w:rsidRDefault="000A38A4" w:rsidP="007D04F8">
      <w:pPr>
        <w:shd w:val="clear" w:color="auto" w:fill="FFFFFF" w:themeFill="background1"/>
        <w:tabs>
          <w:tab w:val="left" w:pos="567"/>
        </w:tabs>
        <w:spacing w:line="0" w:lineRule="atLeast"/>
        <w:jc w:val="both"/>
        <w:rPr>
          <w:sz w:val="24"/>
          <w:szCs w:val="24"/>
        </w:rPr>
      </w:pPr>
      <w:r w:rsidRPr="007D04F8">
        <w:rPr>
          <w:sz w:val="24"/>
          <w:szCs w:val="24"/>
        </w:rPr>
        <w:tab/>
        <w:t xml:space="preserve">В организационной структуре </w:t>
      </w:r>
      <w:r w:rsidR="00554025" w:rsidRPr="007D04F8">
        <w:rPr>
          <w:sz w:val="24"/>
          <w:szCs w:val="24"/>
        </w:rPr>
        <w:t xml:space="preserve">дошкольной организации </w:t>
      </w:r>
      <w:r w:rsidRPr="007D04F8">
        <w:rPr>
          <w:sz w:val="24"/>
          <w:szCs w:val="24"/>
        </w:rPr>
        <w:t xml:space="preserve">произойдет усиление элементов </w:t>
      </w:r>
      <w:proofErr w:type="spellStart"/>
      <w:r w:rsidRPr="007D04F8">
        <w:rPr>
          <w:sz w:val="24"/>
          <w:szCs w:val="24"/>
        </w:rPr>
        <w:t>соуправления</w:t>
      </w:r>
      <w:proofErr w:type="spellEnd"/>
      <w:r w:rsidRPr="007D04F8">
        <w:rPr>
          <w:sz w:val="24"/>
          <w:szCs w:val="24"/>
        </w:rPr>
        <w:t xml:space="preserve"> («горизонтальных» структурных элементов): советов, временных творческих коллективов, проблемных рабочих групп и т.д., что позволит достичь нового качества социальной жизни и управления. Этому будет способствовать также преобразование </w:t>
      </w:r>
      <w:r w:rsidRPr="007D04F8">
        <w:rPr>
          <w:sz w:val="24"/>
          <w:szCs w:val="24"/>
        </w:rPr>
        <w:lastRenderedPageBreak/>
        <w:t>предметно-пространственной среды образовательной организации (кабинетов и холлов) и разв</w:t>
      </w:r>
      <w:r w:rsidR="00393A7B" w:rsidRPr="007D04F8">
        <w:rPr>
          <w:sz w:val="24"/>
          <w:szCs w:val="24"/>
        </w:rPr>
        <w:t>итие организационной культуры дошкольной организации</w:t>
      </w:r>
      <w:r w:rsidRPr="007D04F8">
        <w:rPr>
          <w:sz w:val="24"/>
          <w:szCs w:val="24"/>
        </w:rPr>
        <w:t xml:space="preserve"> с преобладанием «семейного» (формирование устойч</w:t>
      </w:r>
      <w:r w:rsidR="00554025" w:rsidRPr="007D04F8">
        <w:rPr>
          <w:sz w:val="24"/>
          <w:szCs w:val="24"/>
        </w:rPr>
        <w:t>ивого позитивного отношения к  дошкольной организации</w:t>
      </w:r>
      <w:r w:rsidRPr="007D04F8">
        <w:rPr>
          <w:sz w:val="24"/>
          <w:szCs w:val="24"/>
        </w:rPr>
        <w:t xml:space="preserve">, повышение уровня </w:t>
      </w:r>
      <w:proofErr w:type="spellStart"/>
      <w:r w:rsidRPr="007D04F8">
        <w:rPr>
          <w:sz w:val="24"/>
          <w:szCs w:val="24"/>
        </w:rPr>
        <w:t>осознаваемости</w:t>
      </w:r>
      <w:proofErr w:type="spellEnd"/>
      <w:r w:rsidRPr="007D04F8">
        <w:rPr>
          <w:sz w:val="24"/>
          <w:szCs w:val="24"/>
        </w:rPr>
        <w:t xml:space="preserve"> образовательной среды, развитие навыков внутригруппового взаимодействия) и «инновационного» типов на основе открытого детско-взрослого сообщества (администрация, педагоги, обучающиеся, родители, социум).</w:t>
      </w:r>
    </w:p>
    <w:p w:rsidR="000A38A4" w:rsidRDefault="000A38A4" w:rsidP="00393A7B">
      <w:pPr>
        <w:tabs>
          <w:tab w:val="left" w:pos="567"/>
        </w:tabs>
        <w:spacing w:line="0" w:lineRule="atLeast"/>
        <w:jc w:val="both"/>
        <w:rPr>
          <w:sz w:val="24"/>
          <w:szCs w:val="24"/>
        </w:rPr>
      </w:pPr>
    </w:p>
    <w:p w:rsidR="0018389B" w:rsidRDefault="00060CAB" w:rsidP="0018389B">
      <w:pPr>
        <w:pStyle w:val="1"/>
        <w:ind w:left="1260" w:right="1783"/>
        <w:jc w:val="center"/>
      </w:pPr>
      <w:r>
        <w:t xml:space="preserve">2.5. </w:t>
      </w:r>
      <w:r w:rsidR="0018389B">
        <w:t>Риски</w:t>
      </w:r>
      <w:r w:rsidR="0018389B">
        <w:rPr>
          <w:spacing w:val="-4"/>
        </w:rPr>
        <w:t xml:space="preserve"> </w:t>
      </w:r>
      <w:r w:rsidR="0018389B">
        <w:t>проекта</w:t>
      </w:r>
      <w:r w:rsidR="0018389B">
        <w:rPr>
          <w:spacing w:val="-1"/>
        </w:rPr>
        <w:t xml:space="preserve"> </w:t>
      </w:r>
      <w:r w:rsidR="0018389B">
        <w:t>и</w:t>
      </w:r>
      <w:r w:rsidR="0018389B">
        <w:rPr>
          <w:spacing w:val="-3"/>
        </w:rPr>
        <w:t xml:space="preserve"> </w:t>
      </w:r>
      <w:r w:rsidR="0018389B">
        <w:t>способы</w:t>
      </w:r>
      <w:r w:rsidR="0018389B">
        <w:rPr>
          <w:spacing w:val="-2"/>
        </w:rPr>
        <w:t xml:space="preserve"> </w:t>
      </w:r>
      <w:r w:rsidR="0018389B">
        <w:t>их</w:t>
      </w:r>
      <w:r w:rsidR="0018389B">
        <w:rPr>
          <w:spacing w:val="-5"/>
        </w:rPr>
        <w:t xml:space="preserve"> </w:t>
      </w:r>
      <w:r w:rsidR="0018389B">
        <w:t>минимизации</w:t>
      </w:r>
    </w:p>
    <w:p w:rsidR="00060CAB" w:rsidRDefault="00060CAB" w:rsidP="0018389B">
      <w:pPr>
        <w:pStyle w:val="1"/>
        <w:ind w:left="1260" w:right="1783"/>
        <w:jc w:val="center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7087"/>
      </w:tblGrid>
      <w:tr w:rsidR="0018389B" w:rsidRPr="00D033A0" w:rsidTr="00D033A0">
        <w:trPr>
          <w:trHeight w:val="482"/>
        </w:trPr>
        <w:tc>
          <w:tcPr>
            <w:tcW w:w="2580" w:type="dxa"/>
          </w:tcPr>
          <w:p w:rsidR="0018389B" w:rsidRPr="00D033A0" w:rsidRDefault="0018389B" w:rsidP="00060CAB">
            <w:pPr>
              <w:pStyle w:val="TableParagraph"/>
              <w:ind w:left="170" w:right="284"/>
              <w:jc w:val="center"/>
              <w:rPr>
                <w:sz w:val="24"/>
                <w:szCs w:val="24"/>
              </w:rPr>
            </w:pPr>
            <w:proofErr w:type="spellStart"/>
            <w:r w:rsidRPr="00D033A0">
              <w:rPr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7087" w:type="dxa"/>
          </w:tcPr>
          <w:p w:rsidR="0018389B" w:rsidRPr="00D033A0" w:rsidRDefault="0018389B" w:rsidP="00060CAB">
            <w:pPr>
              <w:pStyle w:val="TableParagraph"/>
              <w:ind w:left="709"/>
              <w:rPr>
                <w:sz w:val="24"/>
                <w:szCs w:val="24"/>
              </w:rPr>
            </w:pPr>
            <w:proofErr w:type="spellStart"/>
            <w:r w:rsidRPr="00D033A0">
              <w:rPr>
                <w:sz w:val="24"/>
                <w:szCs w:val="24"/>
              </w:rPr>
              <w:t>Способы</w:t>
            </w:r>
            <w:proofErr w:type="spellEnd"/>
            <w:r w:rsidRPr="00D033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минимизации</w:t>
            </w:r>
            <w:proofErr w:type="spellEnd"/>
          </w:p>
        </w:tc>
      </w:tr>
      <w:tr w:rsidR="00DD5F35" w:rsidRPr="00D033A0" w:rsidTr="00D033A0">
        <w:trPr>
          <w:trHeight w:val="482"/>
        </w:trPr>
        <w:tc>
          <w:tcPr>
            <w:tcW w:w="2580" w:type="dxa"/>
          </w:tcPr>
          <w:p w:rsidR="00DD5F35" w:rsidRPr="00DD5F35" w:rsidRDefault="00DD5F35" w:rsidP="00060CAB">
            <w:pPr>
              <w:pStyle w:val="TableParagraph"/>
              <w:ind w:left="170" w:right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Дефицит времени</w:t>
            </w:r>
          </w:p>
        </w:tc>
        <w:tc>
          <w:tcPr>
            <w:tcW w:w="7087" w:type="dxa"/>
          </w:tcPr>
          <w:p w:rsidR="00116015" w:rsidRPr="00DD5F35" w:rsidRDefault="00FC03B3" w:rsidP="00DD5F35">
            <w:pPr>
              <w:pStyle w:val="TableParagraph"/>
              <w:numPr>
                <w:ilvl w:val="0"/>
                <w:numId w:val="29"/>
              </w:numPr>
              <w:ind w:left="425" w:hanging="142"/>
              <w:rPr>
                <w:sz w:val="24"/>
                <w:szCs w:val="24"/>
                <w:lang w:val="ru-RU"/>
              </w:rPr>
            </w:pPr>
            <w:r w:rsidRPr="00DD5F35">
              <w:rPr>
                <w:bCs/>
                <w:sz w:val="24"/>
                <w:szCs w:val="24"/>
                <w:lang w:val="ru-RU"/>
              </w:rPr>
              <w:t>Тайм-менеджмент</w:t>
            </w:r>
          </w:p>
          <w:p w:rsidR="00116015" w:rsidRPr="00DD5F35" w:rsidRDefault="00FC03B3" w:rsidP="00DD5F35">
            <w:pPr>
              <w:pStyle w:val="TableParagraph"/>
              <w:numPr>
                <w:ilvl w:val="0"/>
                <w:numId w:val="29"/>
              </w:numPr>
              <w:ind w:left="425" w:hanging="142"/>
              <w:rPr>
                <w:sz w:val="24"/>
                <w:szCs w:val="24"/>
                <w:lang w:val="ru-RU"/>
              </w:rPr>
            </w:pPr>
            <w:r w:rsidRPr="00DD5F35">
              <w:rPr>
                <w:bCs/>
                <w:sz w:val="24"/>
                <w:szCs w:val="24"/>
                <w:lang w:val="ru-RU"/>
              </w:rPr>
              <w:t xml:space="preserve">Упразднение тормозящих моментов </w:t>
            </w:r>
          </w:p>
          <w:p w:rsidR="00116015" w:rsidRPr="00DD5F35" w:rsidRDefault="00FC03B3" w:rsidP="00DD5F35">
            <w:pPr>
              <w:pStyle w:val="TableParagraph"/>
              <w:numPr>
                <w:ilvl w:val="0"/>
                <w:numId w:val="29"/>
              </w:numPr>
              <w:ind w:left="425" w:hanging="142"/>
              <w:rPr>
                <w:sz w:val="24"/>
                <w:szCs w:val="24"/>
                <w:lang w:val="ru-RU"/>
              </w:rPr>
            </w:pPr>
            <w:r w:rsidRPr="00DD5F35">
              <w:rPr>
                <w:bCs/>
                <w:sz w:val="24"/>
                <w:szCs w:val="24"/>
                <w:lang w:val="ru-RU"/>
              </w:rPr>
              <w:t xml:space="preserve">Привлечение помощи извне </w:t>
            </w:r>
          </w:p>
          <w:p w:rsidR="00DD5F35" w:rsidRPr="00D033A0" w:rsidRDefault="00FC03B3" w:rsidP="00DD5F35">
            <w:pPr>
              <w:pStyle w:val="TableParagraph"/>
              <w:numPr>
                <w:ilvl w:val="0"/>
                <w:numId w:val="29"/>
              </w:numPr>
              <w:ind w:left="425" w:hanging="142"/>
              <w:rPr>
                <w:sz w:val="24"/>
                <w:szCs w:val="24"/>
              </w:rPr>
            </w:pPr>
            <w:r w:rsidRPr="00DD5F35">
              <w:rPr>
                <w:bCs/>
                <w:sz w:val="24"/>
                <w:szCs w:val="24"/>
                <w:lang w:val="ru-RU"/>
              </w:rPr>
              <w:t>Внутренние «точки опоры»</w:t>
            </w:r>
          </w:p>
        </w:tc>
      </w:tr>
      <w:tr w:rsidR="0018389B" w:rsidRPr="00D033A0" w:rsidTr="00D033A0">
        <w:trPr>
          <w:trHeight w:val="2450"/>
        </w:trPr>
        <w:tc>
          <w:tcPr>
            <w:tcW w:w="2580" w:type="dxa"/>
          </w:tcPr>
          <w:p w:rsidR="0018389B" w:rsidRPr="00D033A0" w:rsidRDefault="00DD5F35" w:rsidP="00060CAB">
            <w:pPr>
              <w:pStyle w:val="TableParagraph"/>
              <w:ind w:left="170" w:right="28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Сопротивление</w:t>
            </w:r>
            <w:proofErr w:type="gramStart"/>
            <w:r>
              <w:rPr>
                <w:sz w:val="24"/>
                <w:szCs w:val="24"/>
                <w:lang w:val="ru-RU"/>
              </w:rPr>
              <w:t>,</w:t>
            </w:r>
            <w:r w:rsidR="0018389B" w:rsidRPr="00D033A0">
              <w:rPr>
                <w:sz w:val="24"/>
                <w:szCs w:val="24"/>
                <w:lang w:val="ru-RU"/>
              </w:rPr>
              <w:t>Н</w:t>
            </w:r>
            <w:proofErr w:type="gramEnd"/>
            <w:r w:rsidR="0018389B" w:rsidRPr="00D033A0">
              <w:rPr>
                <w:sz w:val="24"/>
                <w:szCs w:val="24"/>
                <w:lang w:val="ru-RU"/>
              </w:rPr>
              <w:t>изкая</w:t>
            </w:r>
            <w:proofErr w:type="spellEnd"/>
            <w:r w:rsidR="0018389B" w:rsidRPr="00D033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18389B" w:rsidRPr="00D033A0">
              <w:rPr>
                <w:sz w:val="24"/>
                <w:szCs w:val="24"/>
                <w:lang w:val="ru-RU"/>
              </w:rPr>
              <w:t>мотивация</w:t>
            </w:r>
            <w:r w:rsidR="0018389B" w:rsidRPr="00D033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18389B" w:rsidRPr="00D033A0">
              <w:rPr>
                <w:sz w:val="24"/>
                <w:szCs w:val="24"/>
                <w:lang w:val="ru-RU"/>
              </w:rPr>
              <w:t>педагогов</w:t>
            </w:r>
            <w:r w:rsidR="0018389B" w:rsidRPr="00D033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18389B" w:rsidRPr="00D033A0">
              <w:rPr>
                <w:sz w:val="24"/>
                <w:szCs w:val="24"/>
                <w:lang w:val="ru-RU"/>
              </w:rPr>
              <w:t>к</w:t>
            </w:r>
            <w:r w:rsidR="0018389B" w:rsidRPr="00D033A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18389B" w:rsidRPr="00D033A0">
              <w:rPr>
                <w:sz w:val="24"/>
                <w:szCs w:val="24"/>
                <w:lang w:val="ru-RU"/>
              </w:rPr>
              <w:t>изменениям, участию в</w:t>
            </w:r>
            <w:r w:rsidR="0018389B"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8389B" w:rsidRPr="00D033A0">
              <w:rPr>
                <w:sz w:val="24"/>
                <w:szCs w:val="24"/>
                <w:lang w:val="ru-RU"/>
              </w:rPr>
              <w:t>инновационной</w:t>
            </w:r>
            <w:r w:rsidR="0018389B" w:rsidRPr="00D033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18389B" w:rsidRPr="00D033A0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087" w:type="dxa"/>
          </w:tcPr>
          <w:p w:rsidR="0018389B" w:rsidRPr="00D033A0" w:rsidRDefault="0018389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left="425" w:right="97" w:hanging="142"/>
              <w:jc w:val="both"/>
              <w:rPr>
                <w:sz w:val="24"/>
                <w:szCs w:val="24"/>
                <w:lang w:val="ru-RU"/>
              </w:rPr>
            </w:pPr>
            <w:r w:rsidRPr="00D033A0">
              <w:rPr>
                <w:sz w:val="24"/>
                <w:szCs w:val="24"/>
                <w:lang w:val="ru-RU"/>
              </w:rPr>
              <w:t>программа обучения педагогов ДОУ с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использование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интерактивных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форм</w:t>
            </w:r>
            <w:r w:rsidRPr="00D033A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взаимодействия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и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приглашением</w:t>
            </w:r>
            <w:r w:rsidRPr="00D033A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лекторов-экспертов;</w:t>
            </w:r>
          </w:p>
          <w:p w:rsidR="0018389B" w:rsidRPr="00D033A0" w:rsidRDefault="0018389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left="425" w:right="97" w:hanging="142"/>
              <w:jc w:val="both"/>
              <w:rPr>
                <w:sz w:val="24"/>
                <w:szCs w:val="24"/>
                <w:lang w:val="ru-RU"/>
              </w:rPr>
            </w:pPr>
            <w:r w:rsidRPr="00D033A0">
              <w:rPr>
                <w:sz w:val="24"/>
                <w:szCs w:val="24"/>
                <w:lang w:val="ru-RU"/>
              </w:rPr>
              <w:t>ознакомление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с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положительным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опытом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других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ОО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в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реализации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проектной</w:t>
            </w:r>
            <w:r w:rsidRPr="00D033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деятельности;</w:t>
            </w:r>
          </w:p>
          <w:p w:rsidR="0018389B" w:rsidRPr="00D033A0" w:rsidRDefault="0018389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left="425" w:hanging="142"/>
              <w:jc w:val="both"/>
              <w:rPr>
                <w:sz w:val="24"/>
                <w:szCs w:val="24"/>
              </w:rPr>
            </w:pPr>
            <w:proofErr w:type="spellStart"/>
            <w:r w:rsidRPr="00D033A0">
              <w:rPr>
                <w:sz w:val="24"/>
                <w:szCs w:val="24"/>
              </w:rPr>
              <w:t>создание</w:t>
            </w:r>
            <w:proofErr w:type="spellEnd"/>
            <w:r w:rsidRPr="00D033A0">
              <w:rPr>
                <w:spacing w:val="-1"/>
                <w:sz w:val="24"/>
                <w:szCs w:val="24"/>
              </w:rPr>
              <w:t xml:space="preserve"> </w:t>
            </w:r>
            <w:r w:rsidRPr="00D033A0">
              <w:rPr>
                <w:sz w:val="24"/>
                <w:szCs w:val="24"/>
              </w:rPr>
              <w:t>ПОС;</w:t>
            </w:r>
          </w:p>
          <w:p w:rsidR="0018389B" w:rsidRPr="00D033A0" w:rsidRDefault="0018389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left="425" w:hanging="142"/>
              <w:jc w:val="both"/>
              <w:rPr>
                <w:sz w:val="24"/>
                <w:szCs w:val="24"/>
              </w:rPr>
            </w:pPr>
            <w:proofErr w:type="spellStart"/>
            <w:r w:rsidRPr="00D033A0">
              <w:rPr>
                <w:sz w:val="24"/>
                <w:szCs w:val="24"/>
              </w:rPr>
              <w:t>реализация</w:t>
            </w:r>
            <w:proofErr w:type="spellEnd"/>
            <w:r w:rsidRPr="00D033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системы</w:t>
            </w:r>
            <w:proofErr w:type="spellEnd"/>
            <w:r w:rsidRPr="00D033A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настваничества</w:t>
            </w:r>
            <w:proofErr w:type="spellEnd"/>
            <w:r w:rsidRPr="00D033A0">
              <w:rPr>
                <w:sz w:val="24"/>
                <w:szCs w:val="24"/>
              </w:rPr>
              <w:t>;</w:t>
            </w:r>
          </w:p>
          <w:p w:rsidR="0018389B" w:rsidRPr="00D033A0" w:rsidRDefault="0018389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left="425" w:right="97" w:hanging="14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033A0">
              <w:rPr>
                <w:sz w:val="24"/>
                <w:szCs w:val="24"/>
              </w:rPr>
              <w:t>система</w:t>
            </w:r>
            <w:proofErr w:type="spellEnd"/>
            <w:proofErr w:type="gramEnd"/>
            <w:r w:rsidRPr="00D033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поощрений</w:t>
            </w:r>
            <w:proofErr w:type="spellEnd"/>
            <w:r w:rsidRPr="00D033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участников</w:t>
            </w:r>
            <w:proofErr w:type="spellEnd"/>
            <w:r w:rsidRPr="00D033A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проекта</w:t>
            </w:r>
            <w:proofErr w:type="spellEnd"/>
            <w:r w:rsidRPr="00D033A0">
              <w:rPr>
                <w:sz w:val="24"/>
                <w:szCs w:val="24"/>
              </w:rPr>
              <w:t>.</w:t>
            </w:r>
          </w:p>
        </w:tc>
      </w:tr>
      <w:tr w:rsidR="0018389B" w:rsidRPr="00D033A0" w:rsidTr="00D033A0">
        <w:trPr>
          <w:trHeight w:val="1118"/>
        </w:trPr>
        <w:tc>
          <w:tcPr>
            <w:tcW w:w="2580" w:type="dxa"/>
          </w:tcPr>
          <w:p w:rsidR="0018389B" w:rsidRPr="00D033A0" w:rsidRDefault="0018389B" w:rsidP="00060CAB">
            <w:pPr>
              <w:pStyle w:val="TableParagraph"/>
              <w:ind w:left="170" w:right="284"/>
              <w:rPr>
                <w:sz w:val="24"/>
                <w:szCs w:val="24"/>
              </w:rPr>
            </w:pPr>
            <w:proofErr w:type="spellStart"/>
            <w:r w:rsidRPr="00D033A0">
              <w:rPr>
                <w:sz w:val="24"/>
                <w:szCs w:val="24"/>
              </w:rPr>
              <w:t>Микроклимат</w:t>
            </w:r>
            <w:proofErr w:type="spellEnd"/>
            <w:r w:rsidRPr="00D033A0">
              <w:rPr>
                <w:spacing w:val="-13"/>
                <w:sz w:val="24"/>
                <w:szCs w:val="24"/>
              </w:rPr>
              <w:t xml:space="preserve"> </w:t>
            </w:r>
            <w:r w:rsidRPr="00D033A0">
              <w:rPr>
                <w:sz w:val="24"/>
                <w:szCs w:val="24"/>
              </w:rPr>
              <w:t>в</w:t>
            </w:r>
            <w:r w:rsidRPr="00D033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коллективе</w:t>
            </w:r>
            <w:proofErr w:type="spellEnd"/>
          </w:p>
        </w:tc>
        <w:tc>
          <w:tcPr>
            <w:tcW w:w="7087" w:type="dxa"/>
          </w:tcPr>
          <w:p w:rsidR="0018389B" w:rsidRPr="00D033A0" w:rsidRDefault="0018389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ind w:left="425" w:hanging="142"/>
              <w:rPr>
                <w:sz w:val="24"/>
                <w:szCs w:val="24"/>
              </w:rPr>
            </w:pPr>
            <w:proofErr w:type="spellStart"/>
            <w:r w:rsidRPr="00D033A0">
              <w:rPr>
                <w:sz w:val="24"/>
                <w:szCs w:val="24"/>
              </w:rPr>
              <w:t>партнерство</w:t>
            </w:r>
            <w:proofErr w:type="spellEnd"/>
            <w:r w:rsidRPr="00D033A0">
              <w:rPr>
                <w:spacing w:val="-3"/>
                <w:sz w:val="24"/>
                <w:szCs w:val="24"/>
              </w:rPr>
              <w:t xml:space="preserve"> </w:t>
            </w:r>
            <w:r w:rsidRPr="00D033A0">
              <w:rPr>
                <w:sz w:val="24"/>
                <w:szCs w:val="24"/>
              </w:rPr>
              <w:t>и</w:t>
            </w:r>
            <w:r w:rsidRPr="00D033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сотрудничество</w:t>
            </w:r>
            <w:proofErr w:type="spellEnd"/>
            <w:r w:rsidRPr="00D033A0">
              <w:rPr>
                <w:sz w:val="24"/>
                <w:szCs w:val="24"/>
              </w:rPr>
              <w:t>;</w:t>
            </w:r>
          </w:p>
          <w:p w:rsidR="0018389B" w:rsidRPr="00D033A0" w:rsidRDefault="0018389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ind w:left="425" w:hanging="142"/>
              <w:rPr>
                <w:sz w:val="24"/>
                <w:szCs w:val="24"/>
              </w:rPr>
            </w:pPr>
            <w:proofErr w:type="spellStart"/>
            <w:r w:rsidRPr="00D033A0">
              <w:rPr>
                <w:sz w:val="24"/>
                <w:szCs w:val="24"/>
              </w:rPr>
              <w:t>открытый</w:t>
            </w:r>
            <w:proofErr w:type="spellEnd"/>
            <w:r w:rsidRPr="00D033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диалог</w:t>
            </w:r>
            <w:proofErr w:type="spellEnd"/>
            <w:r w:rsidRPr="00D033A0">
              <w:rPr>
                <w:spacing w:val="-4"/>
                <w:sz w:val="24"/>
                <w:szCs w:val="24"/>
              </w:rPr>
              <w:t xml:space="preserve"> </w:t>
            </w:r>
            <w:r w:rsidRPr="00D033A0">
              <w:rPr>
                <w:sz w:val="24"/>
                <w:szCs w:val="24"/>
              </w:rPr>
              <w:t>и</w:t>
            </w:r>
            <w:r w:rsidRPr="00D033A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обсуждение</w:t>
            </w:r>
            <w:proofErr w:type="spellEnd"/>
            <w:r w:rsidRPr="00D033A0">
              <w:rPr>
                <w:sz w:val="24"/>
                <w:szCs w:val="24"/>
              </w:rPr>
              <w:t>;</w:t>
            </w:r>
          </w:p>
          <w:p w:rsidR="0018389B" w:rsidRPr="00D033A0" w:rsidRDefault="0018389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ind w:left="425" w:hanging="142"/>
              <w:rPr>
                <w:sz w:val="24"/>
                <w:szCs w:val="24"/>
              </w:rPr>
            </w:pPr>
            <w:proofErr w:type="spellStart"/>
            <w:proofErr w:type="gramStart"/>
            <w:r w:rsidRPr="00D033A0">
              <w:rPr>
                <w:sz w:val="24"/>
                <w:szCs w:val="24"/>
              </w:rPr>
              <w:t>соглашение</w:t>
            </w:r>
            <w:proofErr w:type="spellEnd"/>
            <w:proofErr w:type="gramEnd"/>
            <w:r w:rsidRPr="00D033A0">
              <w:rPr>
                <w:sz w:val="24"/>
                <w:szCs w:val="24"/>
              </w:rPr>
              <w:t>.</w:t>
            </w:r>
          </w:p>
        </w:tc>
      </w:tr>
      <w:tr w:rsidR="00060CAB" w:rsidRPr="00D033A0" w:rsidTr="00D033A0">
        <w:trPr>
          <w:trHeight w:val="2841"/>
        </w:trPr>
        <w:tc>
          <w:tcPr>
            <w:tcW w:w="2580" w:type="dxa"/>
          </w:tcPr>
          <w:p w:rsidR="00060CAB" w:rsidRPr="00D033A0" w:rsidRDefault="00060CAB" w:rsidP="00060CAB">
            <w:pPr>
              <w:pStyle w:val="TableParagraph"/>
              <w:ind w:left="170" w:right="284"/>
              <w:rPr>
                <w:sz w:val="24"/>
                <w:szCs w:val="24"/>
                <w:lang w:val="ru-RU"/>
              </w:rPr>
            </w:pPr>
            <w:r w:rsidRPr="00D033A0">
              <w:rPr>
                <w:sz w:val="24"/>
                <w:szCs w:val="24"/>
                <w:lang w:val="ru-RU"/>
              </w:rPr>
              <w:t>Смена педагогического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состава,</w:t>
            </w:r>
            <w:r w:rsidRPr="00D033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«текучесть»</w:t>
            </w:r>
            <w:r w:rsidRPr="00D033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7087" w:type="dxa"/>
          </w:tcPr>
          <w:p w:rsidR="00060CAB" w:rsidRPr="00D033A0" w:rsidRDefault="00060CA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left="425" w:right="97" w:hanging="142"/>
              <w:jc w:val="both"/>
              <w:rPr>
                <w:sz w:val="24"/>
                <w:szCs w:val="24"/>
                <w:lang w:val="ru-RU"/>
              </w:rPr>
            </w:pPr>
            <w:r w:rsidRPr="00D033A0">
              <w:rPr>
                <w:sz w:val="24"/>
                <w:szCs w:val="24"/>
                <w:lang w:val="ru-RU"/>
              </w:rPr>
              <w:t>реализация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системы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наставничества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для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молодых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специалистов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и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педагогов, прошедших переподготовку</w:t>
            </w:r>
            <w:r w:rsidRPr="00D033A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и</w:t>
            </w:r>
            <w:r w:rsidRPr="00D033A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не</w:t>
            </w:r>
            <w:r w:rsidRPr="00D033A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имеющих</w:t>
            </w:r>
            <w:r w:rsidRPr="00D033A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опыт</w:t>
            </w:r>
            <w:r w:rsidRPr="00D033A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педагогической деятельности;</w:t>
            </w:r>
          </w:p>
          <w:p w:rsidR="00060CAB" w:rsidRPr="00D033A0" w:rsidRDefault="00060CA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left="425" w:right="97" w:hanging="142"/>
              <w:jc w:val="both"/>
              <w:rPr>
                <w:sz w:val="24"/>
                <w:szCs w:val="24"/>
                <w:lang w:val="ru-RU"/>
              </w:rPr>
            </w:pPr>
            <w:r w:rsidRPr="00D033A0">
              <w:rPr>
                <w:sz w:val="24"/>
                <w:szCs w:val="24"/>
                <w:lang w:val="ru-RU"/>
              </w:rPr>
              <w:t>реализация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программы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по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развитию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личностного</w:t>
            </w:r>
            <w:r w:rsidRPr="00D033A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потенциала</w:t>
            </w:r>
            <w:r w:rsidRPr="00D033A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педагогов «Академия</w:t>
            </w:r>
            <w:r w:rsidRPr="00D033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роста»;</w:t>
            </w:r>
          </w:p>
          <w:p w:rsidR="00060CAB" w:rsidRPr="00D033A0" w:rsidRDefault="00060CA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left="425" w:right="95" w:hanging="142"/>
              <w:jc w:val="both"/>
              <w:rPr>
                <w:sz w:val="24"/>
                <w:szCs w:val="24"/>
                <w:lang w:val="ru-RU"/>
              </w:rPr>
            </w:pPr>
            <w:r w:rsidRPr="00D033A0">
              <w:rPr>
                <w:sz w:val="24"/>
                <w:szCs w:val="24"/>
                <w:lang w:val="ru-RU"/>
              </w:rPr>
              <w:t>программа обучения педагогов ДОУ с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использование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интерактивных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форм</w:t>
            </w:r>
            <w:r w:rsidRPr="00D033A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взаимодействия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и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приглашением</w:t>
            </w:r>
            <w:r w:rsidRPr="00D033A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лекторов-экспертов;</w:t>
            </w:r>
          </w:p>
          <w:p w:rsidR="00060CAB" w:rsidRPr="00D033A0" w:rsidRDefault="00060CA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spacing w:before="2"/>
              <w:ind w:left="425" w:right="97" w:hanging="14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033A0">
              <w:rPr>
                <w:sz w:val="24"/>
                <w:szCs w:val="24"/>
              </w:rPr>
              <w:t>система</w:t>
            </w:r>
            <w:proofErr w:type="spellEnd"/>
            <w:proofErr w:type="gramEnd"/>
            <w:r w:rsidRPr="00D033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поощрений</w:t>
            </w:r>
            <w:proofErr w:type="spellEnd"/>
            <w:r w:rsidRPr="00D033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участников</w:t>
            </w:r>
            <w:proofErr w:type="spellEnd"/>
            <w:r w:rsidRPr="00D033A0">
              <w:rPr>
                <w:spacing w:val="-67"/>
                <w:sz w:val="24"/>
                <w:szCs w:val="24"/>
              </w:rPr>
              <w:t xml:space="preserve"> </w:t>
            </w:r>
            <w:r w:rsidRPr="00D033A0">
              <w:rPr>
                <w:spacing w:val="-67"/>
                <w:sz w:val="24"/>
                <w:szCs w:val="24"/>
                <w:lang w:val="ru-RU"/>
              </w:rPr>
              <w:t xml:space="preserve">           </w:t>
            </w:r>
            <w:r w:rsidR="00D033A0">
              <w:rPr>
                <w:spacing w:val="-67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D033A0">
              <w:rPr>
                <w:sz w:val="24"/>
                <w:szCs w:val="24"/>
              </w:rPr>
              <w:t>проекта</w:t>
            </w:r>
            <w:proofErr w:type="spellEnd"/>
            <w:r w:rsidRPr="00D033A0">
              <w:rPr>
                <w:sz w:val="24"/>
                <w:szCs w:val="24"/>
              </w:rPr>
              <w:t>.</w:t>
            </w:r>
          </w:p>
        </w:tc>
      </w:tr>
      <w:tr w:rsidR="0018389B" w:rsidRPr="00D033A0" w:rsidTr="00D033A0">
        <w:trPr>
          <w:trHeight w:val="1110"/>
        </w:trPr>
        <w:tc>
          <w:tcPr>
            <w:tcW w:w="2580" w:type="dxa"/>
          </w:tcPr>
          <w:p w:rsidR="0018389B" w:rsidRPr="00D033A0" w:rsidRDefault="0018389B" w:rsidP="00D033A0">
            <w:pPr>
              <w:pStyle w:val="TableParagraph"/>
              <w:ind w:left="170" w:right="284"/>
              <w:rPr>
                <w:sz w:val="24"/>
                <w:szCs w:val="24"/>
                <w:lang w:val="ru-RU"/>
              </w:rPr>
            </w:pPr>
            <w:r w:rsidRPr="00D033A0">
              <w:rPr>
                <w:sz w:val="24"/>
                <w:szCs w:val="24"/>
                <w:lang w:val="ru-RU"/>
              </w:rPr>
              <w:t>Недостаточность</w:t>
            </w:r>
            <w:r w:rsidRPr="00D033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финансовых</w:t>
            </w:r>
            <w:r w:rsidRPr="00D033A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средств</w:t>
            </w:r>
            <w:r w:rsidRPr="00D033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в</w:t>
            </w:r>
            <w:r w:rsidRPr="00D033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обновлении</w:t>
            </w:r>
            <w:r w:rsidRPr="00D033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ПП</w:t>
            </w:r>
            <w:r w:rsidR="00D033A0">
              <w:rPr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7087" w:type="dxa"/>
          </w:tcPr>
          <w:p w:rsidR="0018389B" w:rsidRPr="00D033A0" w:rsidRDefault="0018389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ind w:left="425" w:hanging="142"/>
              <w:rPr>
                <w:sz w:val="24"/>
                <w:szCs w:val="24"/>
              </w:rPr>
            </w:pPr>
            <w:proofErr w:type="spellStart"/>
            <w:r w:rsidRPr="00D033A0">
              <w:rPr>
                <w:sz w:val="24"/>
                <w:szCs w:val="24"/>
              </w:rPr>
              <w:t>поиск</w:t>
            </w:r>
            <w:proofErr w:type="spellEnd"/>
            <w:r w:rsidRPr="00D033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спонсоров</w:t>
            </w:r>
            <w:proofErr w:type="spellEnd"/>
            <w:r w:rsidRPr="00D033A0">
              <w:rPr>
                <w:sz w:val="24"/>
                <w:szCs w:val="24"/>
              </w:rPr>
              <w:t>,</w:t>
            </w:r>
            <w:r w:rsidRPr="00D033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благотворителей</w:t>
            </w:r>
            <w:proofErr w:type="spellEnd"/>
            <w:r w:rsidRPr="00D033A0">
              <w:rPr>
                <w:sz w:val="24"/>
                <w:szCs w:val="24"/>
              </w:rPr>
              <w:t>;</w:t>
            </w:r>
          </w:p>
          <w:p w:rsidR="0018389B" w:rsidRPr="00D033A0" w:rsidRDefault="0018389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ind w:left="425" w:hanging="142"/>
              <w:rPr>
                <w:sz w:val="24"/>
                <w:szCs w:val="24"/>
              </w:rPr>
            </w:pPr>
            <w:proofErr w:type="spellStart"/>
            <w:proofErr w:type="gramStart"/>
            <w:r w:rsidRPr="00D033A0">
              <w:rPr>
                <w:sz w:val="24"/>
                <w:szCs w:val="24"/>
              </w:rPr>
              <w:t>участие</w:t>
            </w:r>
            <w:proofErr w:type="spellEnd"/>
            <w:proofErr w:type="gramEnd"/>
            <w:r w:rsidRPr="00D033A0">
              <w:rPr>
                <w:spacing w:val="-2"/>
                <w:sz w:val="24"/>
                <w:szCs w:val="24"/>
              </w:rPr>
              <w:t xml:space="preserve"> </w:t>
            </w:r>
            <w:r w:rsidRPr="00D033A0">
              <w:rPr>
                <w:sz w:val="24"/>
                <w:szCs w:val="24"/>
              </w:rPr>
              <w:t>в</w:t>
            </w:r>
            <w:r w:rsidRPr="00D033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грантовых</w:t>
            </w:r>
            <w:proofErr w:type="spellEnd"/>
            <w:r w:rsidRPr="00D033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конкурсах</w:t>
            </w:r>
            <w:proofErr w:type="spellEnd"/>
            <w:r w:rsidRPr="00D033A0">
              <w:rPr>
                <w:sz w:val="24"/>
                <w:szCs w:val="24"/>
              </w:rPr>
              <w:t>.</w:t>
            </w:r>
          </w:p>
        </w:tc>
      </w:tr>
      <w:tr w:rsidR="0018389B" w:rsidRPr="00D033A0" w:rsidTr="00D033A0">
        <w:trPr>
          <w:trHeight w:val="1641"/>
        </w:trPr>
        <w:tc>
          <w:tcPr>
            <w:tcW w:w="2580" w:type="dxa"/>
          </w:tcPr>
          <w:p w:rsidR="0018389B" w:rsidRPr="00D033A0" w:rsidRDefault="0018389B" w:rsidP="00060CAB">
            <w:pPr>
              <w:pStyle w:val="TableParagraph"/>
              <w:ind w:left="170" w:right="284"/>
              <w:rPr>
                <w:sz w:val="24"/>
                <w:szCs w:val="24"/>
                <w:lang w:val="ru-RU"/>
              </w:rPr>
            </w:pPr>
            <w:r w:rsidRPr="00D033A0">
              <w:rPr>
                <w:sz w:val="24"/>
                <w:szCs w:val="24"/>
                <w:lang w:val="ru-RU"/>
              </w:rPr>
              <w:t>Низкий уровень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вовлеченности</w:t>
            </w:r>
            <w:r w:rsidRPr="00D033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родителей</w:t>
            </w:r>
            <w:r w:rsidRPr="00D033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в</w:t>
            </w:r>
            <w:r w:rsidRPr="00D033A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образовательный</w:t>
            </w:r>
            <w:r w:rsidRPr="00D033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7087" w:type="dxa"/>
          </w:tcPr>
          <w:p w:rsidR="0018389B" w:rsidRPr="00D033A0" w:rsidRDefault="0018389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  <w:tab w:val="left" w:pos="3703"/>
              </w:tabs>
              <w:ind w:left="425" w:right="94" w:hanging="142"/>
              <w:jc w:val="both"/>
              <w:rPr>
                <w:sz w:val="24"/>
                <w:szCs w:val="24"/>
                <w:lang w:val="ru-RU"/>
              </w:rPr>
            </w:pPr>
            <w:r w:rsidRPr="00D033A0">
              <w:rPr>
                <w:sz w:val="24"/>
                <w:szCs w:val="24"/>
                <w:lang w:val="ru-RU"/>
              </w:rPr>
              <w:t>информационное просвещение</w:t>
            </w:r>
            <w:r w:rsidRPr="00D033A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родителей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посредством</w:t>
            </w:r>
            <w:r w:rsidRPr="00D033A0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активных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форм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взаимодействия: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  <w:lang w:val="ru-RU"/>
              </w:rPr>
              <w:t>детско</w:t>
            </w:r>
            <w:proofErr w:type="spellEnd"/>
            <w:r w:rsidR="00060CAB" w:rsidRPr="00D033A0">
              <w:rPr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-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родительский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клуб,</w:t>
            </w:r>
            <w:r w:rsidRPr="00D033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игровые</w:t>
            </w:r>
            <w:r w:rsidRPr="00D033A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практикумы,</w:t>
            </w:r>
            <w:r w:rsidRPr="00D033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33A0">
              <w:rPr>
                <w:sz w:val="24"/>
                <w:szCs w:val="24"/>
                <w:lang w:val="ru-RU"/>
              </w:rPr>
              <w:t>тренинги;</w:t>
            </w:r>
          </w:p>
          <w:p w:rsidR="0018389B" w:rsidRPr="00D033A0" w:rsidRDefault="0018389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left="425" w:hanging="142"/>
              <w:jc w:val="both"/>
              <w:rPr>
                <w:sz w:val="24"/>
                <w:szCs w:val="24"/>
              </w:rPr>
            </w:pPr>
            <w:proofErr w:type="spellStart"/>
            <w:r w:rsidRPr="00D033A0">
              <w:rPr>
                <w:sz w:val="24"/>
                <w:szCs w:val="24"/>
              </w:rPr>
              <w:t>детско-родительские</w:t>
            </w:r>
            <w:proofErr w:type="spellEnd"/>
            <w:r w:rsidRPr="00D033A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проекты</w:t>
            </w:r>
            <w:proofErr w:type="spellEnd"/>
            <w:r w:rsidRPr="00D033A0">
              <w:rPr>
                <w:sz w:val="24"/>
                <w:szCs w:val="24"/>
              </w:rPr>
              <w:t>;</w:t>
            </w:r>
          </w:p>
          <w:p w:rsidR="0018389B" w:rsidRPr="00D033A0" w:rsidRDefault="0018389B" w:rsidP="00FA5600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left="425" w:hanging="14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033A0">
              <w:rPr>
                <w:sz w:val="24"/>
                <w:szCs w:val="24"/>
              </w:rPr>
              <w:t>проведение</w:t>
            </w:r>
            <w:proofErr w:type="spellEnd"/>
            <w:proofErr w:type="gramEnd"/>
            <w:r w:rsidRPr="00D033A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совместных</w:t>
            </w:r>
            <w:proofErr w:type="spellEnd"/>
            <w:r w:rsidRPr="00D033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33A0">
              <w:rPr>
                <w:sz w:val="24"/>
                <w:szCs w:val="24"/>
              </w:rPr>
              <w:t>мероприятий</w:t>
            </w:r>
            <w:proofErr w:type="spellEnd"/>
            <w:r w:rsidRPr="00D033A0">
              <w:rPr>
                <w:sz w:val="24"/>
                <w:szCs w:val="24"/>
              </w:rPr>
              <w:t>.</w:t>
            </w:r>
          </w:p>
        </w:tc>
      </w:tr>
    </w:tbl>
    <w:p w:rsidR="000A38A4" w:rsidRDefault="000A38A4" w:rsidP="000A38A4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18389B" w:rsidRDefault="0018389B" w:rsidP="000A38A4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18389B" w:rsidRDefault="0018389B" w:rsidP="000A38A4">
      <w:pPr>
        <w:tabs>
          <w:tab w:val="left" w:pos="567"/>
        </w:tabs>
        <w:spacing w:line="360" w:lineRule="auto"/>
        <w:jc w:val="both"/>
        <w:rPr>
          <w:sz w:val="24"/>
          <w:szCs w:val="24"/>
        </w:rPr>
        <w:sectPr w:rsidR="0018389B" w:rsidSect="00CA74DB">
          <w:footerReference w:type="default" r:id="rId23"/>
          <w:pgSz w:w="11906" w:h="16838" w:code="9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0A38A4" w:rsidRPr="006017A3" w:rsidRDefault="000A38A4" w:rsidP="00181A98">
      <w:pPr>
        <w:numPr>
          <w:ilvl w:val="0"/>
          <w:numId w:val="1"/>
        </w:numPr>
        <w:tabs>
          <w:tab w:val="left" w:pos="4820"/>
        </w:tabs>
        <w:spacing w:line="360" w:lineRule="auto"/>
        <w:ind w:left="4820" w:hanging="247"/>
        <w:rPr>
          <w:rFonts w:eastAsia="Times New Roman"/>
          <w:b/>
          <w:bCs/>
          <w:sz w:val="24"/>
          <w:szCs w:val="24"/>
        </w:rPr>
      </w:pPr>
      <w:r w:rsidRPr="006017A3">
        <w:rPr>
          <w:rFonts w:eastAsia="Times New Roman"/>
          <w:b/>
          <w:bCs/>
          <w:sz w:val="24"/>
          <w:szCs w:val="24"/>
        </w:rPr>
        <w:lastRenderedPageBreak/>
        <w:t>СТРАТЕГИЯ И ТАКТИКА СОЗДАНИЯ ЛРОС</w:t>
      </w:r>
    </w:p>
    <w:p w:rsidR="000A38A4" w:rsidRDefault="000A38A4" w:rsidP="000A38A4">
      <w:pPr>
        <w:spacing w:line="360" w:lineRule="auto"/>
        <w:ind w:left="1260"/>
        <w:rPr>
          <w:rFonts w:eastAsia="Times New Roman"/>
          <w:b/>
          <w:bCs/>
          <w:sz w:val="24"/>
          <w:szCs w:val="24"/>
        </w:rPr>
      </w:pPr>
      <w:r w:rsidRPr="006017A3">
        <w:rPr>
          <w:rFonts w:eastAsia="Times New Roman"/>
          <w:b/>
          <w:bCs/>
          <w:sz w:val="24"/>
          <w:szCs w:val="24"/>
        </w:rPr>
        <w:t>3.1. СТРАТЕГИЧЕСКИЙ ПЛАН ВАЖНЕЙШИХ ИЗМЕНЕНИЙ ДЛЯ СОЗДАНИЯ ЛРОС (ПО ФОРМУЛЕ «3» + «2»)</w:t>
      </w:r>
    </w:p>
    <w:tbl>
      <w:tblPr>
        <w:tblStyle w:val="TableNormal"/>
        <w:tblW w:w="1515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2150"/>
        <w:gridCol w:w="346"/>
        <w:gridCol w:w="1552"/>
        <w:gridCol w:w="1928"/>
        <w:gridCol w:w="1999"/>
        <w:gridCol w:w="1526"/>
        <w:gridCol w:w="1594"/>
        <w:gridCol w:w="1664"/>
      </w:tblGrid>
      <w:tr w:rsidR="00875F6F" w:rsidTr="006B176F">
        <w:trPr>
          <w:trHeight w:val="968"/>
        </w:trPr>
        <w:tc>
          <w:tcPr>
            <w:tcW w:w="2394" w:type="dxa"/>
          </w:tcPr>
          <w:p w:rsidR="00875F6F" w:rsidRPr="006B176F" w:rsidRDefault="00875F6F" w:rsidP="000479BD">
            <w:pPr>
              <w:pStyle w:val="TableParagraph"/>
              <w:spacing w:line="258" w:lineRule="exact"/>
              <w:ind w:left="105" w:right="98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Наименование</w:t>
            </w:r>
            <w:proofErr w:type="spellEnd"/>
          </w:p>
          <w:p w:rsidR="00875F6F" w:rsidRPr="006B176F" w:rsidRDefault="00875F6F" w:rsidP="000479BD">
            <w:pPr>
              <w:pStyle w:val="TableParagraph"/>
              <w:spacing w:line="256" w:lineRule="exact"/>
              <w:ind w:left="105" w:right="98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крупного</w:t>
            </w:r>
            <w:proofErr w:type="spellEnd"/>
            <w:r w:rsidRPr="006B176F">
              <w:rPr>
                <w:b/>
                <w:spacing w:val="-3"/>
              </w:rPr>
              <w:t xml:space="preserve"> </w:t>
            </w:r>
            <w:proofErr w:type="spellStart"/>
            <w:r w:rsidRPr="006B176F">
              <w:rPr>
                <w:b/>
              </w:rPr>
              <w:t>изменения</w:t>
            </w:r>
            <w:proofErr w:type="spellEnd"/>
          </w:p>
        </w:tc>
        <w:tc>
          <w:tcPr>
            <w:tcW w:w="2150" w:type="dxa"/>
          </w:tcPr>
          <w:p w:rsidR="00875F6F" w:rsidRPr="006B176F" w:rsidRDefault="00875F6F" w:rsidP="000479BD">
            <w:pPr>
              <w:pStyle w:val="TableParagraph"/>
              <w:spacing w:line="258" w:lineRule="exact"/>
              <w:ind w:left="141" w:right="136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Суть</w:t>
            </w:r>
            <w:proofErr w:type="spellEnd"/>
          </w:p>
          <w:p w:rsidR="00875F6F" w:rsidRPr="006B176F" w:rsidRDefault="00875F6F" w:rsidP="000479BD">
            <w:pPr>
              <w:pStyle w:val="TableParagraph"/>
              <w:spacing w:line="256" w:lineRule="exact"/>
              <w:ind w:left="144" w:right="136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изменения</w:t>
            </w:r>
            <w:proofErr w:type="spellEnd"/>
          </w:p>
        </w:tc>
        <w:tc>
          <w:tcPr>
            <w:tcW w:w="1897" w:type="dxa"/>
            <w:gridSpan w:val="2"/>
          </w:tcPr>
          <w:p w:rsidR="00875F6F" w:rsidRPr="006B176F" w:rsidRDefault="00875F6F" w:rsidP="000479BD">
            <w:pPr>
              <w:pStyle w:val="TableParagraph"/>
              <w:spacing w:line="258" w:lineRule="exact"/>
              <w:ind w:left="107" w:right="102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Участники</w:t>
            </w:r>
            <w:proofErr w:type="spellEnd"/>
          </w:p>
          <w:p w:rsidR="00875F6F" w:rsidRPr="006B176F" w:rsidRDefault="00875F6F" w:rsidP="000479BD">
            <w:pPr>
              <w:pStyle w:val="TableParagraph"/>
              <w:spacing w:line="256" w:lineRule="exact"/>
              <w:ind w:left="107" w:right="99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реализации</w:t>
            </w:r>
            <w:proofErr w:type="spellEnd"/>
          </w:p>
          <w:p w:rsidR="00875F6F" w:rsidRPr="006B176F" w:rsidRDefault="00875F6F" w:rsidP="000479BD">
            <w:pPr>
              <w:pStyle w:val="TableParagraph"/>
              <w:spacing w:line="256" w:lineRule="exact"/>
              <w:ind w:left="107" w:right="100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изменений</w:t>
            </w:r>
            <w:proofErr w:type="spellEnd"/>
          </w:p>
        </w:tc>
        <w:tc>
          <w:tcPr>
            <w:tcW w:w="1928" w:type="dxa"/>
          </w:tcPr>
          <w:p w:rsidR="00875F6F" w:rsidRPr="006B176F" w:rsidRDefault="00875F6F" w:rsidP="000479BD">
            <w:pPr>
              <w:pStyle w:val="TableParagraph"/>
              <w:spacing w:line="258" w:lineRule="exact"/>
              <w:ind w:left="160" w:right="149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Используемые</w:t>
            </w:r>
            <w:proofErr w:type="spellEnd"/>
          </w:p>
          <w:p w:rsidR="00875F6F" w:rsidRPr="006B176F" w:rsidRDefault="00875F6F" w:rsidP="000479BD">
            <w:pPr>
              <w:pStyle w:val="TableParagraph"/>
              <w:spacing w:line="256" w:lineRule="exact"/>
              <w:ind w:left="156" w:right="149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методы</w:t>
            </w:r>
            <w:proofErr w:type="spellEnd"/>
            <w:r w:rsidRPr="006B176F">
              <w:rPr>
                <w:b/>
              </w:rPr>
              <w:t>,</w:t>
            </w:r>
          </w:p>
          <w:p w:rsidR="00875F6F" w:rsidRPr="006B176F" w:rsidRDefault="00875F6F" w:rsidP="000479BD">
            <w:pPr>
              <w:pStyle w:val="TableParagraph"/>
              <w:spacing w:line="256" w:lineRule="exact"/>
              <w:ind w:left="161" w:right="149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приемы</w:t>
            </w:r>
            <w:proofErr w:type="spellEnd"/>
          </w:p>
        </w:tc>
        <w:tc>
          <w:tcPr>
            <w:tcW w:w="1999" w:type="dxa"/>
          </w:tcPr>
          <w:p w:rsidR="00875F6F" w:rsidRPr="006B176F" w:rsidRDefault="00875F6F" w:rsidP="000479BD">
            <w:pPr>
              <w:pStyle w:val="TableParagraph"/>
              <w:spacing w:line="258" w:lineRule="exact"/>
              <w:ind w:left="96" w:right="86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Ожидаемый</w:t>
            </w:r>
            <w:proofErr w:type="spellEnd"/>
          </w:p>
          <w:p w:rsidR="00875F6F" w:rsidRPr="006B176F" w:rsidRDefault="00875F6F" w:rsidP="000479BD">
            <w:pPr>
              <w:pStyle w:val="TableParagraph"/>
              <w:spacing w:line="256" w:lineRule="exact"/>
              <w:ind w:left="94" w:right="86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результат</w:t>
            </w:r>
            <w:proofErr w:type="spellEnd"/>
          </w:p>
        </w:tc>
        <w:tc>
          <w:tcPr>
            <w:tcW w:w="1526" w:type="dxa"/>
          </w:tcPr>
          <w:p w:rsidR="00875F6F" w:rsidRPr="006B176F" w:rsidRDefault="00875F6F" w:rsidP="000479BD">
            <w:pPr>
              <w:pStyle w:val="TableParagraph"/>
              <w:spacing w:line="258" w:lineRule="exact"/>
              <w:ind w:left="102" w:right="90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риски</w:t>
            </w:r>
            <w:proofErr w:type="spellEnd"/>
          </w:p>
        </w:tc>
        <w:tc>
          <w:tcPr>
            <w:tcW w:w="1594" w:type="dxa"/>
          </w:tcPr>
          <w:p w:rsidR="00875F6F" w:rsidRPr="006B176F" w:rsidRDefault="00875F6F" w:rsidP="000479BD">
            <w:pPr>
              <w:pStyle w:val="TableParagraph"/>
              <w:spacing w:line="258" w:lineRule="exact"/>
              <w:ind w:left="102" w:right="88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ресурсы</w:t>
            </w:r>
            <w:proofErr w:type="spellEnd"/>
          </w:p>
        </w:tc>
        <w:tc>
          <w:tcPr>
            <w:tcW w:w="1664" w:type="dxa"/>
          </w:tcPr>
          <w:p w:rsidR="00875F6F" w:rsidRPr="006B176F" w:rsidRDefault="00875F6F" w:rsidP="000479BD">
            <w:pPr>
              <w:pStyle w:val="TableParagraph"/>
              <w:spacing w:line="258" w:lineRule="exact"/>
              <w:ind w:left="124" w:right="116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управленчес</w:t>
            </w:r>
            <w:proofErr w:type="spellEnd"/>
          </w:p>
          <w:p w:rsidR="00875F6F" w:rsidRPr="006B176F" w:rsidRDefault="00875F6F" w:rsidP="000479BD">
            <w:pPr>
              <w:pStyle w:val="TableParagraph"/>
              <w:spacing w:line="256" w:lineRule="exact"/>
              <w:ind w:left="124" w:right="115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кое</w:t>
            </w:r>
            <w:proofErr w:type="spellEnd"/>
          </w:p>
          <w:p w:rsidR="00875F6F" w:rsidRPr="006B176F" w:rsidRDefault="00875F6F" w:rsidP="000479BD">
            <w:pPr>
              <w:pStyle w:val="TableParagraph"/>
              <w:spacing w:line="256" w:lineRule="exact"/>
              <w:ind w:left="124" w:right="117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сопровожден</w:t>
            </w:r>
            <w:proofErr w:type="spellEnd"/>
          </w:p>
          <w:p w:rsidR="00875F6F" w:rsidRPr="006B176F" w:rsidRDefault="00875F6F" w:rsidP="000479BD">
            <w:pPr>
              <w:pStyle w:val="TableParagraph"/>
              <w:spacing w:line="254" w:lineRule="exact"/>
              <w:ind w:left="124" w:right="114"/>
              <w:jc w:val="center"/>
              <w:rPr>
                <w:b/>
              </w:rPr>
            </w:pPr>
            <w:proofErr w:type="spellStart"/>
            <w:r w:rsidRPr="006B176F">
              <w:rPr>
                <w:b/>
              </w:rPr>
              <w:t>ие</w:t>
            </w:r>
            <w:proofErr w:type="spellEnd"/>
          </w:p>
        </w:tc>
      </w:tr>
      <w:tr w:rsidR="00875F6F" w:rsidTr="006B176F">
        <w:trPr>
          <w:trHeight w:val="228"/>
        </w:trPr>
        <w:tc>
          <w:tcPr>
            <w:tcW w:w="15152" w:type="dxa"/>
            <w:gridSpan w:val="9"/>
          </w:tcPr>
          <w:p w:rsidR="00875F6F" w:rsidRPr="00875F6F" w:rsidRDefault="00875F6F" w:rsidP="000479BD">
            <w:pPr>
              <w:pStyle w:val="TableParagraph"/>
              <w:spacing w:line="273" w:lineRule="exact"/>
              <w:ind w:left="3872" w:right="3868"/>
              <w:jc w:val="center"/>
              <w:rPr>
                <w:b/>
                <w:sz w:val="24"/>
                <w:lang w:val="ru-RU"/>
              </w:rPr>
            </w:pPr>
            <w:r w:rsidRPr="00875F6F">
              <w:rPr>
                <w:b/>
                <w:sz w:val="24"/>
                <w:lang w:val="ru-RU"/>
              </w:rPr>
              <w:t>Организационно-технологический</w:t>
            </w:r>
            <w:r w:rsidRPr="00875F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75F6F">
              <w:rPr>
                <w:b/>
                <w:sz w:val="24"/>
                <w:lang w:val="ru-RU"/>
              </w:rPr>
              <w:t>компонент</w:t>
            </w:r>
            <w:r w:rsidRPr="00875F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75F6F">
              <w:rPr>
                <w:b/>
                <w:sz w:val="24"/>
                <w:lang w:val="ru-RU"/>
              </w:rPr>
              <w:t>образовательной</w:t>
            </w:r>
            <w:r w:rsidRPr="00875F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75F6F">
              <w:rPr>
                <w:b/>
                <w:sz w:val="24"/>
                <w:lang w:val="ru-RU"/>
              </w:rPr>
              <w:t>среды</w:t>
            </w:r>
          </w:p>
        </w:tc>
      </w:tr>
      <w:tr w:rsidR="00875F6F" w:rsidTr="00475033">
        <w:trPr>
          <w:trHeight w:val="3102"/>
        </w:trPr>
        <w:tc>
          <w:tcPr>
            <w:tcW w:w="2394" w:type="dxa"/>
          </w:tcPr>
          <w:p w:rsidR="00875F6F" w:rsidRPr="00875F6F" w:rsidRDefault="00875F6F" w:rsidP="000479BD">
            <w:pPr>
              <w:pStyle w:val="TableParagraph"/>
              <w:spacing w:line="258" w:lineRule="exact"/>
              <w:ind w:left="105" w:right="98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Обновление</w:t>
            </w:r>
          </w:p>
          <w:p w:rsidR="00875F6F" w:rsidRPr="00875F6F" w:rsidRDefault="00875F6F" w:rsidP="000479BD">
            <w:pPr>
              <w:pStyle w:val="TableParagraph"/>
              <w:ind w:left="105" w:right="98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Программы Развития</w:t>
            </w:r>
            <w:r w:rsidRPr="00875F6F">
              <w:rPr>
                <w:spacing w:val="-58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ОО, корректировка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основной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образовательной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программы ДОУ,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локальных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актов.</w:t>
            </w:r>
          </w:p>
        </w:tc>
        <w:tc>
          <w:tcPr>
            <w:tcW w:w="2496" w:type="dxa"/>
            <w:gridSpan w:val="2"/>
          </w:tcPr>
          <w:p w:rsidR="00875F6F" w:rsidRPr="00875F6F" w:rsidRDefault="00875F6F" w:rsidP="000479BD">
            <w:pPr>
              <w:pStyle w:val="TableParagraph"/>
              <w:ind w:left="146" w:right="136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Постановка целей и задач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Программы, формы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pacing w:val="-1"/>
                <w:sz w:val="24"/>
                <w:lang w:val="ru-RU"/>
              </w:rPr>
              <w:t>взаимодействия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со всеми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участниками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образовательны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х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отношений,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личностн</w:t>
            </w:r>
            <w:proofErr w:type="gramStart"/>
            <w:r w:rsidRPr="00875F6F">
              <w:rPr>
                <w:sz w:val="24"/>
                <w:lang w:val="ru-RU"/>
              </w:rPr>
              <w:t>о-</w:t>
            </w:r>
            <w:proofErr w:type="gram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ориентированн</w:t>
            </w:r>
            <w:proofErr w:type="spell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ый</w:t>
            </w:r>
            <w:proofErr w:type="spellEnd"/>
            <w:r w:rsidRPr="00875F6F">
              <w:rPr>
                <w:sz w:val="24"/>
                <w:lang w:val="ru-RU"/>
              </w:rPr>
              <w:t xml:space="preserve"> подход в контексте развития ЛП</w:t>
            </w:r>
          </w:p>
        </w:tc>
        <w:tc>
          <w:tcPr>
            <w:tcW w:w="1552" w:type="dxa"/>
          </w:tcPr>
          <w:p w:rsidR="00875F6F" w:rsidRPr="00875F6F" w:rsidRDefault="00875F6F" w:rsidP="000479BD">
            <w:pPr>
              <w:pStyle w:val="TableParagraph"/>
              <w:spacing w:line="258" w:lineRule="exact"/>
              <w:ind w:left="107" w:right="101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администрация,</w:t>
            </w:r>
          </w:p>
          <w:p w:rsidR="00875F6F" w:rsidRPr="00875F6F" w:rsidRDefault="00875F6F" w:rsidP="000479BD">
            <w:pPr>
              <w:pStyle w:val="TableParagraph"/>
              <w:ind w:left="137" w:right="126"/>
              <w:jc w:val="center"/>
              <w:rPr>
                <w:sz w:val="24"/>
                <w:lang w:val="ru-RU"/>
              </w:rPr>
            </w:pPr>
            <w:r w:rsidRPr="00875F6F">
              <w:rPr>
                <w:spacing w:val="-1"/>
                <w:sz w:val="24"/>
                <w:lang w:val="ru-RU"/>
              </w:rPr>
              <w:t>творческая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группа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педагогов, инициативная группа родителей</w:t>
            </w:r>
          </w:p>
        </w:tc>
        <w:tc>
          <w:tcPr>
            <w:tcW w:w="1928" w:type="dxa"/>
          </w:tcPr>
          <w:p w:rsidR="00875F6F" w:rsidRDefault="00875F6F" w:rsidP="000479BD">
            <w:pPr>
              <w:pStyle w:val="TableParagraph"/>
              <w:spacing w:line="258" w:lineRule="exact"/>
              <w:ind w:left="158" w:righ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>,</w:t>
            </w:r>
          </w:p>
          <w:p w:rsidR="00875F6F" w:rsidRDefault="00875F6F" w:rsidP="000479BD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корректировка</w:t>
            </w:r>
            <w:proofErr w:type="spellEnd"/>
          </w:p>
        </w:tc>
        <w:tc>
          <w:tcPr>
            <w:tcW w:w="1999" w:type="dxa"/>
          </w:tcPr>
          <w:p w:rsidR="00875F6F" w:rsidRPr="00875F6F" w:rsidRDefault="00875F6F" w:rsidP="000479BD">
            <w:pPr>
              <w:pStyle w:val="TableParagraph"/>
              <w:spacing w:line="258" w:lineRule="exact"/>
              <w:ind w:left="97" w:right="86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Скорректированные траектории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развития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pacing w:val="-1"/>
                <w:sz w:val="24"/>
                <w:lang w:val="ru-RU"/>
              </w:rPr>
              <w:t>образовательного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процесса</w:t>
            </w:r>
          </w:p>
        </w:tc>
        <w:tc>
          <w:tcPr>
            <w:tcW w:w="1526" w:type="dxa"/>
          </w:tcPr>
          <w:p w:rsidR="00875F6F" w:rsidRPr="00875F6F" w:rsidRDefault="00875F6F" w:rsidP="000479BD">
            <w:pPr>
              <w:pStyle w:val="TableParagraph"/>
              <w:spacing w:line="258" w:lineRule="exact"/>
              <w:ind w:left="100" w:right="90"/>
              <w:jc w:val="center"/>
              <w:rPr>
                <w:sz w:val="24"/>
                <w:lang w:val="ru-RU"/>
              </w:rPr>
            </w:pPr>
            <w:proofErr w:type="spellStart"/>
            <w:r w:rsidRPr="00875F6F">
              <w:rPr>
                <w:sz w:val="24"/>
                <w:lang w:val="ru-RU"/>
              </w:rPr>
              <w:t>Недостаточн</w:t>
            </w:r>
            <w:proofErr w:type="spellEnd"/>
          </w:p>
          <w:p w:rsidR="00875F6F" w:rsidRPr="00875F6F" w:rsidRDefault="00875F6F" w:rsidP="000479BD">
            <w:pPr>
              <w:pStyle w:val="TableParagraph"/>
              <w:ind w:left="203" w:right="187" w:firstLine="1"/>
              <w:jc w:val="center"/>
              <w:rPr>
                <w:sz w:val="24"/>
                <w:lang w:val="ru-RU"/>
              </w:rPr>
            </w:pPr>
            <w:proofErr w:type="spellStart"/>
            <w:r w:rsidRPr="00875F6F">
              <w:rPr>
                <w:sz w:val="24"/>
                <w:lang w:val="ru-RU"/>
              </w:rPr>
              <w:t>ое</w:t>
            </w:r>
            <w:proofErr w:type="spell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количество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времени,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сжатые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сроки,</w:t>
            </w:r>
          </w:p>
        </w:tc>
        <w:tc>
          <w:tcPr>
            <w:tcW w:w="1594" w:type="dxa"/>
          </w:tcPr>
          <w:p w:rsidR="00875F6F" w:rsidRPr="00875F6F" w:rsidRDefault="00875F6F" w:rsidP="000479BD">
            <w:pPr>
              <w:pStyle w:val="TableParagraph"/>
              <w:spacing w:line="258" w:lineRule="exact"/>
              <w:ind w:left="101" w:right="90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Кадровые,</w:t>
            </w:r>
          </w:p>
          <w:p w:rsidR="00875F6F" w:rsidRPr="00875F6F" w:rsidRDefault="00875F6F" w:rsidP="000479BD">
            <w:pPr>
              <w:pStyle w:val="TableParagraph"/>
              <w:ind w:left="119" w:right="102" w:hanging="2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временные,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программн</w:t>
            </w:r>
            <w:proofErr w:type="gramStart"/>
            <w:r w:rsidRPr="00875F6F">
              <w:rPr>
                <w:sz w:val="24"/>
                <w:lang w:val="ru-RU"/>
              </w:rPr>
              <w:t>о-</w:t>
            </w:r>
            <w:proofErr w:type="gram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методически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е</w:t>
            </w:r>
          </w:p>
        </w:tc>
        <w:tc>
          <w:tcPr>
            <w:tcW w:w="1664" w:type="dxa"/>
          </w:tcPr>
          <w:p w:rsidR="00875F6F" w:rsidRDefault="00875F6F" w:rsidP="00D033A0">
            <w:pPr>
              <w:pStyle w:val="TableParagraph"/>
              <w:spacing w:line="258" w:lineRule="exact"/>
              <w:ind w:left="124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</w:p>
          <w:p w:rsidR="00875F6F" w:rsidRDefault="00875F6F" w:rsidP="00D033A0">
            <w:pPr>
              <w:pStyle w:val="TableParagraph"/>
              <w:ind w:left="124" w:right="408" w:hanging="34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875F6F" w:rsidTr="006B176F">
        <w:trPr>
          <w:trHeight w:val="3305"/>
        </w:trPr>
        <w:tc>
          <w:tcPr>
            <w:tcW w:w="2394" w:type="dxa"/>
          </w:tcPr>
          <w:p w:rsidR="00875F6F" w:rsidRPr="00875F6F" w:rsidRDefault="00875F6F" w:rsidP="000479BD">
            <w:pPr>
              <w:pStyle w:val="TableParagraph"/>
              <w:spacing w:line="268" w:lineRule="exact"/>
              <w:ind w:left="106" w:right="98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Внедрение</w:t>
            </w:r>
            <w:r w:rsidRPr="00875F6F">
              <w:rPr>
                <w:spacing w:val="-5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УМК</w:t>
            </w:r>
          </w:p>
          <w:p w:rsidR="00875F6F" w:rsidRPr="00875F6F" w:rsidRDefault="00875F6F" w:rsidP="000479BD">
            <w:pPr>
              <w:pStyle w:val="TableParagraph"/>
              <w:ind w:left="533" w:right="515" w:hanging="6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«Социальн</w:t>
            </w:r>
            <w:proofErr w:type="gramStart"/>
            <w:r w:rsidRPr="00875F6F">
              <w:rPr>
                <w:sz w:val="24"/>
                <w:lang w:val="ru-RU"/>
              </w:rPr>
              <w:t>о-</w:t>
            </w:r>
            <w:proofErr w:type="gram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эмоциональное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развитие</w:t>
            </w:r>
            <w:r w:rsidRPr="00875F6F">
              <w:rPr>
                <w:spacing w:val="-15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детей»</w:t>
            </w:r>
          </w:p>
        </w:tc>
        <w:tc>
          <w:tcPr>
            <w:tcW w:w="2496" w:type="dxa"/>
            <w:gridSpan w:val="2"/>
          </w:tcPr>
          <w:p w:rsidR="00875F6F" w:rsidRPr="00875F6F" w:rsidRDefault="00875F6F" w:rsidP="000479BD">
            <w:pPr>
              <w:pStyle w:val="TableParagraph"/>
              <w:ind w:left="133" w:right="124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Корректировка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учебного плана,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годового плана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мероприятий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для педагогов,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родителей и для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детей</w:t>
            </w:r>
          </w:p>
        </w:tc>
        <w:tc>
          <w:tcPr>
            <w:tcW w:w="1552" w:type="dxa"/>
          </w:tcPr>
          <w:p w:rsidR="00875F6F" w:rsidRDefault="00875F6F" w:rsidP="000479BD">
            <w:pPr>
              <w:pStyle w:val="TableParagraph"/>
              <w:ind w:left="139" w:right="13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Управленческая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команда</w:t>
            </w:r>
            <w:proofErr w:type="spellEnd"/>
          </w:p>
        </w:tc>
        <w:tc>
          <w:tcPr>
            <w:tcW w:w="1928" w:type="dxa"/>
          </w:tcPr>
          <w:p w:rsidR="00875F6F" w:rsidRPr="00875F6F" w:rsidRDefault="00875F6F" w:rsidP="000479BD">
            <w:pPr>
              <w:pStyle w:val="TableParagraph"/>
              <w:ind w:left="161" w:right="149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Ознакомление с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 xml:space="preserve">УМК, </w:t>
            </w:r>
            <w:proofErr w:type="gramStart"/>
            <w:r w:rsidRPr="00875F6F">
              <w:rPr>
                <w:sz w:val="24"/>
                <w:lang w:val="ru-RU"/>
              </w:rPr>
              <w:t>обучение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педагогов по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внедрению</w:t>
            </w:r>
            <w:proofErr w:type="gram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курса,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мониторинг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результатов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реализации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УМК</w:t>
            </w:r>
          </w:p>
        </w:tc>
        <w:tc>
          <w:tcPr>
            <w:tcW w:w="1999" w:type="dxa"/>
          </w:tcPr>
          <w:p w:rsidR="00875F6F" w:rsidRPr="00875F6F" w:rsidRDefault="00875F6F" w:rsidP="000479BD">
            <w:pPr>
              <w:pStyle w:val="TableParagraph"/>
              <w:ind w:left="119" w:right="105" w:hanging="4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Повышение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профессионально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й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компетентности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педагогов по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социальн</w:t>
            </w:r>
            <w:proofErr w:type="gramStart"/>
            <w:r w:rsidRPr="00875F6F">
              <w:rPr>
                <w:sz w:val="24"/>
                <w:lang w:val="ru-RU"/>
              </w:rPr>
              <w:t>о-</w:t>
            </w:r>
            <w:proofErr w:type="gram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эмоциональному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развитию</w:t>
            </w:r>
            <w:r w:rsidRPr="00875F6F">
              <w:rPr>
                <w:spacing w:val="-4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детей.</w:t>
            </w:r>
          </w:p>
          <w:p w:rsidR="00875F6F" w:rsidRPr="00875F6F" w:rsidRDefault="00875F6F" w:rsidP="000479BD">
            <w:pPr>
              <w:pStyle w:val="TableParagraph"/>
              <w:spacing w:line="270" w:lineRule="atLeast"/>
              <w:ind w:left="184" w:right="169" w:hanging="4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Использование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педагогами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личностн</w:t>
            </w:r>
            <w:proofErr w:type="gramStart"/>
            <w:r w:rsidRPr="00875F6F">
              <w:rPr>
                <w:sz w:val="24"/>
                <w:lang w:val="ru-RU"/>
              </w:rPr>
              <w:t>о-</w:t>
            </w:r>
            <w:proofErr w:type="gram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ориентированной модели взаимодействия</w:t>
            </w:r>
          </w:p>
        </w:tc>
        <w:tc>
          <w:tcPr>
            <w:tcW w:w="1526" w:type="dxa"/>
          </w:tcPr>
          <w:p w:rsidR="00875F6F" w:rsidRPr="00875F6F" w:rsidRDefault="00875F6F" w:rsidP="000479BD">
            <w:pPr>
              <w:pStyle w:val="TableParagraph"/>
              <w:ind w:left="117" w:right="103" w:hanging="1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Низкая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активность и</w:t>
            </w:r>
            <w:r w:rsidRPr="00875F6F">
              <w:rPr>
                <w:spacing w:val="-58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усвоение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большого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объема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информации. Работа в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режиме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75F6F">
              <w:rPr>
                <w:sz w:val="24"/>
                <w:lang w:val="ru-RU"/>
              </w:rPr>
              <w:t>многозадачн</w:t>
            </w:r>
            <w:proofErr w:type="spellEnd"/>
            <w:r w:rsidRPr="00875F6F">
              <w:rPr>
                <w:spacing w:val="-58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ости</w:t>
            </w:r>
            <w:proofErr w:type="gramEnd"/>
          </w:p>
        </w:tc>
        <w:tc>
          <w:tcPr>
            <w:tcW w:w="1594" w:type="dxa"/>
          </w:tcPr>
          <w:p w:rsidR="00875F6F" w:rsidRPr="00875F6F" w:rsidRDefault="00875F6F" w:rsidP="000479BD">
            <w:pPr>
              <w:pStyle w:val="TableParagraph"/>
              <w:ind w:left="119" w:right="102" w:hanging="4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Кадровые,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временные,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программн</w:t>
            </w:r>
            <w:proofErr w:type="gramStart"/>
            <w:r w:rsidRPr="00875F6F">
              <w:rPr>
                <w:sz w:val="24"/>
                <w:lang w:val="ru-RU"/>
              </w:rPr>
              <w:t>о-</w:t>
            </w:r>
            <w:proofErr w:type="gram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методически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е</w:t>
            </w:r>
          </w:p>
        </w:tc>
        <w:tc>
          <w:tcPr>
            <w:tcW w:w="1664" w:type="dxa"/>
          </w:tcPr>
          <w:p w:rsidR="00875F6F" w:rsidRPr="00875F6F" w:rsidRDefault="00875F6F" w:rsidP="000479BD">
            <w:pPr>
              <w:pStyle w:val="TableParagraph"/>
              <w:ind w:left="139" w:right="130" w:firstLine="2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Внесение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изменений в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локальн</w:t>
            </w:r>
            <w:proofErr w:type="gramStart"/>
            <w:r w:rsidRPr="00875F6F">
              <w:rPr>
                <w:sz w:val="24"/>
                <w:lang w:val="ru-RU"/>
              </w:rPr>
              <w:t>о-</w:t>
            </w:r>
            <w:proofErr w:type="gram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нормативные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акты,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мониторинг и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контроль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внедрения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УМК</w:t>
            </w:r>
          </w:p>
        </w:tc>
      </w:tr>
      <w:tr w:rsidR="00875F6F" w:rsidTr="006B176F">
        <w:trPr>
          <w:trHeight w:val="3993"/>
        </w:trPr>
        <w:tc>
          <w:tcPr>
            <w:tcW w:w="2394" w:type="dxa"/>
          </w:tcPr>
          <w:p w:rsidR="00875F6F" w:rsidRDefault="00875F6F" w:rsidP="000479BD">
            <w:pPr>
              <w:pStyle w:val="TableParagraph"/>
              <w:ind w:left="107" w:right="96"/>
              <w:jc w:val="center"/>
              <w:rPr>
                <w:sz w:val="24"/>
              </w:rPr>
            </w:pPr>
            <w:r w:rsidRPr="00875F6F">
              <w:rPr>
                <w:spacing w:val="-1"/>
                <w:sz w:val="24"/>
                <w:lang w:val="ru-RU"/>
              </w:rPr>
              <w:lastRenderedPageBreak/>
              <w:t>Осуществление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поддержки 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наставничества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 xml:space="preserve">педагогов по внедрению </w:t>
            </w:r>
            <w:r>
              <w:rPr>
                <w:sz w:val="24"/>
              </w:rPr>
              <w:t>ЛРОС</w:t>
            </w:r>
          </w:p>
        </w:tc>
        <w:tc>
          <w:tcPr>
            <w:tcW w:w="2496" w:type="dxa"/>
            <w:gridSpan w:val="2"/>
          </w:tcPr>
          <w:p w:rsidR="00875F6F" w:rsidRDefault="00875F6F" w:rsidP="000479BD">
            <w:pPr>
              <w:pStyle w:val="TableParagraph"/>
              <w:ind w:left="167" w:right="159" w:firstLine="3"/>
              <w:jc w:val="center"/>
              <w:rPr>
                <w:sz w:val="24"/>
              </w:rPr>
            </w:pPr>
            <w:r w:rsidRPr="00875F6F">
              <w:rPr>
                <w:sz w:val="24"/>
                <w:lang w:val="ru-RU"/>
              </w:rPr>
              <w:t>Создание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методической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службы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сопровождения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и поддержки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педагогов,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реализация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системы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 xml:space="preserve">наставничества по развитию </w:t>
            </w:r>
            <w:r>
              <w:rPr>
                <w:sz w:val="24"/>
              </w:rPr>
              <w:t xml:space="preserve">ЛП </w:t>
            </w:r>
          </w:p>
        </w:tc>
        <w:tc>
          <w:tcPr>
            <w:tcW w:w="1552" w:type="dxa"/>
          </w:tcPr>
          <w:p w:rsidR="00875F6F" w:rsidRDefault="00875F6F" w:rsidP="000479BD">
            <w:pPr>
              <w:pStyle w:val="TableParagraph"/>
              <w:ind w:left="139" w:right="13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Управленческая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команда</w:t>
            </w:r>
            <w:proofErr w:type="spellEnd"/>
          </w:p>
        </w:tc>
        <w:tc>
          <w:tcPr>
            <w:tcW w:w="1928" w:type="dxa"/>
          </w:tcPr>
          <w:p w:rsidR="00875F6F" w:rsidRPr="00875F6F" w:rsidRDefault="00875F6F" w:rsidP="000479BD">
            <w:pPr>
              <w:pStyle w:val="TableParagraph"/>
              <w:ind w:left="194" w:right="180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Анкетирование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Беседы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консультации,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мастер-классы,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тренинги</w:t>
            </w:r>
          </w:p>
        </w:tc>
        <w:tc>
          <w:tcPr>
            <w:tcW w:w="1999" w:type="dxa"/>
          </w:tcPr>
          <w:p w:rsidR="00875F6F" w:rsidRPr="00875F6F" w:rsidRDefault="00875F6F" w:rsidP="000479BD">
            <w:pPr>
              <w:pStyle w:val="TableParagraph"/>
              <w:ind w:left="153" w:right="140" w:firstLine="1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Педагогам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будет оказана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методическая 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психологическая</w:t>
            </w:r>
            <w:r w:rsidRPr="00875F6F">
              <w:rPr>
                <w:spacing w:val="-58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поддержка в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реализации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проекта 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основной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деятельности. А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также будет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осуществляться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поддержка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педагогам,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испытывающим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 xml:space="preserve">трудности </w:t>
            </w:r>
            <w:proofErr w:type="gramStart"/>
            <w:r w:rsidRPr="00875F6F">
              <w:rPr>
                <w:sz w:val="24"/>
                <w:lang w:val="ru-RU"/>
              </w:rPr>
              <w:t>в</w:t>
            </w:r>
            <w:proofErr w:type="gram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инновационной</w:t>
            </w:r>
          </w:p>
          <w:p w:rsidR="00875F6F" w:rsidRPr="00875F6F" w:rsidRDefault="00875F6F" w:rsidP="000479BD">
            <w:pPr>
              <w:pStyle w:val="TableParagraph"/>
              <w:spacing w:line="264" w:lineRule="exact"/>
              <w:ind w:left="97" w:right="86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526" w:type="dxa"/>
          </w:tcPr>
          <w:p w:rsidR="00875F6F" w:rsidRPr="00475033" w:rsidRDefault="00875F6F" w:rsidP="000479BD">
            <w:pPr>
              <w:pStyle w:val="TableParagraph"/>
              <w:ind w:left="146" w:right="134" w:firstLine="3"/>
              <w:jc w:val="center"/>
              <w:rPr>
                <w:sz w:val="24"/>
                <w:lang w:val="ru-RU"/>
              </w:rPr>
            </w:pPr>
            <w:r w:rsidRPr="00475033">
              <w:rPr>
                <w:sz w:val="24"/>
                <w:lang w:val="ru-RU"/>
              </w:rPr>
              <w:t>Страхи,</w:t>
            </w:r>
            <w:r w:rsidRPr="00475033">
              <w:rPr>
                <w:spacing w:val="1"/>
                <w:sz w:val="24"/>
                <w:lang w:val="ru-RU"/>
              </w:rPr>
              <w:t xml:space="preserve"> </w:t>
            </w:r>
            <w:r w:rsidRPr="00475033">
              <w:rPr>
                <w:sz w:val="24"/>
                <w:lang w:val="ru-RU"/>
              </w:rPr>
              <w:t>боязнь изменений,</w:t>
            </w:r>
            <w:r w:rsidRPr="00475033">
              <w:rPr>
                <w:spacing w:val="1"/>
                <w:sz w:val="24"/>
                <w:lang w:val="ru-RU"/>
              </w:rPr>
              <w:t xml:space="preserve"> </w:t>
            </w:r>
            <w:r w:rsidR="008D5DCF" w:rsidRPr="00475033">
              <w:rPr>
                <w:spacing w:val="-1"/>
                <w:sz w:val="24"/>
                <w:lang w:val="ru-RU"/>
              </w:rPr>
              <w:t>недостаточна</w:t>
            </w:r>
            <w:r w:rsidR="00181A98" w:rsidRPr="00475033">
              <w:rPr>
                <w:spacing w:val="-1"/>
                <w:sz w:val="24"/>
                <w:lang w:val="ru-RU"/>
              </w:rPr>
              <w:t>я</w:t>
            </w:r>
            <w:r w:rsidRPr="00475033">
              <w:rPr>
                <w:spacing w:val="1"/>
                <w:sz w:val="24"/>
                <w:lang w:val="ru-RU"/>
              </w:rPr>
              <w:t xml:space="preserve"> </w:t>
            </w:r>
            <w:r w:rsidRPr="00475033">
              <w:rPr>
                <w:sz w:val="24"/>
                <w:lang w:val="ru-RU"/>
              </w:rPr>
              <w:t>активность,</w:t>
            </w:r>
            <w:r w:rsidRPr="00475033">
              <w:rPr>
                <w:spacing w:val="1"/>
                <w:sz w:val="24"/>
                <w:lang w:val="ru-RU"/>
              </w:rPr>
              <w:t xml:space="preserve"> </w:t>
            </w:r>
            <w:r w:rsidRPr="00475033">
              <w:rPr>
                <w:sz w:val="24"/>
                <w:lang w:val="ru-RU"/>
              </w:rPr>
              <w:t>закрытость</w:t>
            </w:r>
            <w:r w:rsidRPr="00475033">
              <w:rPr>
                <w:spacing w:val="1"/>
                <w:sz w:val="24"/>
                <w:lang w:val="ru-RU"/>
              </w:rPr>
              <w:t xml:space="preserve"> </w:t>
            </w:r>
            <w:r w:rsidRPr="00475033">
              <w:rPr>
                <w:sz w:val="24"/>
                <w:lang w:val="ru-RU"/>
              </w:rPr>
              <w:t>педагогов</w:t>
            </w:r>
          </w:p>
          <w:p w:rsidR="00875F6F" w:rsidRPr="00475033" w:rsidRDefault="00875F6F" w:rsidP="000479BD">
            <w:pPr>
              <w:pStyle w:val="TableParagraph"/>
              <w:ind w:left="146" w:right="134" w:firstLine="3"/>
              <w:jc w:val="center"/>
              <w:rPr>
                <w:sz w:val="24"/>
              </w:rPr>
            </w:pPr>
            <w:proofErr w:type="spellStart"/>
            <w:r w:rsidRPr="00475033">
              <w:rPr>
                <w:sz w:val="24"/>
              </w:rPr>
              <w:t>Внешняя</w:t>
            </w:r>
            <w:proofErr w:type="spellEnd"/>
            <w:r w:rsidRPr="00475033">
              <w:rPr>
                <w:sz w:val="24"/>
              </w:rPr>
              <w:t xml:space="preserve"> </w:t>
            </w:r>
            <w:proofErr w:type="spellStart"/>
            <w:r w:rsidRPr="00475033">
              <w:rPr>
                <w:sz w:val="24"/>
              </w:rPr>
              <w:t>мотивация</w:t>
            </w:r>
            <w:proofErr w:type="spellEnd"/>
            <w:r w:rsidRPr="00475033">
              <w:rPr>
                <w:sz w:val="24"/>
              </w:rPr>
              <w:t xml:space="preserve"> </w:t>
            </w:r>
          </w:p>
        </w:tc>
        <w:tc>
          <w:tcPr>
            <w:tcW w:w="1594" w:type="dxa"/>
          </w:tcPr>
          <w:p w:rsidR="00875F6F" w:rsidRPr="00875F6F" w:rsidRDefault="00875F6F" w:rsidP="000479BD">
            <w:pPr>
              <w:pStyle w:val="TableParagraph"/>
              <w:ind w:left="115" w:right="99"/>
              <w:jc w:val="center"/>
              <w:rPr>
                <w:sz w:val="24"/>
                <w:lang w:val="ru-RU"/>
              </w:rPr>
            </w:pPr>
            <w:proofErr w:type="spellStart"/>
            <w:r w:rsidRPr="00875F6F">
              <w:rPr>
                <w:sz w:val="24"/>
                <w:lang w:val="ru-RU"/>
              </w:rPr>
              <w:t>Мотивацион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ные</w:t>
            </w:r>
            <w:proofErr w:type="spellEnd"/>
            <w:r w:rsidRPr="00875F6F">
              <w:rPr>
                <w:sz w:val="24"/>
                <w:lang w:val="ru-RU"/>
              </w:rPr>
              <w:t>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Информацио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нные</w:t>
            </w:r>
            <w:proofErr w:type="spellEnd"/>
            <w:r w:rsidRPr="00875F6F">
              <w:rPr>
                <w:sz w:val="24"/>
                <w:lang w:val="ru-RU"/>
              </w:rPr>
              <w:t>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программн</w:t>
            </w:r>
            <w:proofErr w:type="gramStart"/>
            <w:r w:rsidRPr="00875F6F">
              <w:rPr>
                <w:sz w:val="24"/>
                <w:lang w:val="ru-RU"/>
              </w:rPr>
              <w:t>о-</w:t>
            </w:r>
            <w:proofErr w:type="gram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методически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е</w:t>
            </w:r>
          </w:p>
        </w:tc>
        <w:tc>
          <w:tcPr>
            <w:tcW w:w="1664" w:type="dxa"/>
          </w:tcPr>
          <w:p w:rsidR="00875F6F" w:rsidRPr="00875F6F" w:rsidRDefault="00875F6F" w:rsidP="000479BD">
            <w:pPr>
              <w:pStyle w:val="TableParagraph"/>
              <w:ind w:left="108" w:right="272" w:firstLine="1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Мотивация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педагогов на</w:t>
            </w:r>
            <w:r w:rsidRPr="00875F6F">
              <w:rPr>
                <w:spacing w:val="-58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участие в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75F6F">
              <w:rPr>
                <w:sz w:val="24"/>
                <w:lang w:val="ru-RU"/>
              </w:rPr>
              <w:t>наставничес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тве</w:t>
            </w:r>
            <w:proofErr w:type="spellEnd"/>
            <w:proofErr w:type="gramEnd"/>
            <w:r w:rsidRPr="00875F6F">
              <w:rPr>
                <w:sz w:val="24"/>
                <w:lang w:val="ru-RU"/>
              </w:rPr>
              <w:t>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эмоциональ</w:t>
            </w:r>
            <w:proofErr w:type="spell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ная</w:t>
            </w:r>
            <w:proofErr w:type="spell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поддержка</w:t>
            </w:r>
          </w:p>
        </w:tc>
      </w:tr>
      <w:tr w:rsidR="00875F6F" w:rsidTr="006B176F">
        <w:trPr>
          <w:trHeight w:val="2597"/>
        </w:trPr>
        <w:tc>
          <w:tcPr>
            <w:tcW w:w="2394" w:type="dxa"/>
          </w:tcPr>
          <w:p w:rsidR="00875F6F" w:rsidRPr="00475033" w:rsidRDefault="00875F6F" w:rsidP="000479BD">
            <w:pPr>
              <w:pStyle w:val="TableParagraph"/>
              <w:ind w:left="371" w:right="366" w:firstLine="4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Создание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pacing w:val="-1"/>
                <w:sz w:val="24"/>
                <w:lang w:val="ru-RU"/>
              </w:rPr>
              <w:t>профессиональных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475033">
              <w:rPr>
                <w:sz w:val="24"/>
                <w:lang w:val="ru-RU"/>
              </w:rPr>
              <w:t>обучающихся</w:t>
            </w:r>
            <w:r w:rsidRPr="00475033">
              <w:rPr>
                <w:spacing w:val="1"/>
                <w:sz w:val="24"/>
                <w:lang w:val="ru-RU"/>
              </w:rPr>
              <w:t xml:space="preserve"> </w:t>
            </w:r>
            <w:r w:rsidRPr="00475033">
              <w:rPr>
                <w:sz w:val="24"/>
                <w:lang w:val="ru-RU"/>
              </w:rPr>
              <w:t>сообществ</w:t>
            </w:r>
            <w:r w:rsidRPr="00475033">
              <w:rPr>
                <w:spacing w:val="-3"/>
                <w:sz w:val="24"/>
                <w:lang w:val="ru-RU"/>
              </w:rPr>
              <w:t xml:space="preserve"> </w:t>
            </w:r>
            <w:r w:rsidRPr="00475033">
              <w:rPr>
                <w:sz w:val="24"/>
                <w:lang w:val="ru-RU"/>
              </w:rPr>
              <w:t>(</w:t>
            </w:r>
            <w:proofErr w:type="gramStart"/>
            <w:r w:rsidRPr="00475033">
              <w:rPr>
                <w:sz w:val="24"/>
                <w:lang w:val="ru-RU"/>
              </w:rPr>
              <w:t>ПОС</w:t>
            </w:r>
            <w:proofErr w:type="gramEnd"/>
            <w:r w:rsidRPr="00475033">
              <w:rPr>
                <w:sz w:val="24"/>
                <w:lang w:val="ru-RU"/>
              </w:rPr>
              <w:t>)</w:t>
            </w:r>
          </w:p>
          <w:p w:rsidR="00875F6F" w:rsidRDefault="00875F6F" w:rsidP="000479BD">
            <w:pPr>
              <w:pStyle w:val="TableParagraph"/>
              <w:ind w:left="371" w:right="366" w:firstLine="4"/>
              <w:jc w:val="center"/>
              <w:rPr>
                <w:sz w:val="24"/>
              </w:rPr>
            </w:pPr>
            <w:r w:rsidRPr="00475033">
              <w:rPr>
                <w:sz w:val="24"/>
              </w:rPr>
              <w:t>(</w:t>
            </w:r>
            <w:proofErr w:type="spellStart"/>
            <w:r w:rsidRPr="00475033">
              <w:rPr>
                <w:sz w:val="24"/>
              </w:rPr>
              <w:t>группы</w:t>
            </w:r>
            <w:proofErr w:type="spellEnd"/>
            <w:r w:rsidRPr="00475033">
              <w:rPr>
                <w:sz w:val="24"/>
              </w:rPr>
              <w:t xml:space="preserve"> </w:t>
            </w:r>
            <w:proofErr w:type="spellStart"/>
            <w:r w:rsidRPr="00475033">
              <w:rPr>
                <w:sz w:val="24"/>
              </w:rPr>
              <w:t>Школлеги</w:t>
            </w:r>
            <w:proofErr w:type="spellEnd"/>
            <w:r w:rsidRPr="00475033">
              <w:rPr>
                <w:sz w:val="24"/>
              </w:rPr>
              <w:t xml:space="preserve">, </w:t>
            </w:r>
            <w:proofErr w:type="spellStart"/>
            <w:r w:rsidR="00475033" w:rsidRPr="00475033">
              <w:rPr>
                <w:sz w:val="24"/>
              </w:rPr>
              <w:t>В</w:t>
            </w:r>
            <w:r w:rsidRPr="00475033">
              <w:rPr>
                <w:sz w:val="24"/>
              </w:rPr>
              <w:t>Контакте</w:t>
            </w:r>
            <w:proofErr w:type="spellEnd"/>
            <w:r w:rsidRPr="00475033">
              <w:rPr>
                <w:sz w:val="24"/>
              </w:rPr>
              <w:t>)</w:t>
            </w:r>
          </w:p>
        </w:tc>
        <w:tc>
          <w:tcPr>
            <w:tcW w:w="2496" w:type="dxa"/>
            <w:gridSpan w:val="2"/>
          </w:tcPr>
          <w:p w:rsidR="00875F6F" w:rsidRPr="00875F6F" w:rsidRDefault="00875F6F" w:rsidP="000479BD">
            <w:pPr>
              <w:pStyle w:val="TableParagraph"/>
              <w:ind w:left="114" w:right="104" w:hanging="2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Помощь всем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членам</w:t>
            </w:r>
            <w:r w:rsidRPr="00875F6F">
              <w:rPr>
                <w:spacing w:val="-15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команды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по реализации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проекта.</w:t>
            </w:r>
          </w:p>
        </w:tc>
        <w:tc>
          <w:tcPr>
            <w:tcW w:w="1552" w:type="dxa"/>
          </w:tcPr>
          <w:p w:rsidR="00875F6F" w:rsidRPr="00875F6F" w:rsidRDefault="00875F6F" w:rsidP="000479BD">
            <w:pPr>
              <w:pStyle w:val="TableParagraph"/>
              <w:ind w:left="165" w:right="154" w:hanging="2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Творческая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группа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педагогов,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pacing w:val="-1"/>
                <w:sz w:val="24"/>
                <w:lang w:val="ru-RU"/>
              </w:rPr>
              <w:t>управленческая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команда</w:t>
            </w:r>
          </w:p>
        </w:tc>
        <w:tc>
          <w:tcPr>
            <w:tcW w:w="1928" w:type="dxa"/>
          </w:tcPr>
          <w:p w:rsidR="00875F6F" w:rsidRPr="00875F6F" w:rsidRDefault="00875F6F" w:rsidP="000479BD">
            <w:pPr>
              <w:pStyle w:val="TableParagraph"/>
              <w:ind w:left="161" w:right="149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Ознакомление с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лучшими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практиками по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развитию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личностного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потенциала</w:t>
            </w:r>
          </w:p>
        </w:tc>
        <w:tc>
          <w:tcPr>
            <w:tcW w:w="1999" w:type="dxa"/>
          </w:tcPr>
          <w:p w:rsidR="00875F6F" w:rsidRPr="00875F6F" w:rsidRDefault="00875F6F" w:rsidP="000479BD">
            <w:pPr>
              <w:pStyle w:val="TableParagraph"/>
              <w:ind w:left="119" w:right="104" w:hanging="4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Создание</w:t>
            </w:r>
            <w:r w:rsidRPr="00875F6F">
              <w:rPr>
                <w:spacing w:val="60"/>
                <w:sz w:val="24"/>
                <w:lang w:val="ru-RU"/>
              </w:rPr>
              <w:t xml:space="preserve"> </w:t>
            </w:r>
            <w:proofErr w:type="gramStart"/>
            <w:r w:rsidRPr="00875F6F">
              <w:rPr>
                <w:sz w:val="24"/>
                <w:lang w:val="ru-RU"/>
              </w:rPr>
              <w:t>ПОС</w:t>
            </w:r>
            <w:proofErr w:type="gram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на принципах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сетевого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взаимодействия,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профессионально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е сотрудничество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педагогов.</w:t>
            </w:r>
          </w:p>
          <w:p w:rsidR="00875F6F" w:rsidRDefault="00875F6F" w:rsidP="009E6580">
            <w:pPr>
              <w:pStyle w:val="TableParagraph"/>
              <w:spacing w:line="270" w:lineRule="atLeast"/>
              <w:ind w:left="155" w:right="14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преобразование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  <w:p w:rsidR="00475033" w:rsidRDefault="00475033" w:rsidP="009E6580">
            <w:pPr>
              <w:pStyle w:val="TableParagraph"/>
              <w:spacing w:line="270" w:lineRule="atLeast"/>
              <w:ind w:left="155" w:right="146"/>
              <w:jc w:val="center"/>
              <w:rPr>
                <w:sz w:val="24"/>
                <w:lang w:val="ru-RU"/>
              </w:rPr>
            </w:pPr>
          </w:p>
          <w:p w:rsidR="00475033" w:rsidRDefault="00475033" w:rsidP="009E6580">
            <w:pPr>
              <w:pStyle w:val="TableParagraph"/>
              <w:spacing w:line="270" w:lineRule="atLeast"/>
              <w:ind w:left="155" w:right="146"/>
              <w:jc w:val="center"/>
              <w:rPr>
                <w:sz w:val="24"/>
                <w:lang w:val="ru-RU"/>
              </w:rPr>
            </w:pPr>
          </w:p>
          <w:p w:rsidR="00475033" w:rsidRDefault="00475033" w:rsidP="009E6580">
            <w:pPr>
              <w:pStyle w:val="TableParagraph"/>
              <w:spacing w:line="270" w:lineRule="atLeast"/>
              <w:ind w:left="155" w:right="146"/>
              <w:jc w:val="center"/>
              <w:rPr>
                <w:sz w:val="24"/>
                <w:lang w:val="ru-RU"/>
              </w:rPr>
            </w:pPr>
          </w:p>
          <w:p w:rsidR="00475033" w:rsidRDefault="00475033" w:rsidP="009E6580">
            <w:pPr>
              <w:pStyle w:val="TableParagraph"/>
              <w:spacing w:line="270" w:lineRule="atLeast"/>
              <w:ind w:left="155" w:right="146"/>
              <w:jc w:val="center"/>
              <w:rPr>
                <w:sz w:val="24"/>
                <w:lang w:val="ru-RU"/>
              </w:rPr>
            </w:pPr>
          </w:p>
          <w:p w:rsidR="00475033" w:rsidRDefault="00475033" w:rsidP="009E6580">
            <w:pPr>
              <w:pStyle w:val="TableParagraph"/>
              <w:spacing w:line="270" w:lineRule="atLeast"/>
              <w:ind w:left="155" w:right="146"/>
              <w:jc w:val="center"/>
              <w:rPr>
                <w:sz w:val="24"/>
                <w:lang w:val="ru-RU"/>
              </w:rPr>
            </w:pPr>
          </w:p>
          <w:p w:rsidR="00475033" w:rsidRPr="00475033" w:rsidRDefault="00475033" w:rsidP="009E6580">
            <w:pPr>
              <w:pStyle w:val="TableParagraph"/>
              <w:spacing w:line="270" w:lineRule="atLeast"/>
              <w:ind w:left="155" w:right="146"/>
              <w:jc w:val="center"/>
              <w:rPr>
                <w:sz w:val="24"/>
                <w:lang w:val="ru-RU"/>
              </w:rPr>
            </w:pPr>
          </w:p>
        </w:tc>
        <w:tc>
          <w:tcPr>
            <w:tcW w:w="1526" w:type="dxa"/>
          </w:tcPr>
          <w:p w:rsidR="008D5DCF" w:rsidRPr="00475033" w:rsidRDefault="00875F6F" w:rsidP="008D5DCF">
            <w:pPr>
              <w:pStyle w:val="TableParagraph"/>
              <w:ind w:left="146" w:right="134" w:firstLine="2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475033">
              <w:rPr>
                <w:sz w:val="24"/>
                <w:lang w:val="ru-RU"/>
              </w:rPr>
              <w:t>Сопротивле</w:t>
            </w:r>
            <w:proofErr w:type="spellEnd"/>
            <w:r w:rsidRPr="0047503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8D5DCF" w:rsidRPr="00475033">
              <w:rPr>
                <w:sz w:val="24"/>
                <w:lang w:val="ru-RU"/>
              </w:rPr>
              <w:t>ние</w:t>
            </w:r>
            <w:proofErr w:type="spellEnd"/>
            <w:proofErr w:type="gramEnd"/>
          </w:p>
          <w:p w:rsidR="00875F6F" w:rsidRPr="00475033" w:rsidRDefault="008D5DCF" w:rsidP="008D5DCF">
            <w:pPr>
              <w:pStyle w:val="TableParagraph"/>
              <w:ind w:left="146" w:right="134" w:firstLine="2"/>
              <w:jc w:val="center"/>
              <w:rPr>
                <w:sz w:val="24"/>
                <w:lang w:val="ru-RU"/>
              </w:rPr>
            </w:pPr>
            <w:r w:rsidRPr="00475033">
              <w:rPr>
                <w:sz w:val="24"/>
                <w:lang w:val="ru-RU"/>
              </w:rPr>
              <w:t>н</w:t>
            </w:r>
            <w:r w:rsidR="00181A98" w:rsidRPr="00475033">
              <w:rPr>
                <w:spacing w:val="-1"/>
                <w:sz w:val="24"/>
                <w:lang w:val="ru-RU"/>
              </w:rPr>
              <w:t>едостаточна я</w:t>
            </w:r>
            <w:r w:rsidR="00875F6F" w:rsidRPr="00475033">
              <w:rPr>
                <w:spacing w:val="1"/>
                <w:sz w:val="24"/>
                <w:lang w:val="ru-RU"/>
              </w:rPr>
              <w:t xml:space="preserve"> </w:t>
            </w:r>
            <w:r w:rsidR="00875F6F" w:rsidRPr="00475033">
              <w:rPr>
                <w:sz w:val="24"/>
                <w:lang w:val="ru-RU"/>
              </w:rPr>
              <w:t>активность</w:t>
            </w:r>
            <w:r w:rsidR="00875F6F" w:rsidRPr="00475033">
              <w:rPr>
                <w:spacing w:val="1"/>
                <w:sz w:val="24"/>
                <w:lang w:val="ru-RU"/>
              </w:rPr>
              <w:t xml:space="preserve"> </w:t>
            </w:r>
            <w:r w:rsidR="00875F6F" w:rsidRPr="00475033">
              <w:rPr>
                <w:sz w:val="24"/>
                <w:lang w:val="ru-RU"/>
              </w:rPr>
              <w:t>педагогов</w:t>
            </w:r>
          </w:p>
        </w:tc>
        <w:tc>
          <w:tcPr>
            <w:tcW w:w="1594" w:type="dxa"/>
          </w:tcPr>
          <w:p w:rsidR="00875F6F" w:rsidRPr="00875F6F" w:rsidRDefault="00875F6F" w:rsidP="000479BD">
            <w:pPr>
              <w:pStyle w:val="TableParagraph"/>
              <w:ind w:left="102" w:right="86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875F6F">
              <w:rPr>
                <w:sz w:val="24"/>
                <w:lang w:val="ru-RU"/>
              </w:rPr>
              <w:t>Мотивацион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ные</w:t>
            </w:r>
            <w:proofErr w:type="spellEnd"/>
            <w:proofErr w:type="gramEnd"/>
            <w:r w:rsidRPr="00875F6F">
              <w:rPr>
                <w:sz w:val="24"/>
                <w:lang w:val="ru-RU"/>
              </w:rPr>
              <w:t>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Информацио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нные</w:t>
            </w:r>
            <w:proofErr w:type="spellEnd"/>
            <w:r w:rsidRPr="00875F6F">
              <w:rPr>
                <w:sz w:val="24"/>
                <w:lang w:val="ru-RU"/>
              </w:rPr>
              <w:t>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кадровые</w:t>
            </w:r>
          </w:p>
        </w:tc>
        <w:tc>
          <w:tcPr>
            <w:tcW w:w="1664" w:type="dxa"/>
          </w:tcPr>
          <w:p w:rsidR="00875F6F" w:rsidRDefault="00875F6F" w:rsidP="000479BD">
            <w:pPr>
              <w:pStyle w:val="TableParagraph"/>
              <w:ind w:left="146" w:right="133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875F6F" w:rsidTr="006B176F">
        <w:trPr>
          <w:trHeight w:val="299"/>
        </w:trPr>
        <w:tc>
          <w:tcPr>
            <w:tcW w:w="15152" w:type="dxa"/>
            <w:gridSpan w:val="9"/>
          </w:tcPr>
          <w:p w:rsidR="00875F6F" w:rsidRDefault="00875F6F" w:rsidP="000479BD">
            <w:pPr>
              <w:pStyle w:val="TableParagraph"/>
              <w:spacing w:line="273" w:lineRule="exact"/>
              <w:ind w:left="3872" w:right="38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Социальный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компонент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среды</w:t>
            </w:r>
            <w:proofErr w:type="spellEnd"/>
          </w:p>
        </w:tc>
      </w:tr>
      <w:tr w:rsidR="00875F6F" w:rsidTr="006B176F">
        <w:trPr>
          <w:trHeight w:val="1660"/>
        </w:trPr>
        <w:tc>
          <w:tcPr>
            <w:tcW w:w="2394" w:type="dxa"/>
          </w:tcPr>
          <w:p w:rsidR="00875F6F" w:rsidRPr="00875F6F" w:rsidRDefault="00875F6F" w:rsidP="000479BD">
            <w:pPr>
              <w:pStyle w:val="TableParagraph"/>
              <w:spacing w:line="256" w:lineRule="exact"/>
              <w:ind w:left="518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Взаимодействие</w:t>
            </w:r>
          </w:p>
          <w:p w:rsidR="00875F6F" w:rsidRPr="00875F6F" w:rsidRDefault="00875F6F" w:rsidP="000479BD">
            <w:pPr>
              <w:pStyle w:val="TableParagraph"/>
              <w:ind w:left="107" w:right="95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педагогов</w:t>
            </w:r>
            <w:r w:rsidRPr="00875F6F">
              <w:rPr>
                <w:spacing w:val="-5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на</w:t>
            </w:r>
            <w:r w:rsidRPr="00875F6F">
              <w:rPr>
                <w:spacing w:val="-4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основе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коллегиальности 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открытости,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сотрудничества</w:t>
            </w:r>
          </w:p>
        </w:tc>
        <w:tc>
          <w:tcPr>
            <w:tcW w:w="2150" w:type="dxa"/>
          </w:tcPr>
          <w:p w:rsidR="00875F6F" w:rsidRPr="00875F6F" w:rsidRDefault="00875F6F" w:rsidP="000479BD">
            <w:pPr>
              <w:pStyle w:val="TableParagraph"/>
              <w:spacing w:line="256" w:lineRule="exact"/>
              <w:ind w:left="251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Изменения</w:t>
            </w:r>
            <w:r w:rsidRPr="00875F6F">
              <w:rPr>
                <w:spacing w:val="-3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 xml:space="preserve">во </w:t>
            </w:r>
            <w:proofErr w:type="spellStart"/>
            <w:proofErr w:type="gramStart"/>
            <w:r w:rsidRPr="00875F6F">
              <w:rPr>
                <w:sz w:val="24"/>
                <w:lang w:val="ru-RU"/>
              </w:rPr>
              <w:t>взаимоотношен</w:t>
            </w:r>
            <w:proofErr w:type="spellEnd"/>
            <w:r w:rsidRPr="00875F6F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иях</w:t>
            </w:r>
            <w:proofErr w:type="spellEnd"/>
            <w:proofErr w:type="gramEnd"/>
            <w:r w:rsidRPr="00875F6F">
              <w:rPr>
                <w:spacing w:val="2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между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педагогами,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соблюдение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pacing w:val="-1"/>
                <w:sz w:val="24"/>
                <w:lang w:val="ru-RU"/>
              </w:rPr>
              <w:t xml:space="preserve">педагогической </w:t>
            </w:r>
            <w:r w:rsidRPr="00875F6F">
              <w:rPr>
                <w:sz w:val="24"/>
                <w:lang w:val="ru-RU"/>
              </w:rPr>
              <w:t>этики</w:t>
            </w:r>
          </w:p>
        </w:tc>
        <w:tc>
          <w:tcPr>
            <w:tcW w:w="1897" w:type="dxa"/>
            <w:gridSpan w:val="2"/>
          </w:tcPr>
          <w:p w:rsidR="00875F6F" w:rsidRDefault="00875F6F" w:rsidP="000479BD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Управленческая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команда</w:t>
            </w:r>
            <w:proofErr w:type="spellEnd"/>
          </w:p>
        </w:tc>
        <w:tc>
          <w:tcPr>
            <w:tcW w:w="1928" w:type="dxa"/>
          </w:tcPr>
          <w:p w:rsidR="00875F6F" w:rsidRPr="00875F6F" w:rsidRDefault="00875F6F" w:rsidP="000479BD">
            <w:pPr>
              <w:pStyle w:val="TableParagraph"/>
              <w:spacing w:line="256" w:lineRule="exact"/>
              <w:ind w:left="343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Тренинги</w:t>
            </w:r>
            <w:r w:rsidRPr="00875F6F">
              <w:rPr>
                <w:spacing w:val="-4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на развитие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командообразов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ания</w:t>
            </w:r>
            <w:proofErr w:type="spellEnd"/>
            <w:r w:rsidRPr="00875F6F">
              <w:rPr>
                <w:sz w:val="24"/>
                <w:lang w:val="ru-RU"/>
              </w:rPr>
              <w:t>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pacing w:val="-1"/>
                <w:sz w:val="24"/>
                <w:lang w:val="ru-RU"/>
              </w:rPr>
              <w:t>эмоционального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интеллекта</w:t>
            </w:r>
          </w:p>
        </w:tc>
        <w:tc>
          <w:tcPr>
            <w:tcW w:w="1999" w:type="dxa"/>
          </w:tcPr>
          <w:p w:rsidR="00875F6F" w:rsidRDefault="00875F6F" w:rsidP="000479BD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proofErr w:type="spellStart"/>
            <w:r>
              <w:rPr>
                <w:sz w:val="24"/>
              </w:rPr>
              <w:t>Новая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1526" w:type="dxa"/>
          </w:tcPr>
          <w:p w:rsidR="00875F6F" w:rsidRPr="00875F6F" w:rsidRDefault="00875F6F" w:rsidP="000479BD">
            <w:pPr>
              <w:pStyle w:val="TableParagraph"/>
              <w:spacing w:line="256" w:lineRule="exact"/>
              <w:ind w:left="170"/>
              <w:rPr>
                <w:sz w:val="24"/>
                <w:lang w:val="ru-RU"/>
              </w:rPr>
            </w:pPr>
            <w:proofErr w:type="spellStart"/>
            <w:proofErr w:type="gramStart"/>
            <w:r w:rsidRPr="00875F6F">
              <w:rPr>
                <w:sz w:val="24"/>
                <w:lang w:val="ru-RU"/>
              </w:rPr>
              <w:t>Сопротивле</w:t>
            </w:r>
            <w:proofErr w:type="spellEnd"/>
            <w:r w:rsidRPr="00875F6F">
              <w:rPr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ние</w:t>
            </w:r>
            <w:proofErr w:type="spellEnd"/>
            <w:proofErr w:type="gramEnd"/>
            <w:r w:rsidRPr="00875F6F">
              <w:rPr>
                <w:sz w:val="24"/>
                <w:lang w:val="ru-RU"/>
              </w:rPr>
              <w:t xml:space="preserve"> на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участие в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тренингах на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саморазвити</w:t>
            </w:r>
            <w:proofErr w:type="spell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е</w:t>
            </w:r>
          </w:p>
        </w:tc>
        <w:tc>
          <w:tcPr>
            <w:tcW w:w="1594" w:type="dxa"/>
          </w:tcPr>
          <w:p w:rsidR="00875F6F" w:rsidRDefault="00875F6F" w:rsidP="000479B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нные</w:t>
            </w:r>
            <w:proofErr w:type="spellEnd"/>
          </w:p>
        </w:tc>
        <w:tc>
          <w:tcPr>
            <w:tcW w:w="1664" w:type="dxa"/>
          </w:tcPr>
          <w:p w:rsidR="00875F6F" w:rsidRPr="00875F6F" w:rsidRDefault="00875F6F" w:rsidP="000479BD">
            <w:pPr>
              <w:pStyle w:val="TableParagraph"/>
              <w:spacing w:line="256" w:lineRule="exact"/>
              <w:ind w:left="271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Мотивация педагогов,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эмоциональна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я</w:t>
            </w:r>
            <w:r w:rsidRPr="00875F6F">
              <w:rPr>
                <w:spacing w:val="-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поддержка</w:t>
            </w:r>
          </w:p>
        </w:tc>
      </w:tr>
      <w:tr w:rsidR="00875F6F" w:rsidTr="006B176F">
        <w:trPr>
          <w:trHeight w:val="712"/>
        </w:trPr>
        <w:tc>
          <w:tcPr>
            <w:tcW w:w="2394" w:type="dxa"/>
          </w:tcPr>
          <w:p w:rsidR="00875F6F" w:rsidRDefault="00875F6F" w:rsidP="000479BD">
            <w:pPr>
              <w:pStyle w:val="TableParagraph"/>
              <w:ind w:left="578" w:right="569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корпоративной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50" w:type="dxa"/>
          </w:tcPr>
          <w:p w:rsidR="00875F6F" w:rsidRPr="00875F6F" w:rsidRDefault="00875F6F" w:rsidP="000479BD">
            <w:pPr>
              <w:pStyle w:val="TableParagraph"/>
              <w:ind w:left="114" w:right="107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Знание истории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развития ОО,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традиций 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памятных дат,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соблюдение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pacing w:val="-1"/>
                <w:sz w:val="24"/>
                <w:lang w:val="ru-RU"/>
              </w:rPr>
              <w:t>педагогического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этикета,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определение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единого</w:t>
            </w:r>
            <w:r w:rsidRPr="00875F6F">
              <w:rPr>
                <w:spacing w:val="-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стиля</w:t>
            </w:r>
          </w:p>
          <w:p w:rsidR="00875F6F" w:rsidRDefault="00875F6F" w:rsidP="000479BD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897" w:type="dxa"/>
            <w:gridSpan w:val="2"/>
          </w:tcPr>
          <w:p w:rsidR="00875F6F" w:rsidRDefault="00875F6F" w:rsidP="000479B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28" w:type="dxa"/>
          </w:tcPr>
          <w:p w:rsidR="00875F6F" w:rsidRPr="00875F6F" w:rsidRDefault="00875F6F" w:rsidP="000479BD">
            <w:pPr>
              <w:pStyle w:val="TableParagraph"/>
              <w:ind w:left="161" w:right="149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Ведение  архивных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записей,</w:t>
            </w:r>
            <w:r w:rsidRPr="00875F6F">
              <w:rPr>
                <w:spacing w:val="1"/>
                <w:sz w:val="24"/>
                <w:lang w:val="ru-RU"/>
              </w:rPr>
              <w:t xml:space="preserve"> («Летопись детского сада»), </w:t>
            </w:r>
            <w:r w:rsidRPr="00875F6F">
              <w:rPr>
                <w:sz w:val="24"/>
                <w:lang w:val="ru-RU"/>
              </w:rPr>
              <w:t>проектирование</w:t>
            </w:r>
          </w:p>
        </w:tc>
        <w:tc>
          <w:tcPr>
            <w:tcW w:w="1999" w:type="dxa"/>
          </w:tcPr>
          <w:p w:rsidR="00875F6F" w:rsidRPr="00875F6F" w:rsidRDefault="00875F6F" w:rsidP="000479BD">
            <w:pPr>
              <w:pStyle w:val="TableParagraph"/>
              <w:ind w:left="127" w:right="120" w:firstLine="6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ОО имеющая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pacing w:val="-1"/>
                <w:sz w:val="24"/>
                <w:lang w:val="ru-RU"/>
              </w:rPr>
              <w:t>индивидуальност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ь,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конкурентоспосо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бность</w:t>
            </w:r>
            <w:proofErr w:type="spellEnd"/>
            <w:r w:rsidRPr="00875F6F">
              <w:rPr>
                <w:sz w:val="24"/>
                <w:lang w:val="ru-RU"/>
              </w:rPr>
              <w:t>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Сплоченный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творческий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 xml:space="preserve">коллектив (чаепития малыми группами, субботники, подготовка к праздникам, участие в </w:t>
            </w:r>
            <w:proofErr w:type="spellStart"/>
            <w:proofErr w:type="gramStart"/>
            <w:r w:rsidRPr="00875F6F">
              <w:rPr>
                <w:sz w:val="24"/>
                <w:lang w:val="ru-RU"/>
              </w:rPr>
              <w:t>соц</w:t>
            </w:r>
            <w:proofErr w:type="spellEnd"/>
            <w:proofErr w:type="gramEnd"/>
            <w:r w:rsidRPr="00875F6F">
              <w:rPr>
                <w:sz w:val="24"/>
                <w:lang w:val="ru-RU"/>
              </w:rPr>
              <w:t xml:space="preserve"> акциях)</w:t>
            </w:r>
          </w:p>
        </w:tc>
        <w:tc>
          <w:tcPr>
            <w:tcW w:w="1526" w:type="dxa"/>
          </w:tcPr>
          <w:p w:rsidR="00875F6F" w:rsidRPr="00875F6F" w:rsidRDefault="00181A98" w:rsidP="000479BD">
            <w:pPr>
              <w:pStyle w:val="TableParagraph"/>
              <w:ind w:left="114" w:right="98" w:hanging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pgNum/>
            </w:r>
            <w:proofErr w:type="spellStart"/>
            <w:r>
              <w:rPr>
                <w:sz w:val="24"/>
                <w:lang w:val="ru-RU"/>
              </w:rPr>
              <w:t>едостаточна</w:t>
            </w:r>
            <w:proofErr w:type="spellEnd"/>
            <w:r>
              <w:rPr>
                <w:sz w:val="24"/>
                <w:lang w:val="ru-RU"/>
              </w:rPr>
              <w:t xml:space="preserve"> я</w:t>
            </w:r>
            <w:r w:rsidR="00875F6F" w:rsidRPr="00875F6F">
              <w:rPr>
                <w:spacing w:val="1"/>
                <w:sz w:val="24"/>
                <w:lang w:val="ru-RU"/>
              </w:rPr>
              <w:t xml:space="preserve"> </w:t>
            </w:r>
            <w:r w:rsidR="00875F6F" w:rsidRPr="00875F6F">
              <w:rPr>
                <w:sz w:val="24"/>
                <w:lang w:val="ru-RU"/>
              </w:rPr>
              <w:t>количество</w:t>
            </w:r>
            <w:r w:rsidR="00875F6F" w:rsidRPr="00875F6F">
              <w:rPr>
                <w:spacing w:val="1"/>
                <w:sz w:val="24"/>
                <w:lang w:val="ru-RU"/>
              </w:rPr>
              <w:t xml:space="preserve"> </w:t>
            </w:r>
            <w:r w:rsidR="00875F6F" w:rsidRPr="00875F6F">
              <w:rPr>
                <w:sz w:val="24"/>
                <w:lang w:val="ru-RU"/>
              </w:rPr>
              <w:t>материала</w:t>
            </w:r>
            <w:r w:rsidR="00875F6F" w:rsidRPr="00875F6F">
              <w:rPr>
                <w:spacing w:val="1"/>
                <w:sz w:val="24"/>
                <w:lang w:val="ru-RU"/>
              </w:rPr>
              <w:t xml:space="preserve"> </w:t>
            </w:r>
            <w:r w:rsidR="00875F6F" w:rsidRPr="00875F6F">
              <w:rPr>
                <w:sz w:val="24"/>
                <w:lang w:val="ru-RU"/>
              </w:rPr>
              <w:t>по истории</w:t>
            </w:r>
            <w:r w:rsidR="00875F6F" w:rsidRPr="00875F6F">
              <w:rPr>
                <w:spacing w:val="1"/>
                <w:sz w:val="24"/>
                <w:lang w:val="ru-RU"/>
              </w:rPr>
              <w:t xml:space="preserve"> </w:t>
            </w:r>
            <w:r w:rsidR="00875F6F" w:rsidRPr="00875F6F">
              <w:rPr>
                <w:sz w:val="24"/>
                <w:lang w:val="ru-RU"/>
              </w:rPr>
              <w:t>ОО. Потеря</w:t>
            </w:r>
            <w:r w:rsidR="00875F6F" w:rsidRPr="00875F6F">
              <w:rPr>
                <w:spacing w:val="1"/>
                <w:sz w:val="24"/>
                <w:lang w:val="ru-RU"/>
              </w:rPr>
              <w:t xml:space="preserve"> </w:t>
            </w:r>
            <w:r w:rsidR="00875F6F" w:rsidRPr="00875F6F">
              <w:rPr>
                <w:sz w:val="24"/>
                <w:lang w:val="ru-RU"/>
              </w:rPr>
              <w:t>связи с</w:t>
            </w:r>
            <w:r w:rsidR="00875F6F" w:rsidRPr="00875F6F">
              <w:rPr>
                <w:spacing w:val="1"/>
                <w:sz w:val="24"/>
                <w:lang w:val="ru-RU"/>
              </w:rPr>
              <w:t xml:space="preserve"> </w:t>
            </w:r>
            <w:r w:rsidR="00875F6F" w:rsidRPr="00875F6F">
              <w:rPr>
                <w:sz w:val="24"/>
                <w:lang w:val="ru-RU"/>
              </w:rPr>
              <w:t>бывшими</w:t>
            </w:r>
            <w:r w:rsidR="00875F6F"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875F6F" w:rsidRPr="00875F6F">
              <w:rPr>
                <w:sz w:val="24"/>
                <w:lang w:val="ru-RU"/>
              </w:rPr>
              <w:t>работникамии</w:t>
            </w:r>
            <w:proofErr w:type="spellEnd"/>
            <w:r w:rsidR="00875F6F" w:rsidRPr="00875F6F">
              <w:rPr>
                <w:sz w:val="24"/>
                <w:lang w:val="ru-RU"/>
              </w:rPr>
              <w:t xml:space="preserve"> будущими ве</w:t>
            </w:r>
            <w:r w:rsidR="00875F6F" w:rsidRPr="00875F6F">
              <w:rPr>
                <w:spacing w:val="-1"/>
                <w:sz w:val="24"/>
                <w:lang w:val="ru-RU"/>
              </w:rPr>
              <w:t>теранами</w:t>
            </w:r>
            <w:r w:rsidR="00875F6F" w:rsidRPr="00875F6F">
              <w:rPr>
                <w:spacing w:val="-57"/>
                <w:sz w:val="24"/>
                <w:lang w:val="ru-RU"/>
              </w:rPr>
              <w:t xml:space="preserve"> </w:t>
            </w:r>
            <w:r w:rsidR="00875F6F" w:rsidRPr="00875F6F">
              <w:rPr>
                <w:sz w:val="24"/>
                <w:lang w:val="ru-RU"/>
              </w:rPr>
              <w:t>ДОУ</w:t>
            </w:r>
          </w:p>
        </w:tc>
        <w:tc>
          <w:tcPr>
            <w:tcW w:w="1594" w:type="dxa"/>
          </w:tcPr>
          <w:p w:rsidR="00875F6F" w:rsidRPr="00875F6F" w:rsidRDefault="00875F6F" w:rsidP="000479BD">
            <w:pPr>
              <w:pStyle w:val="TableParagraph"/>
              <w:ind w:left="102" w:right="86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875F6F">
              <w:rPr>
                <w:sz w:val="24"/>
                <w:lang w:val="ru-RU"/>
              </w:rPr>
              <w:t>Мотивацион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ные</w:t>
            </w:r>
            <w:proofErr w:type="spellEnd"/>
            <w:proofErr w:type="gramEnd"/>
            <w:r w:rsidRPr="00875F6F">
              <w:rPr>
                <w:sz w:val="24"/>
                <w:lang w:val="ru-RU"/>
              </w:rPr>
              <w:t>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Информацио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нные</w:t>
            </w:r>
            <w:proofErr w:type="spellEnd"/>
            <w:r w:rsidRPr="00875F6F">
              <w:rPr>
                <w:sz w:val="24"/>
                <w:lang w:val="ru-RU"/>
              </w:rPr>
              <w:t>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кадровые</w:t>
            </w:r>
          </w:p>
        </w:tc>
        <w:tc>
          <w:tcPr>
            <w:tcW w:w="1664" w:type="dxa"/>
          </w:tcPr>
          <w:p w:rsidR="00875F6F" w:rsidRDefault="00875F6F" w:rsidP="000479BD">
            <w:pPr>
              <w:pStyle w:val="TableParagraph"/>
              <w:ind w:left="213" w:right="204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</w:tr>
      <w:tr w:rsidR="00875F6F" w:rsidTr="00475033">
        <w:trPr>
          <w:trHeight w:val="687"/>
        </w:trPr>
        <w:tc>
          <w:tcPr>
            <w:tcW w:w="2394" w:type="dxa"/>
          </w:tcPr>
          <w:p w:rsidR="00875F6F" w:rsidRPr="00875F6F" w:rsidRDefault="00875F6F" w:rsidP="000479BD">
            <w:pPr>
              <w:pStyle w:val="TableParagraph"/>
              <w:ind w:left="175" w:right="166" w:firstLine="4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Психолог</w:t>
            </w:r>
            <w:proofErr w:type="gramStart"/>
            <w:r w:rsidRPr="00875F6F">
              <w:rPr>
                <w:sz w:val="24"/>
                <w:lang w:val="ru-RU"/>
              </w:rPr>
              <w:t>о-</w:t>
            </w:r>
            <w:proofErr w:type="gram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педагогическая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поддержка педагогов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(молодых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специалистов,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педагогов,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испытывающих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трудности</w:t>
            </w:r>
            <w:r w:rsidRPr="00875F6F">
              <w:rPr>
                <w:spacing w:val="-9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в</w:t>
            </w:r>
            <w:r w:rsidRPr="00875F6F">
              <w:rPr>
                <w:spacing w:val="-10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овладении новых</w:t>
            </w:r>
            <w:r w:rsidRPr="00875F6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педтехнологий</w:t>
            </w:r>
            <w:proofErr w:type="spellEnd"/>
            <w:r w:rsidRPr="00875F6F">
              <w:rPr>
                <w:sz w:val="24"/>
                <w:lang w:val="ru-RU"/>
              </w:rPr>
              <w:t xml:space="preserve">, </w:t>
            </w:r>
            <w:r w:rsidRPr="00875F6F">
              <w:rPr>
                <w:sz w:val="24"/>
                <w:lang w:val="ru-RU"/>
              </w:rPr>
              <w:lastRenderedPageBreak/>
              <w:t xml:space="preserve">педагогов- </w:t>
            </w:r>
            <w:proofErr w:type="spellStart"/>
            <w:r w:rsidRPr="00875F6F">
              <w:rPr>
                <w:sz w:val="24"/>
                <w:lang w:val="ru-RU"/>
              </w:rPr>
              <w:t>стажистов</w:t>
            </w:r>
            <w:proofErr w:type="spellEnd"/>
            <w:r w:rsidRPr="00875F6F">
              <w:rPr>
                <w:sz w:val="24"/>
                <w:lang w:val="ru-RU"/>
              </w:rPr>
              <w:t>)</w:t>
            </w:r>
          </w:p>
        </w:tc>
        <w:tc>
          <w:tcPr>
            <w:tcW w:w="2150" w:type="dxa"/>
          </w:tcPr>
          <w:p w:rsidR="00875F6F" w:rsidRDefault="00875F6F" w:rsidP="000479BD">
            <w:pPr>
              <w:pStyle w:val="TableParagraph"/>
              <w:ind w:left="167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План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наставничеству</w:t>
            </w:r>
            <w:proofErr w:type="spellEnd"/>
          </w:p>
        </w:tc>
        <w:tc>
          <w:tcPr>
            <w:tcW w:w="1897" w:type="dxa"/>
            <w:gridSpan w:val="2"/>
          </w:tcPr>
          <w:p w:rsidR="00875F6F" w:rsidRDefault="00875F6F" w:rsidP="000479BD">
            <w:pPr>
              <w:pStyle w:val="TableParagraph"/>
              <w:ind w:left="107" w:right="98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Управленческая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r w:rsidR="00181A98"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  <w:tc>
          <w:tcPr>
            <w:tcW w:w="1928" w:type="dxa"/>
          </w:tcPr>
          <w:p w:rsidR="00875F6F" w:rsidRDefault="00875F6F" w:rsidP="000479BD">
            <w:pPr>
              <w:pStyle w:val="TableParagraph"/>
              <w:ind w:left="160" w:righ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КПК,</w:t>
            </w:r>
          </w:p>
          <w:p w:rsidR="00875F6F" w:rsidRDefault="00875F6F" w:rsidP="000479BD">
            <w:pPr>
              <w:pStyle w:val="TableParagraph"/>
              <w:ind w:left="160" w:righ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транслирование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</w:p>
        </w:tc>
        <w:tc>
          <w:tcPr>
            <w:tcW w:w="1999" w:type="dxa"/>
          </w:tcPr>
          <w:p w:rsidR="00875F6F" w:rsidRPr="00875F6F" w:rsidRDefault="00875F6F" w:rsidP="000479BD">
            <w:pPr>
              <w:pStyle w:val="TableParagraph"/>
              <w:ind w:left="119" w:right="105" w:hanging="4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Повышение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75F6F">
              <w:rPr>
                <w:sz w:val="24"/>
                <w:lang w:val="ru-RU"/>
              </w:rPr>
              <w:t>профессионально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й</w:t>
            </w:r>
            <w:proofErr w:type="gram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компетентности,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чувство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уверенности,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отсутствие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страха</w:t>
            </w:r>
          </w:p>
        </w:tc>
        <w:tc>
          <w:tcPr>
            <w:tcW w:w="1526" w:type="dxa"/>
          </w:tcPr>
          <w:p w:rsidR="00875F6F" w:rsidRPr="00875F6F" w:rsidRDefault="00875F6F" w:rsidP="000479BD">
            <w:pPr>
              <w:pStyle w:val="TableParagraph"/>
              <w:ind w:left="134" w:right="117" w:hanging="1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Наличие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75F6F">
              <w:rPr>
                <w:sz w:val="24"/>
                <w:lang w:val="ru-RU"/>
              </w:rPr>
              <w:t>сопротивлен</w:t>
            </w:r>
            <w:proofErr w:type="spellEnd"/>
            <w:r w:rsidRPr="00875F6F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ия</w:t>
            </w:r>
            <w:proofErr w:type="spellEnd"/>
            <w:proofErr w:type="gramEnd"/>
            <w:r w:rsidRPr="00875F6F">
              <w:rPr>
                <w:sz w:val="24"/>
                <w:lang w:val="ru-RU"/>
              </w:rPr>
              <w:t>, низкая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самооценка,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низкий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уровень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притязаний</w:t>
            </w:r>
          </w:p>
        </w:tc>
        <w:tc>
          <w:tcPr>
            <w:tcW w:w="1594" w:type="dxa"/>
          </w:tcPr>
          <w:p w:rsidR="00875F6F" w:rsidRPr="00875F6F" w:rsidRDefault="00875F6F" w:rsidP="000479BD">
            <w:pPr>
              <w:pStyle w:val="TableParagraph"/>
              <w:ind w:left="102" w:right="86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875F6F">
              <w:rPr>
                <w:sz w:val="24"/>
                <w:lang w:val="ru-RU"/>
              </w:rPr>
              <w:t>Информацио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нные</w:t>
            </w:r>
            <w:proofErr w:type="spellEnd"/>
            <w:proofErr w:type="gramEnd"/>
            <w:r w:rsidRPr="00875F6F">
              <w:rPr>
                <w:sz w:val="24"/>
                <w:lang w:val="ru-RU"/>
              </w:rPr>
              <w:t>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кадровые,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мотивацион</w:t>
            </w:r>
            <w:proofErr w:type="spell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ные</w:t>
            </w:r>
            <w:proofErr w:type="spellEnd"/>
          </w:p>
        </w:tc>
        <w:tc>
          <w:tcPr>
            <w:tcW w:w="1664" w:type="dxa"/>
          </w:tcPr>
          <w:p w:rsidR="00875F6F" w:rsidRPr="00875F6F" w:rsidRDefault="00875F6F" w:rsidP="000479BD">
            <w:pPr>
              <w:pStyle w:val="TableParagraph"/>
              <w:ind w:left="144" w:right="130" w:hanging="4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Мониторинг,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анализ,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75F6F">
              <w:rPr>
                <w:sz w:val="24"/>
                <w:lang w:val="ru-RU"/>
              </w:rPr>
              <w:t>проектирован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ие</w:t>
            </w:r>
            <w:proofErr w:type="spellEnd"/>
            <w:proofErr w:type="gramEnd"/>
            <w:r w:rsidRPr="00875F6F">
              <w:rPr>
                <w:sz w:val="24"/>
                <w:lang w:val="ru-RU"/>
              </w:rPr>
              <w:t>,</w:t>
            </w:r>
          </w:p>
          <w:p w:rsidR="00875F6F" w:rsidRPr="00875F6F" w:rsidRDefault="00875F6F" w:rsidP="000479BD">
            <w:pPr>
              <w:pStyle w:val="TableParagraph"/>
              <w:ind w:left="124" w:right="113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контроль</w:t>
            </w:r>
          </w:p>
        </w:tc>
      </w:tr>
      <w:tr w:rsidR="00875F6F" w:rsidTr="006B176F">
        <w:trPr>
          <w:trHeight w:val="135"/>
        </w:trPr>
        <w:tc>
          <w:tcPr>
            <w:tcW w:w="15152" w:type="dxa"/>
            <w:gridSpan w:val="9"/>
          </w:tcPr>
          <w:p w:rsidR="00875F6F" w:rsidRPr="00875F6F" w:rsidRDefault="00875F6F" w:rsidP="000479BD">
            <w:pPr>
              <w:pStyle w:val="TableParagraph"/>
              <w:spacing w:line="273" w:lineRule="exact"/>
              <w:ind w:left="3872" w:right="3865"/>
              <w:jc w:val="center"/>
              <w:rPr>
                <w:b/>
                <w:sz w:val="24"/>
                <w:lang w:val="ru-RU"/>
              </w:rPr>
            </w:pPr>
            <w:r w:rsidRPr="00875F6F">
              <w:rPr>
                <w:b/>
                <w:sz w:val="24"/>
                <w:lang w:val="ru-RU"/>
              </w:rPr>
              <w:lastRenderedPageBreak/>
              <w:t>Изменения</w:t>
            </w:r>
            <w:r w:rsidRPr="00875F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75F6F">
              <w:rPr>
                <w:b/>
                <w:sz w:val="24"/>
                <w:lang w:val="ru-RU"/>
              </w:rPr>
              <w:t>в</w:t>
            </w:r>
            <w:r w:rsidRPr="00875F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75F6F">
              <w:rPr>
                <w:b/>
                <w:sz w:val="24"/>
                <w:lang w:val="ru-RU"/>
              </w:rPr>
              <w:t>предметно-пространственном</w:t>
            </w:r>
            <w:r w:rsidRPr="00875F6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75F6F">
              <w:rPr>
                <w:b/>
                <w:sz w:val="24"/>
                <w:lang w:val="ru-RU"/>
              </w:rPr>
              <w:t>компоненте</w:t>
            </w:r>
            <w:r w:rsidRPr="00875F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75F6F">
              <w:rPr>
                <w:b/>
                <w:sz w:val="24"/>
                <w:lang w:val="ru-RU"/>
              </w:rPr>
              <w:t>среды</w:t>
            </w:r>
          </w:p>
        </w:tc>
      </w:tr>
      <w:tr w:rsidR="00875F6F" w:rsidTr="006B176F">
        <w:trPr>
          <w:trHeight w:val="2369"/>
        </w:trPr>
        <w:tc>
          <w:tcPr>
            <w:tcW w:w="2394" w:type="dxa"/>
          </w:tcPr>
          <w:p w:rsidR="00875F6F" w:rsidRPr="00875F6F" w:rsidRDefault="00875F6F" w:rsidP="000479BD">
            <w:pPr>
              <w:pStyle w:val="TableParagraph"/>
              <w:ind w:left="117" w:right="107" w:firstLine="2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Совершенствование личностн</w:t>
            </w:r>
            <w:proofErr w:type="gramStart"/>
            <w:r w:rsidRPr="00875F6F">
              <w:rPr>
                <w:sz w:val="24"/>
                <w:lang w:val="ru-RU"/>
              </w:rPr>
              <w:t>о-</w:t>
            </w:r>
            <w:proofErr w:type="gram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pacing w:val="-1"/>
                <w:sz w:val="24"/>
                <w:lang w:val="ru-RU"/>
              </w:rPr>
              <w:t>ориентированной</w:t>
            </w:r>
            <w:r w:rsidRPr="00875F6F">
              <w:rPr>
                <w:spacing w:val="-3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среды</w:t>
            </w:r>
          </w:p>
          <w:p w:rsidR="00875F6F" w:rsidRPr="00875F6F" w:rsidRDefault="00875F6F" w:rsidP="000479BD">
            <w:pPr>
              <w:pStyle w:val="TableParagraph"/>
              <w:spacing w:line="270" w:lineRule="atLeast"/>
              <w:ind w:left="107" w:right="98"/>
              <w:jc w:val="center"/>
              <w:rPr>
                <w:sz w:val="24"/>
                <w:lang w:val="ru-RU"/>
              </w:rPr>
            </w:pPr>
            <w:proofErr w:type="gramStart"/>
            <w:r w:rsidRPr="00875F6F">
              <w:rPr>
                <w:sz w:val="24"/>
                <w:lang w:val="ru-RU"/>
              </w:rPr>
              <w:t>в ОО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pacing w:val="-1"/>
                <w:sz w:val="24"/>
                <w:lang w:val="ru-RU"/>
              </w:rPr>
              <w:t>(многофункциональной,</w:t>
            </w:r>
            <w:proofErr w:type="gramEnd"/>
          </w:p>
          <w:p w:rsidR="00875F6F" w:rsidRDefault="00875F6F" w:rsidP="000479BD">
            <w:pPr>
              <w:pStyle w:val="TableParagraph"/>
              <w:ind w:left="107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динамичной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саморазвивающей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2150" w:type="dxa"/>
          </w:tcPr>
          <w:p w:rsidR="00875F6F" w:rsidRPr="00875F6F" w:rsidRDefault="00875F6F" w:rsidP="000479BD">
            <w:pPr>
              <w:pStyle w:val="TableParagraph"/>
              <w:ind w:left="114" w:right="103"/>
              <w:jc w:val="center"/>
              <w:rPr>
                <w:sz w:val="24"/>
                <w:lang w:val="ru-RU"/>
              </w:rPr>
            </w:pPr>
            <w:r w:rsidRPr="00875F6F">
              <w:rPr>
                <w:spacing w:val="-1"/>
                <w:sz w:val="24"/>
                <w:lang w:val="ru-RU"/>
              </w:rPr>
              <w:t>Преобразование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фоей</w:t>
            </w:r>
            <w:proofErr w:type="spellEnd"/>
            <w:r w:rsidRPr="00875F6F">
              <w:rPr>
                <w:sz w:val="24"/>
                <w:lang w:val="ru-RU"/>
              </w:rPr>
              <w:t xml:space="preserve"> 1 и 2 этажей,</w:t>
            </w:r>
          </w:p>
          <w:p w:rsidR="00875F6F" w:rsidRPr="00875F6F" w:rsidRDefault="00875F6F" w:rsidP="000479BD">
            <w:pPr>
              <w:pStyle w:val="TableParagraph"/>
              <w:spacing w:line="270" w:lineRule="atLeast"/>
              <w:ind w:left="208" w:right="197" w:hanging="1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кабинетов,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использование</w:t>
            </w:r>
          </w:p>
          <w:p w:rsidR="00875F6F" w:rsidRPr="00875F6F" w:rsidRDefault="00875F6F" w:rsidP="000479BD">
            <w:pPr>
              <w:pStyle w:val="TableParagraph"/>
              <w:ind w:left="126" w:right="119" w:hanging="2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свободных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простран</w:t>
            </w:r>
            <w:proofErr w:type="gramStart"/>
            <w:r w:rsidRPr="00875F6F">
              <w:rPr>
                <w:sz w:val="24"/>
                <w:lang w:val="ru-RU"/>
              </w:rPr>
              <w:t>ств дл</w:t>
            </w:r>
            <w:proofErr w:type="gramEnd"/>
            <w:r w:rsidRPr="00875F6F">
              <w:rPr>
                <w:sz w:val="24"/>
                <w:lang w:val="ru-RU"/>
              </w:rPr>
              <w:t>я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оборудования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интерактивных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зон</w:t>
            </w:r>
            <w:r w:rsidRPr="00875F6F">
              <w:rPr>
                <w:spacing w:val="-4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активностей</w:t>
            </w:r>
          </w:p>
        </w:tc>
        <w:tc>
          <w:tcPr>
            <w:tcW w:w="1897" w:type="dxa"/>
            <w:gridSpan w:val="2"/>
          </w:tcPr>
          <w:p w:rsidR="00875F6F" w:rsidRPr="00875F6F" w:rsidRDefault="00875F6F" w:rsidP="000479BD">
            <w:pPr>
              <w:pStyle w:val="TableParagraph"/>
              <w:ind w:left="107" w:right="97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Родительская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pacing w:val="-1"/>
                <w:sz w:val="24"/>
                <w:lang w:val="ru-RU"/>
              </w:rPr>
              <w:t>общественность,</w:t>
            </w:r>
          </w:p>
          <w:p w:rsidR="00875F6F" w:rsidRPr="00875F6F" w:rsidRDefault="00875F6F" w:rsidP="000479BD">
            <w:pPr>
              <w:pStyle w:val="TableParagraph"/>
              <w:spacing w:line="270" w:lineRule="atLeast"/>
              <w:ind w:left="107" w:right="98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администрация,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педагоги,</w:t>
            </w:r>
          </w:p>
          <w:p w:rsidR="00875F6F" w:rsidRPr="00875F6F" w:rsidRDefault="00875F6F" w:rsidP="000479BD">
            <w:pPr>
              <w:pStyle w:val="TableParagraph"/>
              <w:ind w:left="479" w:right="334" w:hanging="120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социальные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партнеры</w:t>
            </w:r>
          </w:p>
        </w:tc>
        <w:tc>
          <w:tcPr>
            <w:tcW w:w="1928" w:type="dxa"/>
          </w:tcPr>
          <w:p w:rsidR="00875F6F" w:rsidRDefault="00875F6F" w:rsidP="000479BD">
            <w:pPr>
              <w:pStyle w:val="TableParagraph"/>
              <w:ind w:left="130" w:right="121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проектирование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</w:p>
        </w:tc>
        <w:tc>
          <w:tcPr>
            <w:tcW w:w="1999" w:type="dxa"/>
          </w:tcPr>
          <w:p w:rsidR="00875F6F" w:rsidRPr="00475033" w:rsidRDefault="00875F6F" w:rsidP="000479BD">
            <w:pPr>
              <w:pStyle w:val="TableParagraph"/>
              <w:ind w:left="97" w:right="86"/>
              <w:jc w:val="center"/>
              <w:rPr>
                <w:sz w:val="24"/>
                <w:lang w:val="ru-RU"/>
              </w:rPr>
            </w:pPr>
            <w:r w:rsidRPr="00475033">
              <w:rPr>
                <w:sz w:val="24"/>
                <w:lang w:val="ru-RU"/>
              </w:rPr>
              <w:t xml:space="preserve">Создание </w:t>
            </w:r>
            <w:r w:rsidRPr="00475033">
              <w:rPr>
                <w:sz w:val="24"/>
                <w:szCs w:val="24"/>
                <w:lang w:val="ru-RU"/>
              </w:rPr>
              <w:t>игрового центра «</w:t>
            </w:r>
            <w:proofErr w:type="spellStart"/>
            <w:r w:rsidRPr="00475033">
              <w:rPr>
                <w:sz w:val="24"/>
                <w:szCs w:val="24"/>
                <w:lang w:val="ru-RU"/>
              </w:rPr>
              <w:t>Игралочка</w:t>
            </w:r>
            <w:proofErr w:type="spellEnd"/>
            <w:r w:rsidRPr="00475033">
              <w:rPr>
                <w:sz w:val="24"/>
                <w:szCs w:val="24"/>
                <w:lang w:val="ru-RU"/>
              </w:rPr>
              <w:t>», дооборудование сенсорной комнаты и кабинетов специалистов по коррекции,</w:t>
            </w:r>
            <w:r w:rsidRPr="00475033">
              <w:rPr>
                <w:sz w:val="24"/>
                <w:lang w:val="ru-RU"/>
              </w:rPr>
              <w:t xml:space="preserve"> зоны</w:t>
            </w:r>
            <w:r w:rsidRPr="00475033">
              <w:rPr>
                <w:spacing w:val="-57"/>
                <w:sz w:val="24"/>
                <w:lang w:val="ru-RU"/>
              </w:rPr>
              <w:t xml:space="preserve"> </w:t>
            </w:r>
            <w:r w:rsidRPr="00475033">
              <w:rPr>
                <w:sz w:val="24"/>
                <w:lang w:val="ru-RU"/>
              </w:rPr>
              <w:t>отдыха и</w:t>
            </w:r>
            <w:r w:rsidRPr="00475033">
              <w:rPr>
                <w:spacing w:val="1"/>
                <w:sz w:val="24"/>
                <w:lang w:val="ru-RU"/>
              </w:rPr>
              <w:t xml:space="preserve"> </w:t>
            </w:r>
            <w:r w:rsidRPr="00475033">
              <w:rPr>
                <w:sz w:val="24"/>
                <w:lang w:val="ru-RU"/>
              </w:rPr>
              <w:t>психологической</w:t>
            </w:r>
          </w:p>
          <w:p w:rsidR="00875F6F" w:rsidRDefault="00875F6F" w:rsidP="000479BD">
            <w:pPr>
              <w:pStyle w:val="TableParagraph"/>
              <w:spacing w:line="264" w:lineRule="exact"/>
              <w:ind w:left="90" w:right="86"/>
              <w:jc w:val="center"/>
              <w:rPr>
                <w:sz w:val="24"/>
              </w:rPr>
            </w:pPr>
            <w:proofErr w:type="spellStart"/>
            <w:r w:rsidRPr="00475033">
              <w:rPr>
                <w:sz w:val="24"/>
              </w:rPr>
              <w:t>разгрузки</w:t>
            </w:r>
            <w:proofErr w:type="spellEnd"/>
          </w:p>
        </w:tc>
        <w:tc>
          <w:tcPr>
            <w:tcW w:w="1526" w:type="dxa"/>
          </w:tcPr>
          <w:p w:rsidR="00875F6F" w:rsidRPr="00875F6F" w:rsidRDefault="00875F6F" w:rsidP="000479BD">
            <w:pPr>
              <w:pStyle w:val="TableParagraph"/>
              <w:ind w:left="102" w:right="88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Финансовые</w:t>
            </w:r>
            <w:r w:rsidRPr="00875F6F">
              <w:rPr>
                <w:spacing w:val="-58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затраты</w:t>
            </w:r>
            <w:r w:rsidRPr="00875F6F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75F6F">
              <w:rPr>
                <w:sz w:val="24"/>
                <w:lang w:val="ru-RU"/>
              </w:rPr>
              <w:t>на</w:t>
            </w:r>
            <w:proofErr w:type="gramEnd"/>
          </w:p>
          <w:p w:rsidR="00875F6F" w:rsidRPr="00875F6F" w:rsidRDefault="00875F6F" w:rsidP="000479BD">
            <w:pPr>
              <w:pStyle w:val="TableParagraph"/>
              <w:spacing w:line="270" w:lineRule="atLeast"/>
              <w:ind w:left="102" w:right="88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создание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проекта,</w:t>
            </w:r>
          </w:p>
          <w:p w:rsidR="00875F6F" w:rsidRDefault="00875F6F" w:rsidP="000479BD">
            <w:pPr>
              <w:pStyle w:val="TableParagraph"/>
              <w:ind w:left="122" w:right="107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приобретени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оборудовани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594" w:type="dxa"/>
          </w:tcPr>
          <w:p w:rsidR="00875F6F" w:rsidRDefault="00875F6F" w:rsidP="000479BD">
            <w:pPr>
              <w:pStyle w:val="TableParagraph"/>
              <w:ind w:left="153" w:right="139" w:firstLine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финансовые</w:t>
            </w:r>
            <w:proofErr w:type="spellEnd"/>
          </w:p>
        </w:tc>
        <w:tc>
          <w:tcPr>
            <w:tcW w:w="1664" w:type="dxa"/>
          </w:tcPr>
          <w:p w:rsidR="00875F6F" w:rsidRDefault="00875F6F" w:rsidP="000479BD">
            <w:pPr>
              <w:pStyle w:val="TableParagraph"/>
              <w:ind w:left="124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  <w:tr w:rsidR="00875F6F" w:rsidTr="006B176F">
        <w:trPr>
          <w:trHeight w:val="271"/>
        </w:trPr>
        <w:tc>
          <w:tcPr>
            <w:tcW w:w="15152" w:type="dxa"/>
            <w:gridSpan w:val="9"/>
          </w:tcPr>
          <w:p w:rsidR="00875F6F" w:rsidRDefault="00875F6F" w:rsidP="000479BD">
            <w:pPr>
              <w:pStyle w:val="TableParagraph"/>
              <w:spacing w:line="273" w:lineRule="exact"/>
              <w:ind w:left="3872" w:right="38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вектор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изменений</w:t>
            </w:r>
            <w:proofErr w:type="spellEnd"/>
          </w:p>
        </w:tc>
      </w:tr>
      <w:tr w:rsidR="00875F6F" w:rsidTr="006B176F">
        <w:trPr>
          <w:trHeight w:val="2091"/>
        </w:trPr>
        <w:tc>
          <w:tcPr>
            <w:tcW w:w="2394" w:type="dxa"/>
          </w:tcPr>
          <w:p w:rsidR="00875F6F" w:rsidRPr="00875F6F" w:rsidRDefault="00875F6F" w:rsidP="000479BD">
            <w:pPr>
              <w:pStyle w:val="TableParagraph"/>
              <w:ind w:left="158" w:right="145" w:hanging="1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Привлечение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внебюджетных средств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(платные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образовательные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услуги, спонсорская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помощь, участие в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грантах, конкурсах 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т.п.)</w:t>
            </w:r>
          </w:p>
        </w:tc>
        <w:tc>
          <w:tcPr>
            <w:tcW w:w="2150" w:type="dxa"/>
          </w:tcPr>
          <w:p w:rsidR="00875F6F" w:rsidRPr="00875F6F" w:rsidRDefault="00875F6F" w:rsidP="000479BD">
            <w:pPr>
              <w:pStyle w:val="TableParagraph"/>
              <w:ind w:left="110" w:right="97" w:hanging="4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Расширение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возможностей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использования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источников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финансирования</w:t>
            </w:r>
          </w:p>
        </w:tc>
        <w:tc>
          <w:tcPr>
            <w:tcW w:w="1897" w:type="dxa"/>
            <w:gridSpan w:val="2"/>
          </w:tcPr>
          <w:p w:rsidR="00875F6F" w:rsidRPr="00875F6F" w:rsidRDefault="00875F6F" w:rsidP="000479BD">
            <w:pPr>
              <w:pStyle w:val="TableParagraph"/>
              <w:ind w:left="107" w:right="97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Родительская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pacing w:val="-1"/>
                <w:sz w:val="24"/>
                <w:lang w:val="ru-RU"/>
              </w:rPr>
              <w:t>общественность,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администрация,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педагоги, социальные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партнеры, фонд</w:t>
            </w:r>
            <w:proofErr w:type="gramStart"/>
            <w:r w:rsidRPr="00875F6F">
              <w:rPr>
                <w:sz w:val="24"/>
                <w:lang w:val="ru-RU"/>
              </w:rPr>
              <w:t>ы-</w:t>
            </w:r>
            <w:proofErr w:type="gramEnd"/>
            <w:r w:rsidRPr="00875F6F">
              <w:rPr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грантодатели</w:t>
            </w:r>
            <w:proofErr w:type="spellEnd"/>
          </w:p>
        </w:tc>
        <w:tc>
          <w:tcPr>
            <w:tcW w:w="1928" w:type="dxa"/>
          </w:tcPr>
          <w:p w:rsidR="00875F6F" w:rsidRDefault="00875F6F" w:rsidP="000479BD">
            <w:pPr>
              <w:pStyle w:val="TableParagraph"/>
              <w:ind w:left="216" w:right="204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моральная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материальная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1999" w:type="dxa"/>
          </w:tcPr>
          <w:p w:rsidR="00875F6F" w:rsidRPr="00875F6F" w:rsidRDefault="00875F6F" w:rsidP="000479BD">
            <w:pPr>
              <w:pStyle w:val="TableParagraph"/>
              <w:ind w:left="160" w:right="146" w:hanging="1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Увеличение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финансовых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ресурсов от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приносящей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доход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деятельности,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75F6F">
              <w:rPr>
                <w:sz w:val="24"/>
                <w:lang w:val="ru-RU"/>
              </w:rPr>
              <w:t>благотворительн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ости</w:t>
            </w:r>
            <w:proofErr w:type="gramEnd"/>
          </w:p>
        </w:tc>
        <w:tc>
          <w:tcPr>
            <w:tcW w:w="1526" w:type="dxa"/>
          </w:tcPr>
          <w:p w:rsidR="00875F6F" w:rsidRPr="00875F6F" w:rsidRDefault="00181A98" w:rsidP="000479BD">
            <w:pPr>
              <w:pStyle w:val="TableParagraph"/>
              <w:ind w:left="119" w:right="106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pgNum/>
            </w:r>
            <w:proofErr w:type="spellStart"/>
            <w:r>
              <w:rPr>
                <w:sz w:val="24"/>
                <w:lang w:val="ru-RU"/>
              </w:rPr>
              <w:t>едостаточна</w:t>
            </w:r>
            <w:proofErr w:type="spellEnd"/>
            <w:r>
              <w:rPr>
                <w:sz w:val="24"/>
                <w:lang w:val="ru-RU"/>
              </w:rPr>
              <w:t xml:space="preserve"> я</w:t>
            </w:r>
            <w:r w:rsidR="00875F6F" w:rsidRPr="00875F6F">
              <w:rPr>
                <w:spacing w:val="1"/>
                <w:sz w:val="24"/>
                <w:lang w:val="ru-RU"/>
              </w:rPr>
              <w:t xml:space="preserve"> </w:t>
            </w:r>
            <w:r w:rsidR="00875F6F" w:rsidRPr="00875F6F">
              <w:rPr>
                <w:sz w:val="24"/>
                <w:lang w:val="ru-RU"/>
              </w:rPr>
              <w:t>активность</w:t>
            </w:r>
            <w:r w:rsidR="00875F6F" w:rsidRPr="00875F6F">
              <w:rPr>
                <w:spacing w:val="1"/>
                <w:sz w:val="24"/>
                <w:lang w:val="ru-RU"/>
              </w:rPr>
              <w:t xml:space="preserve"> </w:t>
            </w:r>
            <w:r w:rsidR="00875F6F" w:rsidRPr="00875F6F">
              <w:rPr>
                <w:sz w:val="24"/>
                <w:lang w:val="ru-RU"/>
              </w:rPr>
              <w:t>родителей,</w:t>
            </w:r>
            <w:r w:rsidR="00875F6F" w:rsidRPr="00875F6F">
              <w:rPr>
                <w:spacing w:val="1"/>
                <w:sz w:val="24"/>
                <w:lang w:val="ru-RU"/>
              </w:rPr>
              <w:t xml:space="preserve"> </w:t>
            </w:r>
            <w:r w:rsidR="00875F6F" w:rsidRPr="00875F6F">
              <w:rPr>
                <w:sz w:val="24"/>
                <w:lang w:val="ru-RU"/>
              </w:rPr>
              <w:t>педагогов по</w:t>
            </w:r>
            <w:r w:rsidR="00875F6F" w:rsidRPr="00875F6F">
              <w:rPr>
                <w:spacing w:val="-58"/>
                <w:sz w:val="24"/>
                <w:lang w:val="ru-RU"/>
              </w:rPr>
              <w:t xml:space="preserve"> </w:t>
            </w:r>
            <w:r w:rsidR="00875F6F" w:rsidRPr="00875F6F">
              <w:rPr>
                <w:sz w:val="24"/>
                <w:lang w:val="ru-RU"/>
              </w:rPr>
              <w:t>поиску</w:t>
            </w:r>
            <w:r w:rsidR="00875F6F" w:rsidRPr="00875F6F">
              <w:rPr>
                <w:spacing w:val="1"/>
                <w:sz w:val="24"/>
                <w:lang w:val="ru-RU"/>
              </w:rPr>
              <w:t xml:space="preserve"> </w:t>
            </w:r>
            <w:r w:rsidR="00875F6F" w:rsidRPr="00875F6F">
              <w:rPr>
                <w:sz w:val="24"/>
                <w:lang w:val="ru-RU"/>
              </w:rPr>
              <w:t>спонсоров,</w:t>
            </w:r>
            <w:r w:rsidR="00875F6F" w:rsidRPr="00875F6F">
              <w:rPr>
                <w:spacing w:val="1"/>
                <w:sz w:val="24"/>
                <w:lang w:val="ru-RU"/>
              </w:rPr>
              <w:t xml:space="preserve"> </w:t>
            </w:r>
            <w:r w:rsidR="00875F6F" w:rsidRPr="00875F6F">
              <w:rPr>
                <w:sz w:val="24"/>
                <w:lang w:val="ru-RU"/>
              </w:rPr>
              <w:t>участию в</w:t>
            </w:r>
            <w:r w:rsidR="00875F6F" w:rsidRPr="00875F6F">
              <w:rPr>
                <w:spacing w:val="1"/>
                <w:sz w:val="24"/>
                <w:lang w:val="ru-RU"/>
              </w:rPr>
              <w:t xml:space="preserve"> </w:t>
            </w:r>
            <w:r w:rsidR="00875F6F" w:rsidRPr="00875F6F">
              <w:rPr>
                <w:sz w:val="24"/>
                <w:lang w:val="ru-RU"/>
              </w:rPr>
              <w:t>грантах</w:t>
            </w:r>
          </w:p>
        </w:tc>
        <w:tc>
          <w:tcPr>
            <w:tcW w:w="1594" w:type="dxa"/>
          </w:tcPr>
          <w:p w:rsidR="00875F6F" w:rsidRPr="00875F6F" w:rsidRDefault="00875F6F" w:rsidP="000479BD">
            <w:pPr>
              <w:pStyle w:val="TableParagraph"/>
              <w:ind w:left="102" w:right="86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875F6F">
              <w:rPr>
                <w:sz w:val="24"/>
                <w:lang w:val="ru-RU"/>
              </w:rPr>
              <w:t>Информацио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нные</w:t>
            </w:r>
            <w:proofErr w:type="spellEnd"/>
            <w:proofErr w:type="gramEnd"/>
            <w:r w:rsidRPr="00875F6F">
              <w:rPr>
                <w:sz w:val="24"/>
                <w:lang w:val="ru-RU"/>
              </w:rPr>
              <w:t>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кадровые,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технические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(составление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смет, поиск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подрятчиков</w:t>
            </w:r>
            <w:proofErr w:type="spellEnd"/>
            <w:r w:rsidRPr="00875F6F">
              <w:rPr>
                <w:sz w:val="24"/>
                <w:lang w:val="ru-RU"/>
              </w:rPr>
              <w:t>)</w:t>
            </w:r>
          </w:p>
        </w:tc>
        <w:tc>
          <w:tcPr>
            <w:tcW w:w="1664" w:type="dxa"/>
          </w:tcPr>
          <w:p w:rsidR="00875F6F" w:rsidRDefault="00875F6F" w:rsidP="000479BD">
            <w:pPr>
              <w:pStyle w:val="TableParagraph"/>
              <w:ind w:left="124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</w:tr>
      <w:tr w:rsidR="00875F6F" w:rsidTr="006B176F">
        <w:trPr>
          <w:trHeight w:val="227"/>
        </w:trPr>
        <w:tc>
          <w:tcPr>
            <w:tcW w:w="2394" w:type="dxa"/>
          </w:tcPr>
          <w:p w:rsidR="00875F6F" w:rsidRPr="00875F6F" w:rsidRDefault="00875F6F" w:rsidP="000479BD">
            <w:pPr>
              <w:pStyle w:val="TableParagraph"/>
              <w:ind w:left="129" w:right="121" w:firstLine="3"/>
              <w:jc w:val="center"/>
              <w:rPr>
                <w:sz w:val="24"/>
                <w:lang w:val="ru-RU"/>
              </w:rPr>
            </w:pPr>
            <w:proofErr w:type="gramStart"/>
            <w:r w:rsidRPr="00875F6F">
              <w:rPr>
                <w:sz w:val="24"/>
                <w:lang w:val="ru-RU"/>
              </w:rPr>
              <w:t>Расширение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сотрудничества,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взаимодействие с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социумом</w:t>
            </w:r>
            <w:r w:rsidRPr="00875F6F">
              <w:rPr>
                <w:spacing w:val="-15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(Детская школа искусств, Спортивная школа ДЮСШ</w:t>
            </w:r>
            <w:proofErr w:type="gramEnd"/>
          </w:p>
          <w:p w:rsidR="00875F6F" w:rsidRPr="00875F6F" w:rsidRDefault="00875F6F" w:rsidP="000479BD">
            <w:pPr>
              <w:pStyle w:val="TableParagraph"/>
              <w:spacing w:line="270" w:lineRule="atLeast"/>
              <w:ind w:left="105" w:right="98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ИРО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 xml:space="preserve">ХМАО-Югры, городской </w:t>
            </w:r>
            <w:r w:rsidRPr="00875F6F">
              <w:rPr>
                <w:sz w:val="24"/>
                <w:lang w:val="ru-RU"/>
              </w:rPr>
              <w:lastRenderedPageBreak/>
              <w:t>краеведческий музей, Городская библиотека</w:t>
            </w:r>
            <w:proofErr w:type="gramStart"/>
            <w:r w:rsidRPr="00875F6F">
              <w:rPr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2150" w:type="dxa"/>
          </w:tcPr>
          <w:p w:rsidR="00875F6F" w:rsidRPr="00875F6F" w:rsidRDefault="00875F6F" w:rsidP="000479BD">
            <w:pPr>
              <w:pStyle w:val="TableParagraph"/>
              <w:ind w:left="138" w:right="127" w:hanging="4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lastRenderedPageBreak/>
              <w:t>Использование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дополнительны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х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источников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повышения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проф</w:t>
            </w:r>
            <w:proofErr w:type="gramStart"/>
            <w:r w:rsidRPr="00875F6F">
              <w:rPr>
                <w:sz w:val="24"/>
                <w:lang w:val="ru-RU"/>
              </w:rPr>
              <w:t>.к</w:t>
            </w:r>
            <w:proofErr w:type="gramEnd"/>
            <w:r w:rsidRPr="00875F6F">
              <w:rPr>
                <w:sz w:val="24"/>
                <w:lang w:val="ru-RU"/>
              </w:rPr>
              <w:t>омпетент</w:t>
            </w:r>
            <w:proofErr w:type="spellEnd"/>
            <w:r w:rsidRPr="00875F6F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ностей</w:t>
            </w:r>
            <w:proofErr w:type="spellEnd"/>
          </w:p>
          <w:p w:rsidR="00875F6F" w:rsidRDefault="00875F6F" w:rsidP="000479BD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1897" w:type="dxa"/>
            <w:gridSpan w:val="2"/>
          </w:tcPr>
          <w:p w:rsidR="00875F6F" w:rsidRPr="00875F6F" w:rsidRDefault="00875F6F" w:rsidP="000479BD">
            <w:pPr>
              <w:pStyle w:val="TableParagraph"/>
              <w:ind w:left="135" w:right="126"/>
              <w:jc w:val="center"/>
              <w:rPr>
                <w:sz w:val="24"/>
                <w:lang w:val="ru-RU"/>
              </w:rPr>
            </w:pPr>
            <w:r w:rsidRPr="00875F6F">
              <w:rPr>
                <w:spacing w:val="-1"/>
                <w:sz w:val="24"/>
                <w:lang w:val="ru-RU"/>
              </w:rPr>
              <w:t>Управленческая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команда,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Творческая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группа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педагогов</w:t>
            </w:r>
          </w:p>
        </w:tc>
        <w:tc>
          <w:tcPr>
            <w:tcW w:w="1928" w:type="dxa"/>
          </w:tcPr>
          <w:p w:rsidR="00875F6F" w:rsidRPr="00875F6F" w:rsidRDefault="00875F6F" w:rsidP="000479BD">
            <w:pPr>
              <w:pStyle w:val="TableParagraph"/>
              <w:ind w:left="216" w:right="207" w:firstLine="1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КПК, круглый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стол,</w:t>
            </w:r>
            <w:r w:rsidRPr="00875F6F">
              <w:rPr>
                <w:spacing w:val="-8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участие</w:t>
            </w:r>
            <w:r w:rsidRPr="00875F6F">
              <w:rPr>
                <w:spacing w:val="-10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в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конференциях,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использование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методических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разработок</w:t>
            </w:r>
          </w:p>
        </w:tc>
        <w:tc>
          <w:tcPr>
            <w:tcW w:w="1999" w:type="dxa"/>
          </w:tcPr>
          <w:p w:rsidR="00875F6F" w:rsidRPr="00875F6F" w:rsidRDefault="00875F6F" w:rsidP="000479BD">
            <w:pPr>
              <w:pStyle w:val="TableParagraph"/>
              <w:ind w:left="371" w:right="361" w:firstLine="3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Развитие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личностного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потенциала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педагогов,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оформление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договоров</w:t>
            </w:r>
          </w:p>
          <w:p w:rsidR="00875F6F" w:rsidRDefault="00875F6F" w:rsidP="000479BD">
            <w:pPr>
              <w:pStyle w:val="TableParagraph"/>
              <w:spacing w:line="264" w:lineRule="exact"/>
              <w:ind w:left="95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сотрудничества</w:t>
            </w:r>
            <w:proofErr w:type="spellEnd"/>
          </w:p>
        </w:tc>
        <w:tc>
          <w:tcPr>
            <w:tcW w:w="1526" w:type="dxa"/>
          </w:tcPr>
          <w:p w:rsidR="00875F6F" w:rsidRPr="00875F6F" w:rsidRDefault="00181A98" w:rsidP="000479BD">
            <w:pPr>
              <w:pStyle w:val="TableParagraph"/>
              <w:ind w:left="110" w:righ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pgNum/>
            </w:r>
            <w:proofErr w:type="spellStart"/>
            <w:r>
              <w:rPr>
                <w:sz w:val="24"/>
                <w:lang w:val="ru-RU"/>
              </w:rPr>
              <w:t>едостаточна</w:t>
            </w:r>
            <w:proofErr w:type="spellEnd"/>
            <w:r>
              <w:rPr>
                <w:sz w:val="24"/>
                <w:lang w:val="ru-RU"/>
              </w:rPr>
              <w:t xml:space="preserve"> я</w:t>
            </w:r>
            <w:r w:rsidR="00875F6F"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875F6F" w:rsidRPr="00875F6F">
              <w:rPr>
                <w:sz w:val="24"/>
                <w:lang w:val="ru-RU"/>
              </w:rPr>
              <w:t>заинтересова</w:t>
            </w:r>
            <w:proofErr w:type="spellEnd"/>
            <w:r w:rsidR="00875F6F" w:rsidRPr="00875F6F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="00875F6F" w:rsidRPr="00875F6F">
              <w:rPr>
                <w:sz w:val="24"/>
                <w:lang w:val="ru-RU"/>
              </w:rPr>
              <w:t>нность</w:t>
            </w:r>
            <w:proofErr w:type="spellEnd"/>
            <w:proofErr w:type="gramEnd"/>
            <w:r w:rsidR="00875F6F" w:rsidRPr="00875F6F">
              <w:rPr>
                <w:spacing w:val="1"/>
                <w:sz w:val="24"/>
                <w:lang w:val="ru-RU"/>
              </w:rPr>
              <w:t xml:space="preserve"> </w:t>
            </w:r>
            <w:r w:rsidR="00875F6F" w:rsidRPr="00875F6F">
              <w:rPr>
                <w:sz w:val="24"/>
                <w:lang w:val="ru-RU"/>
              </w:rPr>
              <w:t>социума</w:t>
            </w:r>
          </w:p>
        </w:tc>
        <w:tc>
          <w:tcPr>
            <w:tcW w:w="1594" w:type="dxa"/>
          </w:tcPr>
          <w:p w:rsidR="00875F6F" w:rsidRPr="00875F6F" w:rsidRDefault="00875F6F" w:rsidP="000479BD">
            <w:pPr>
              <w:pStyle w:val="TableParagraph"/>
              <w:ind w:left="102" w:right="86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875F6F">
              <w:rPr>
                <w:sz w:val="24"/>
                <w:lang w:val="ru-RU"/>
              </w:rPr>
              <w:t>Информацио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нные</w:t>
            </w:r>
            <w:proofErr w:type="spellEnd"/>
            <w:proofErr w:type="gramEnd"/>
            <w:r w:rsidRPr="00875F6F">
              <w:rPr>
                <w:sz w:val="24"/>
                <w:lang w:val="ru-RU"/>
              </w:rPr>
              <w:t>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кадровые,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мотивацион</w:t>
            </w:r>
            <w:proofErr w:type="spellEnd"/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ные</w:t>
            </w:r>
            <w:proofErr w:type="spellEnd"/>
          </w:p>
        </w:tc>
        <w:tc>
          <w:tcPr>
            <w:tcW w:w="1664" w:type="dxa"/>
          </w:tcPr>
          <w:p w:rsidR="00875F6F" w:rsidRDefault="00875F6F" w:rsidP="000479BD">
            <w:pPr>
              <w:pStyle w:val="TableParagraph"/>
              <w:ind w:left="185" w:right="14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75F6F" w:rsidTr="006B176F">
        <w:trPr>
          <w:trHeight w:val="235"/>
        </w:trPr>
        <w:tc>
          <w:tcPr>
            <w:tcW w:w="13488" w:type="dxa"/>
            <w:gridSpan w:val="8"/>
          </w:tcPr>
          <w:p w:rsidR="00875F6F" w:rsidRDefault="00875F6F" w:rsidP="000479BD">
            <w:pPr>
              <w:pStyle w:val="TableParagraph"/>
              <w:spacing w:line="256" w:lineRule="exact"/>
              <w:ind w:left="4906" w:right="48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Управленческий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вектор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изменений</w:t>
            </w:r>
            <w:proofErr w:type="spellEnd"/>
          </w:p>
        </w:tc>
        <w:tc>
          <w:tcPr>
            <w:tcW w:w="1664" w:type="dxa"/>
          </w:tcPr>
          <w:p w:rsidR="00875F6F" w:rsidRDefault="00875F6F" w:rsidP="000479BD">
            <w:pPr>
              <w:pStyle w:val="TableParagraph"/>
              <w:rPr>
                <w:sz w:val="20"/>
              </w:rPr>
            </w:pPr>
          </w:p>
        </w:tc>
      </w:tr>
      <w:tr w:rsidR="00875F6F" w:rsidTr="006B176F">
        <w:trPr>
          <w:trHeight w:val="2134"/>
        </w:trPr>
        <w:tc>
          <w:tcPr>
            <w:tcW w:w="2394" w:type="dxa"/>
          </w:tcPr>
          <w:p w:rsidR="00875F6F" w:rsidRPr="00875F6F" w:rsidRDefault="00875F6F" w:rsidP="000479BD">
            <w:pPr>
              <w:pStyle w:val="TableParagraph"/>
              <w:ind w:left="146" w:right="133" w:hanging="4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Активизация участия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коллегиальных органов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в управлении</w:t>
            </w:r>
            <w:r w:rsidRPr="00875F6F">
              <w:rPr>
                <w:spacing w:val="-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ДОУ.</w:t>
            </w:r>
          </w:p>
        </w:tc>
        <w:tc>
          <w:tcPr>
            <w:tcW w:w="2150" w:type="dxa"/>
          </w:tcPr>
          <w:p w:rsidR="00875F6F" w:rsidRDefault="00875F6F" w:rsidP="000479BD">
            <w:pPr>
              <w:pStyle w:val="TableParagraph"/>
              <w:ind w:left="132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Скорректироват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 </w:t>
            </w: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</w:p>
        </w:tc>
        <w:tc>
          <w:tcPr>
            <w:tcW w:w="1897" w:type="dxa"/>
            <w:gridSpan w:val="2"/>
          </w:tcPr>
          <w:p w:rsidR="00875F6F" w:rsidRPr="00875F6F" w:rsidRDefault="00875F6F" w:rsidP="000479BD">
            <w:pPr>
              <w:pStyle w:val="TableParagraph"/>
              <w:ind w:left="107" w:right="98"/>
              <w:jc w:val="center"/>
              <w:rPr>
                <w:sz w:val="24"/>
                <w:lang w:val="ru-RU"/>
              </w:rPr>
            </w:pPr>
            <w:r w:rsidRPr="00875F6F">
              <w:rPr>
                <w:spacing w:val="-1"/>
                <w:sz w:val="24"/>
                <w:lang w:val="ru-RU"/>
              </w:rPr>
              <w:t>Управленческая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команда,</w:t>
            </w:r>
          </w:p>
          <w:p w:rsidR="00875F6F" w:rsidRPr="00875F6F" w:rsidRDefault="00875F6F" w:rsidP="000479BD">
            <w:pPr>
              <w:pStyle w:val="TableParagraph"/>
              <w:ind w:left="107" w:right="99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Совет</w:t>
            </w:r>
            <w:r w:rsidRPr="00875F6F">
              <w:rPr>
                <w:spacing w:val="-15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и инициативных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родителей, Совет отцов,</w:t>
            </w:r>
          </w:p>
          <w:p w:rsidR="00875F6F" w:rsidRPr="00875F6F" w:rsidRDefault="00875F6F" w:rsidP="000479BD">
            <w:pPr>
              <w:pStyle w:val="TableParagraph"/>
              <w:spacing w:line="270" w:lineRule="atLeast"/>
              <w:ind w:left="107" w:right="96"/>
              <w:jc w:val="center"/>
              <w:rPr>
                <w:sz w:val="24"/>
                <w:lang w:val="ru-RU"/>
              </w:rPr>
            </w:pPr>
            <w:r w:rsidRPr="00875F6F">
              <w:rPr>
                <w:spacing w:val="-1"/>
                <w:sz w:val="24"/>
                <w:lang w:val="ru-RU"/>
              </w:rPr>
              <w:t>творческая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группа</w:t>
            </w:r>
          </w:p>
          <w:p w:rsidR="00875F6F" w:rsidRPr="00875F6F" w:rsidRDefault="00875F6F" w:rsidP="008F3CBD">
            <w:pPr>
              <w:pStyle w:val="TableParagraph"/>
              <w:ind w:left="126" w:right="114" w:hanging="3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педагогов,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профорганизация</w:t>
            </w:r>
          </w:p>
        </w:tc>
        <w:tc>
          <w:tcPr>
            <w:tcW w:w="1928" w:type="dxa"/>
          </w:tcPr>
          <w:p w:rsidR="00875F6F" w:rsidRPr="00875F6F" w:rsidRDefault="00875F6F" w:rsidP="000479BD">
            <w:pPr>
              <w:pStyle w:val="TableParagraph"/>
              <w:ind w:left="168" w:right="159" w:firstLine="1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Мотивация,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Партнерское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pacing w:val="-1"/>
                <w:sz w:val="24"/>
                <w:lang w:val="ru-RU"/>
              </w:rPr>
              <w:t>взаимодействие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в решении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вопросов,</w:t>
            </w:r>
          </w:p>
          <w:p w:rsidR="00875F6F" w:rsidRDefault="00875F6F" w:rsidP="000479BD">
            <w:pPr>
              <w:pStyle w:val="TableParagraph"/>
              <w:spacing w:line="266" w:lineRule="exact"/>
              <w:ind w:left="159" w:righ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</w:t>
            </w:r>
            <w:proofErr w:type="spellEnd"/>
          </w:p>
          <w:p w:rsidR="00875F6F" w:rsidRDefault="00875F6F" w:rsidP="000479BD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обязанностей</w:t>
            </w:r>
            <w:proofErr w:type="spellEnd"/>
          </w:p>
        </w:tc>
        <w:tc>
          <w:tcPr>
            <w:tcW w:w="1999" w:type="dxa"/>
          </w:tcPr>
          <w:p w:rsidR="00875F6F" w:rsidRPr="00875F6F" w:rsidRDefault="00875F6F" w:rsidP="000479BD">
            <w:pPr>
              <w:pStyle w:val="TableParagraph"/>
              <w:ind w:left="155" w:right="143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Интегративн</w:t>
            </w:r>
            <w:proofErr w:type="gramStart"/>
            <w:r w:rsidRPr="00875F6F">
              <w:rPr>
                <w:sz w:val="24"/>
                <w:lang w:val="ru-RU"/>
              </w:rPr>
              <w:t>о-</w:t>
            </w:r>
            <w:proofErr w:type="gram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матричная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модель.</w:t>
            </w:r>
          </w:p>
          <w:p w:rsidR="00875F6F" w:rsidRPr="00875F6F" w:rsidRDefault="00875F6F" w:rsidP="000479BD">
            <w:pPr>
              <w:pStyle w:val="TableParagraph"/>
              <w:spacing w:line="270" w:lineRule="atLeast"/>
              <w:ind w:left="97" w:right="83"/>
              <w:jc w:val="center"/>
              <w:rPr>
                <w:sz w:val="24"/>
                <w:lang w:val="ru-RU"/>
              </w:rPr>
            </w:pPr>
            <w:r w:rsidRPr="00875F6F">
              <w:rPr>
                <w:spacing w:val="-1"/>
                <w:sz w:val="24"/>
                <w:lang w:val="ru-RU"/>
              </w:rPr>
              <w:t>Образование</w:t>
            </w:r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креативной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команды</w:t>
            </w:r>
          </w:p>
          <w:p w:rsidR="00875F6F" w:rsidRDefault="00875F6F" w:rsidP="000479BD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управления</w:t>
            </w:r>
            <w:proofErr w:type="spellEnd"/>
          </w:p>
        </w:tc>
        <w:tc>
          <w:tcPr>
            <w:tcW w:w="1526" w:type="dxa"/>
          </w:tcPr>
          <w:p w:rsidR="00875F6F" w:rsidRPr="00875F6F" w:rsidRDefault="00875F6F" w:rsidP="000479BD">
            <w:pPr>
              <w:pStyle w:val="TableParagraph"/>
              <w:ind w:left="134" w:right="117" w:hanging="1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Наличие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75F6F">
              <w:rPr>
                <w:sz w:val="24"/>
                <w:lang w:val="ru-RU"/>
              </w:rPr>
              <w:t>сопротивлен</w:t>
            </w:r>
            <w:proofErr w:type="spellEnd"/>
            <w:r w:rsidRPr="00875F6F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ия</w:t>
            </w:r>
            <w:proofErr w:type="spellEnd"/>
            <w:proofErr w:type="gramEnd"/>
            <w:r w:rsidRPr="00875F6F">
              <w:rPr>
                <w:sz w:val="24"/>
                <w:lang w:val="ru-RU"/>
              </w:rPr>
              <w:t>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="00181A98">
              <w:rPr>
                <w:sz w:val="24"/>
                <w:lang w:val="ru-RU"/>
              </w:rPr>
              <w:pgNum/>
            </w:r>
            <w:proofErr w:type="spellStart"/>
            <w:r w:rsidR="00181A98">
              <w:rPr>
                <w:sz w:val="24"/>
                <w:lang w:val="ru-RU"/>
              </w:rPr>
              <w:t>едостаточна</w:t>
            </w:r>
            <w:proofErr w:type="spellEnd"/>
            <w:r w:rsidR="00181A98">
              <w:rPr>
                <w:sz w:val="24"/>
                <w:lang w:val="ru-RU"/>
              </w:rPr>
              <w:t xml:space="preserve"> я</w:t>
            </w:r>
          </w:p>
          <w:p w:rsidR="00875F6F" w:rsidRPr="00875F6F" w:rsidRDefault="00875F6F" w:rsidP="000479BD">
            <w:pPr>
              <w:pStyle w:val="TableParagraph"/>
              <w:spacing w:line="266" w:lineRule="exact"/>
              <w:ind w:left="102" w:right="90"/>
              <w:jc w:val="center"/>
              <w:rPr>
                <w:sz w:val="24"/>
                <w:lang w:val="ru-RU"/>
              </w:rPr>
            </w:pPr>
            <w:r w:rsidRPr="00875F6F">
              <w:rPr>
                <w:sz w:val="24"/>
                <w:lang w:val="ru-RU"/>
              </w:rPr>
              <w:t>компетентно</w:t>
            </w:r>
          </w:p>
          <w:p w:rsidR="00875F6F" w:rsidRDefault="00875F6F" w:rsidP="000479BD">
            <w:pPr>
              <w:pStyle w:val="TableParagraph"/>
              <w:spacing w:line="268" w:lineRule="exact"/>
              <w:ind w:left="102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сть</w:t>
            </w:r>
            <w:proofErr w:type="spellEnd"/>
          </w:p>
        </w:tc>
        <w:tc>
          <w:tcPr>
            <w:tcW w:w="1594" w:type="dxa"/>
          </w:tcPr>
          <w:p w:rsidR="00875F6F" w:rsidRPr="00875F6F" w:rsidRDefault="00875F6F" w:rsidP="000479BD">
            <w:pPr>
              <w:pStyle w:val="TableParagraph"/>
              <w:ind w:left="102" w:right="86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875F6F">
              <w:rPr>
                <w:sz w:val="24"/>
                <w:lang w:val="ru-RU"/>
              </w:rPr>
              <w:t>Мотивацион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ные</w:t>
            </w:r>
            <w:proofErr w:type="spellEnd"/>
            <w:proofErr w:type="gramEnd"/>
            <w:r w:rsidRPr="00875F6F">
              <w:rPr>
                <w:sz w:val="24"/>
                <w:lang w:val="ru-RU"/>
              </w:rPr>
              <w:t>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Информацио</w:t>
            </w:r>
            <w:proofErr w:type="spellEnd"/>
            <w:r w:rsidRPr="0087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5F6F">
              <w:rPr>
                <w:sz w:val="24"/>
                <w:lang w:val="ru-RU"/>
              </w:rPr>
              <w:t>нные</w:t>
            </w:r>
            <w:proofErr w:type="spellEnd"/>
            <w:r w:rsidRPr="00875F6F">
              <w:rPr>
                <w:sz w:val="24"/>
                <w:lang w:val="ru-RU"/>
              </w:rPr>
              <w:t>,</w:t>
            </w:r>
            <w:r w:rsidRPr="00875F6F">
              <w:rPr>
                <w:spacing w:val="1"/>
                <w:sz w:val="24"/>
                <w:lang w:val="ru-RU"/>
              </w:rPr>
              <w:t xml:space="preserve"> </w:t>
            </w:r>
            <w:r w:rsidRPr="00875F6F">
              <w:rPr>
                <w:sz w:val="24"/>
                <w:lang w:val="ru-RU"/>
              </w:rPr>
              <w:t>кадровые</w:t>
            </w:r>
          </w:p>
        </w:tc>
        <w:tc>
          <w:tcPr>
            <w:tcW w:w="1664" w:type="dxa"/>
          </w:tcPr>
          <w:p w:rsidR="00875F6F" w:rsidRDefault="00875F6F" w:rsidP="000479BD">
            <w:pPr>
              <w:pStyle w:val="TableParagraph"/>
              <w:ind w:left="144" w:right="130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</w:tbl>
    <w:p w:rsidR="006B176F" w:rsidRPr="006B176F" w:rsidRDefault="006B176F" w:rsidP="006B176F">
      <w:pPr>
        <w:pStyle w:val="1"/>
        <w:tabs>
          <w:tab w:val="left" w:pos="2268"/>
        </w:tabs>
        <w:ind w:left="0" w:right="283"/>
        <w:rPr>
          <w:sz w:val="24"/>
          <w:szCs w:val="24"/>
        </w:rPr>
      </w:pPr>
    </w:p>
    <w:p w:rsidR="00875F6F" w:rsidRPr="00475033" w:rsidRDefault="00475033" w:rsidP="00475033">
      <w:pPr>
        <w:jc w:val="center"/>
        <w:rPr>
          <w:b/>
          <w:sz w:val="24"/>
          <w:szCs w:val="24"/>
        </w:rPr>
      </w:pPr>
      <w:r w:rsidRPr="00475033">
        <w:rPr>
          <w:b/>
          <w:sz w:val="24"/>
          <w:szCs w:val="24"/>
        </w:rPr>
        <w:t xml:space="preserve">3.2. </w:t>
      </w:r>
      <w:r w:rsidR="00875F6F" w:rsidRPr="00475033">
        <w:rPr>
          <w:b/>
          <w:sz w:val="24"/>
          <w:szCs w:val="24"/>
        </w:rPr>
        <w:t xml:space="preserve">Уточнение целей </w:t>
      </w:r>
      <w:r w:rsidR="00206237" w:rsidRPr="00475033">
        <w:rPr>
          <w:b/>
          <w:sz w:val="24"/>
          <w:szCs w:val="24"/>
        </w:rPr>
        <w:t xml:space="preserve">проекта </w:t>
      </w:r>
      <w:r w:rsidR="00875F6F" w:rsidRPr="00475033">
        <w:rPr>
          <w:b/>
          <w:sz w:val="24"/>
          <w:szCs w:val="24"/>
        </w:rPr>
        <w:t>по годам</w:t>
      </w:r>
    </w:p>
    <w:p w:rsidR="006B176F" w:rsidRPr="00475033" w:rsidRDefault="006B176F" w:rsidP="00206237">
      <w:pPr>
        <w:rPr>
          <w:b/>
          <w:sz w:val="24"/>
          <w:szCs w:val="24"/>
        </w:rPr>
      </w:pPr>
    </w:p>
    <w:p w:rsidR="00875F6F" w:rsidRPr="00475033" w:rsidRDefault="00875F6F" w:rsidP="00206237">
      <w:pPr>
        <w:rPr>
          <w:b/>
          <w:sz w:val="24"/>
          <w:szCs w:val="24"/>
        </w:rPr>
      </w:pPr>
      <w:r w:rsidRPr="00475033">
        <w:rPr>
          <w:b/>
          <w:sz w:val="24"/>
          <w:szCs w:val="24"/>
        </w:rPr>
        <w:t>Цел</w:t>
      </w:r>
      <w:r w:rsidR="00475033" w:rsidRPr="00475033">
        <w:rPr>
          <w:b/>
          <w:sz w:val="24"/>
          <w:szCs w:val="24"/>
        </w:rPr>
        <w:t>и</w:t>
      </w:r>
      <w:r w:rsidRPr="00475033">
        <w:rPr>
          <w:b/>
          <w:sz w:val="24"/>
          <w:szCs w:val="24"/>
        </w:rPr>
        <w:t xml:space="preserve"> реализации проекта сентябрь 2022г – август 2023г.</w:t>
      </w:r>
    </w:p>
    <w:p w:rsidR="00875F6F" w:rsidRPr="00475033" w:rsidRDefault="00875F6F" w:rsidP="00475033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Внести изменения в нормативно-правовую базу с учетом реализации инновационного проекта.</w:t>
      </w:r>
    </w:p>
    <w:p w:rsidR="00875F6F" w:rsidRPr="00475033" w:rsidRDefault="00875F6F" w:rsidP="00475033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Внести изменения в организационную культуру педагогического коллектива посредством повышения профессиональной компетентности педагогов, прохождения курсов повышения квалификации по программе ЛП «Вклад в будущее», участия их в ПОС.</w:t>
      </w:r>
    </w:p>
    <w:p w:rsidR="00875F6F" w:rsidRPr="00475033" w:rsidRDefault="00875F6F" w:rsidP="00475033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Создание педагогического клуба «Академия роста» по развитию личностного потенциала.</w:t>
      </w:r>
    </w:p>
    <w:p w:rsidR="00875F6F" w:rsidRPr="00475033" w:rsidRDefault="00875F6F" w:rsidP="00475033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Развитие корпоративного сотрудничества.</w:t>
      </w:r>
    </w:p>
    <w:p w:rsidR="006B3839" w:rsidRPr="00475033" w:rsidRDefault="006B3839" w:rsidP="00475033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 xml:space="preserve">Ознакомление родителей с концепцией проекта </w:t>
      </w:r>
    </w:p>
    <w:p w:rsidR="00875F6F" w:rsidRPr="00475033" w:rsidRDefault="00875F6F" w:rsidP="00475033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Установить социальное взаимодействие с образовательными, социальными и другими организациями, поиск единомышленников по вопросам реализации проекта, участие в совместных проектах и программах.</w:t>
      </w:r>
    </w:p>
    <w:p w:rsidR="00875F6F" w:rsidRPr="00475033" w:rsidRDefault="00875F6F" w:rsidP="00475033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Мониторинг личностного потенциала педагогов и ЛРОС групповых (</w:t>
      </w:r>
      <w:r w:rsidR="000D53CF" w:rsidRPr="00475033">
        <w:rPr>
          <w:sz w:val="24"/>
          <w:szCs w:val="24"/>
        </w:rPr>
        <w:t>октябрь 2022, май 2023</w:t>
      </w:r>
      <w:r w:rsidRPr="00475033">
        <w:rPr>
          <w:sz w:val="24"/>
          <w:szCs w:val="24"/>
        </w:rPr>
        <w:t>).</w:t>
      </w:r>
    </w:p>
    <w:p w:rsidR="00875F6F" w:rsidRPr="00475033" w:rsidRDefault="00875F6F" w:rsidP="00475033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Создать проект по преобразованию предметно-пространственной среды в ДОУ для педагогов и родителей.</w:t>
      </w:r>
    </w:p>
    <w:p w:rsidR="00875F6F" w:rsidRPr="00475033" w:rsidRDefault="00875F6F" w:rsidP="00475033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Создать дорожную карту по привлечению дополнительных финансовых средств на реализацию проекта.</w:t>
      </w:r>
    </w:p>
    <w:p w:rsidR="00875F6F" w:rsidRPr="00475033" w:rsidRDefault="00875F6F" w:rsidP="00475033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 xml:space="preserve">Транслирование положительного педагогического опыта, достижений педагогов и воспитанников в СМИ, сетевые сообщества и на </w:t>
      </w:r>
      <w:r w:rsidR="00475033">
        <w:rPr>
          <w:sz w:val="24"/>
          <w:szCs w:val="24"/>
        </w:rPr>
        <w:t>о</w:t>
      </w:r>
      <w:r w:rsidRPr="00475033">
        <w:rPr>
          <w:sz w:val="24"/>
          <w:szCs w:val="24"/>
        </w:rPr>
        <w:t>фициальном сайте ДОУ.</w:t>
      </w:r>
    </w:p>
    <w:p w:rsidR="00875F6F" w:rsidRPr="00206237" w:rsidRDefault="00875F6F" w:rsidP="00206237">
      <w:pPr>
        <w:rPr>
          <w:sz w:val="24"/>
          <w:szCs w:val="24"/>
        </w:rPr>
      </w:pPr>
    </w:p>
    <w:p w:rsidR="00875F6F" w:rsidRPr="00475033" w:rsidRDefault="00875F6F" w:rsidP="00206237">
      <w:pPr>
        <w:rPr>
          <w:b/>
          <w:sz w:val="24"/>
          <w:szCs w:val="24"/>
        </w:rPr>
      </w:pPr>
      <w:r w:rsidRPr="00475033">
        <w:rPr>
          <w:b/>
          <w:sz w:val="24"/>
          <w:szCs w:val="24"/>
        </w:rPr>
        <w:t>Цель реализации проекта сентябрь 2023г-август 2024г</w:t>
      </w:r>
    </w:p>
    <w:p w:rsidR="00875F6F" w:rsidRPr="00475033" w:rsidRDefault="00875F6F" w:rsidP="00475033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lastRenderedPageBreak/>
        <w:t>Увеличить возможности раскрытия личностного потенциала воспитанников и педагогов за счет расширения эмоционально-положительных форм взаимодействия, направленных на достижение личностных результатов.</w:t>
      </w:r>
    </w:p>
    <w:p w:rsidR="00875F6F" w:rsidRPr="00475033" w:rsidRDefault="00875F6F" w:rsidP="00475033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Внедрение педагогами УМК «Социально-эмоциональное развитие».</w:t>
      </w:r>
    </w:p>
    <w:p w:rsidR="00875F6F" w:rsidRPr="00475033" w:rsidRDefault="00875F6F" w:rsidP="00475033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 xml:space="preserve">Проведение тематических недель «Делимся опытом» по обмену опытом участниками </w:t>
      </w:r>
      <w:proofErr w:type="gramStart"/>
      <w:r w:rsidRPr="00475033">
        <w:rPr>
          <w:sz w:val="24"/>
          <w:szCs w:val="24"/>
        </w:rPr>
        <w:t>ПОС</w:t>
      </w:r>
      <w:proofErr w:type="gramEnd"/>
      <w:r w:rsidRPr="00475033">
        <w:rPr>
          <w:sz w:val="24"/>
          <w:szCs w:val="24"/>
        </w:rPr>
        <w:t xml:space="preserve"> по реализации УМК «Социально-эмоциональное развитие».</w:t>
      </w:r>
    </w:p>
    <w:p w:rsidR="009E6580" w:rsidRPr="00475033" w:rsidRDefault="009E6580" w:rsidP="00475033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 xml:space="preserve">Разработка и реализация плана сетевого взаимодействия </w:t>
      </w:r>
    </w:p>
    <w:p w:rsidR="00875F6F" w:rsidRPr="00475033" w:rsidRDefault="00875F6F" w:rsidP="00475033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 xml:space="preserve">Создать положительный эмоционально </w:t>
      </w:r>
      <w:r w:rsidR="00181A98" w:rsidRPr="00475033">
        <w:rPr>
          <w:sz w:val="24"/>
          <w:szCs w:val="24"/>
        </w:rPr>
        <w:t>–</w:t>
      </w:r>
      <w:r w:rsidRPr="00475033">
        <w:rPr>
          <w:sz w:val="24"/>
          <w:szCs w:val="24"/>
        </w:rPr>
        <w:t xml:space="preserve"> психологический климат в </w:t>
      </w:r>
      <w:proofErr w:type="spellStart"/>
      <w:r w:rsidRPr="00475033">
        <w:rPr>
          <w:sz w:val="24"/>
          <w:szCs w:val="24"/>
        </w:rPr>
        <w:t>детско</w:t>
      </w:r>
      <w:proofErr w:type="spellEnd"/>
      <w:r w:rsidRPr="00475033">
        <w:rPr>
          <w:sz w:val="24"/>
          <w:szCs w:val="24"/>
        </w:rPr>
        <w:t xml:space="preserve"> </w:t>
      </w:r>
      <w:r w:rsidR="00181A98" w:rsidRPr="00475033">
        <w:rPr>
          <w:sz w:val="24"/>
          <w:szCs w:val="24"/>
        </w:rPr>
        <w:t>–</w:t>
      </w:r>
      <w:r w:rsidRPr="00475033">
        <w:rPr>
          <w:sz w:val="24"/>
          <w:szCs w:val="24"/>
        </w:rPr>
        <w:t xml:space="preserve"> взрослом коллективе посредством совместного участия в мероприятиях событийного характера, разработки и реализации творческих проектов.</w:t>
      </w:r>
    </w:p>
    <w:p w:rsidR="00875F6F" w:rsidRPr="00475033" w:rsidRDefault="00875F6F" w:rsidP="00475033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 xml:space="preserve">Внести изменения в предметно – пространственную среду детского сада, создавая в групповых помещениях, фойе, коридорах, в кабинетах: уголки уединения, дополнить интерактивные зоны, центры развития творческих способностей, экраны настроения, стена успеха </w:t>
      </w:r>
      <w:r w:rsidR="000E22AC" w:rsidRPr="00475033">
        <w:rPr>
          <w:sz w:val="24"/>
          <w:szCs w:val="24"/>
        </w:rPr>
        <w:t>(выставка поделок и достижений)</w:t>
      </w:r>
      <w:r w:rsidRPr="00475033">
        <w:rPr>
          <w:sz w:val="24"/>
          <w:szCs w:val="24"/>
        </w:rPr>
        <w:t>.</w:t>
      </w:r>
    </w:p>
    <w:p w:rsidR="006B3839" w:rsidRPr="00475033" w:rsidRDefault="006B3839" w:rsidP="00475033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Развитие педагогической компетентности родителей по вопросам развития личностного потенциала детей.</w:t>
      </w:r>
      <w:r w:rsidR="004B1766" w:rsidRPr="00475033">
        <w:rPr>
          <w:sz w:val="24"/>
          <w:szCs w:val="24"/>
        </w:rPr>
        <w:t xml:space="preserve"> Создание родительского клуба «Знающий родитель».</w:t>
      </w:r>
    </w:p>
    <w:p w:rsidR="00875F6F" w:rsidRPr="00475033" w:rsidRDefault="00875F6F" w:rsidP="00475033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Функционирование консультационного пункта для родителей детей, не посещающих ДОУ.</w:t>
      </w:r>
    </w:p>
    <w:p w:rsidR="00875F6F" w:rsidRPr="00475033" w:rsidRDefault="00875F6F" w:rsidP="00475033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Мониторинг реализации проекта по преобразованию ЛРОС, внесение корректив.</w:t>
      </w:r>
    </w:p>
    <w:p w:rsidR="00875F6F" w:rsidRPr="00475033" w:rsidRDefault="00875F6F" w:rsidP="00475033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Мониторинг личностного потенциала педагогов, ЛРОС (</w:t>
      </w:r>
      <w:r w:rsidR="000D53CF" w:rsidRPr="00475033">
        <w:rPr>
          <w:sz w:val="24"/>
          <w:szCs w:val="24"/>
        </w:rPr>
        <w:t xml:space="preserve">октябрь </w:t>
      </w:r>
      <w:r w:rsidRPr="00475033">
        <w:rPr>
          <w:sz w:val="24"/>
          <w:szCs w:val="24"/>
        </w:rPr>
        <w:t>202</w:t>
      </w:r>
      <w:r w:rsidR="000D53CF" w:rsidRPr="00475033">
        <w:rPr>
          <w:sz w:val="24"/>
          <w:szCs w:val="24"/>
        </w:rPr>
        <w:t>3</w:t>
      </w:r>
      <w:r w:rsidRPr="00475033">
        <w:rPr>
          <w:sz w:val="24"/>
          <w:szCs w:val="24"/>
        </w:rPr>
        <w:t>г</w:t>
      </w:r>
      <w:r w:rsidR="000D53CF" w:rsidRPr="00475033">
        <w:rPr>
          <w:sz w:val="24"/>
          <w:szCs w:val="24"/>
        </w:rPr>
        <w:t>., май 2024г.</w:t>
      </w:r>
      <w:r w:rsidRPr="00475033">
        <w:rPr>
          <w:sz w:val="24"/>
          <w:szCs w:val="24"/>
        </w:rPr>
        <w:t>)</w:t>
      </w:r>
    </w:p>
    <w:p w:rsidR="009E6580" w:rsidRPr="00475033" w:rsidRDefault="009E6580" w:rsidP="00475033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 xml:space="preserve">Корректировка и реализация плана сетевого взаимодействия </w:t>
      </w:r>
    </w:p>
    <w:p w:rsidR="00875F6F" w:rsidRPr="00475033" w:rsidRDefault="00875F6F" w:rsidP="00475033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Продолжить транслирование положительного педагогического опыта, лучших педагогических практик в СМИ, на официальном сайте ДОУ, на страничках ДОУ в социальных сетях (педагогическое сетевое издание «</w:t>
      </w:r>
      <w:proofErr w:type="spellStart"/>
      <w:r w:rsidRPr="00475033">
        <w:rPr>
          <w:sz w:val="24"/>
          <w:szCs w:val="24"/>
        </w:rPr>
        <w:t>Югория</w:t>
      </w:r>
      <w:proofErr w:type="spellEnd"/>
      <w:r w:rsidRPr="00475033">
        <w:rPr>
          <w:sz w:val="24"/>
          <w:szCs w:val="24"/>
        </w:rPr>
        <w:t>»).</w:t>
      </w:r>
    </w:p>
    <w:p w:rsidR="00875F6F" w:rsidRPr="00475033" w:rsidRDefault="00875F6F" w:rsidP="00475033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 xml:space="preserve">Привлечение родителей и педагогов к участию в </w:t>
      </w:r>
      <w:proofErr w:type="spellStart"/>
      <w:r w:rsidRPr="00475033">
        <w:rPr>
          <w:sz w:val="24"/>
          <w:szCs w:val="24"/>
        </w:rPr>
        <w:t>грантовой</w:t>
      </w:r>
      <w:proofErr w:type="spellEnd"/>
      <w:r w:rsidRPr="00475033">
        <w:rPr>
          <w:sz w:val="24"/>
          <w:szCs w:val="24"/>
        </w:rPr>
        <w:t xml:space="preserve"> деятельности по привлечение дополнительных финансовых средств на модернизацию ЛРОС  дошкольного учреждения.</w:t>
      </w:r>
    </w:p>
    <w:p w:rsidR="000E22AC" w:rsidRPr="00206237" w:rsidRDefault="000E22AC" w:rsidP="00475033">
      <w:pPr>
        <w:jc w:val="both"/>
        <w:rPr>
          <w:sz w:val="24"/>
          <w:szCs w:val="24"/>
        </w:rPr>
      </w:pPr>
    </w:p>
    <w:p w:rsidR="00875F6F" w:rsidRPr="00475033" w:rsidRDefault="00875F6F" w:rsidP="00206237">
      <w:pPr>
        <w:rPr>
          <w:b/>
          <w:sz w:val="24"/>
          <w:szCs w:val="24"/>
        </w:rPr>
      </w:pPr>
      <w:r w:rsidRPr="00475033">
        <w:rPr>
          <w:b/>
          <w:sz w:val="24"/>
          <w:szCs w:val="24"/>
        </w:rPr>
        <w:t>Цель реализации проекта сентябрь 2024г-август 2025г</w:t>
      </w:r>
    </w:p>
    <w:p w:rsidR="00875F6F" w:rsidRPr="00475033" w:rsidRDefault="00875F6F" w:rsidP="0047503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Продолжить функционирование ПОС.</w:t>
      </w:r>
    </w:p>
    <w:p w:rsidR="00875F6F" w:rsidRPr="00475033" w:rsidRDefault="00875F6F" w:rsidP="0047503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Завершение реализации УМК «Социально-эмоциональное развитие», обмен полученными знаниями.</w:t>
      </w:r>
    </w:p>
    <w:p w:rsidR="00875F6F" w:rsidRPr="00475033" w:rsidRDefault="00875F6F" w:rsidP="0047503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Продолжить функционирование детско-родительского клуба «Знающий родитель»</w:t>
      </w:r>
    </w:p>
    <w:p w:rsidR="004E6B70" w:rsidRPr="00475033" w:rsidRDefault="00875F6F" w:rsidP="0047503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Продолжить все формы работы с родителями детей, не посещающих ДОУ, функционирование дополнительных образовательных услуг «Кроха»</w:t>
      </w:r>
    </w:p>
    <w:p w:rsidR="004E6B70" w:rsidRPr="00475033" w:rsidRDefault="004E6B70" w:rsidP="0047503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 xml:space="preserve">Проведение тематических недель «Делимся опытом» по обмену опытом участниками </w:t>
      </w:r>
      <w:proofErr w:type="gramStart"/>
      <w:r w:rsidRPr="00475033">
        <w:rPr>
          <w:sz w:val="24"/>
          <w:szCs w:val="24"/>
        </w:rPr>
        <w:t>ПОС</w:t>
      </w:r>
      <w:proofErr w:type="gramEnd"/>
      <w:r w:rsidRPr="00475033">
        <w:rPr>
          <w:sz w:val="24"/>
          <w:szCs w:val="24"/>
        </w:rPr>
        <w:t xml:space="preserve"> по реализации УМК «Социально-эмоциональное развитие».</w:t>
      </w:r>
    </w:p>
    <w:p w:rsidR="00875F6F" w:rsidRPr="00475033" w:rsidRDefault="00875F6F" w:rsidP="0047503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Участие педагогов в профессиональных конкурсах, конференциях, семинарах.</w:t>
      </w:r>
    </w:p>
    <w:p w:rsidR="00875F6F" w:rsidRPr="00475033" w:rsidRDefault="00875F6F" w:rsidP="0047503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 xml:space="preserve">Мониторинг личностного потенциала педагогов, ЛРОС </w:t>
      </w:r>
      <w:r w:rsidR="000D53CF" w:rsidRPr="00475033">
        <w:rPr>
          <w:sz w:val="24"/>
          <w:szCs w:val="24"/>
        </w:rPr>
        <w:t xml:space="preserve"> по </w:t>
      </w:r>
      <w:proofErr w:type="gramStart"/>
      <w:r w:rsidR="000D53CF" w:rsidRPr="00475033">
        <w:rPr>
          <w:sz w:val="24"/>
          <w:szCs w:val="24"/>
        </w:rPr>
        <w:t>групповым</w:t>
      </w:r>
      <w:proofErr w:type="gramEnd"/>
      <w:r w:rsidR="000D53CF" w:rsidRPr="00475033">
        <w:rPr>
          <w:sz w:val="24"/>
          <w:szCs w:val="24"/>
        </w:rPr>
        <w:t xml:space="preserve"> </w:t>
      </w:r>
      <w:r w:rsidRPr="00475033">
        <w:rPr>
          <w:sz w:val="24"/>
          <w:szCs w:val="24"/>
        </w:rPr>
        <w:t>(</w:t>
      </w:r>
      <w:r w:rsidR="000D53CF" w:rsidRPr="00475033">
        <w:rPr>
          <w:sz w:val="24"/>
          <w:szCs w:val="24"/>
        </w:rPr>
        <w:t>октябрь 2024 май</w:t>
      </w:r>
      <w:r w:rsidRPr="00475033">
        <w:rPr>
          <w:sz w:val="24"/>
          <w:szCs w:val="24"/>
        </w:rPr>
        <w:t xml:space="preserve"> 2025г) </w:t>
      </w:r>
    </w:p>
    <w:p w:rsidR="00875F6F" w:rsidRPr="00475033" w:rsidRDefault="00875F6F" w:rsidP="0047503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Анализ реализации проекта.</w:t>
      </w:r>
    </w:p>
    <w:p w:rsidR="00875F6F" w:rsidRPr="00475033" w:rsidRDefault="00875F6F" w:rsidP="0047503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Оформление, сбор продуктов инновационной деятельности по созданию ЛОРС.</w:t>
      </w:r>
    </w:p>
    <w:p w:rsidR="00875F6F" w:rsidRPr="00475033" w:rsidRDefault="00875F6F" w:rsidP="0047503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t>Мониторинг эффективности результатов реализации проекта по созданию ЛРОС, сбор отзывов от участников проекта.</w:t>
      </w:r>
    </w:p>
    <w:p w:rsidR="00875F6F" w:rsidRPr="00475033" w:rsidRDefault="00875F6F" w:rsidP="00475033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475033">
        <w:rPr>
          <w:sz w:val="24"/>
          <w:szCs w:val="24"/>
        </w:rPr>
        <w:lastRenderedPageBreak/>
        <w:t>Транслирование положительного педагогического опыта, лучших педагогических практик в СМИ, на официальном сайте ДОУ, на страничках ДОУ в социальных сетях (педагогическое сетевое издание «</w:t>
      </w:r>
      <w:proofErr w:type="spellStart"/>
      <w:r w:rsidRPr="00475033">
        <w:rPr>
          <w:sz w:val="24"/>
          <w:szCs w:val="24"/>
        </w:rPr>
        <w:t>Югория</w:t>
      </w:r>
      <w:proofErr w:type="spellEnd"/>
      <w:r w:rsidRPr="00475033">
        <w:rPr>
          <w:sz w:val="24"/>
          <w:szCs w:val="24"/>
        </w:rPr>
        <w:t>»).</w:t>
      </w:r>
    </w:p>
    <w:p w:rsidR="00875F6F" w:rsidRPr="00206237" w:rsidRDefault="00875F6F" w:rsidP="00206237">
      <w:pPr>
        <w:rPr>
          <w:sz w:val="24"/>
          <w:szCs w:val="24"/>
        </w:rPr>
      </w:pPr>
    </w:p>
    <w:p w:rsidR="00E30BEC" w:rsidRPr="000E22AC" w:rsidRDefault="000E22AC" w:rsidP="00475033">
      <w:pPr>
        <w:widowControl w:val="0"/>
        <w:tabs>
          <w:tab w:val="left" w:pos="494"/>
        </w:tabs>
        <w:autoSpaceDE w:val="0"/>
        <w:autoSpaceDN w:val="0"/>
        <w:spacing w:before="161" w:line="276" w:lineRule="auto"/>
        <w:ind w:left="1220" w:right="1408"/>
        <w:jc w:val="center"/>
        <w:rPr>
          <w:b/>
          <w:sz w:val="24"/>
        </w:rPr>
      </w:pPr>
      <w:r>
        <w:rPr>
          <w:b/>
          <w:sz w:val="24"/>
        </w:rPr>
        <w:t>3.</w:t>
      </w:r>
      <w:r w:rsidR="00475033">
        <w:rPr>
          <w:b/>
          <w:sz w:val="24"/>
        </w:rPr>
        <w:t>3</w:t>
      </w:r>
      <w:r>
        <w:rPr>
          <w:b/>
          <w:sz w:val="24"/>
        </w:rPr>
        <w:t>.</w:t>
      </w:r>
      <w:r w:rsidR="00E30BEC" w:rsidRPr="000E22AC">
        <w:rPr>
          <w:b/>
          <w:sz w:val="24"/>
        </w:rPr>
        <w:t>КОНКРЕТНЫЙ ПЛАН РЕАЛИЗАЦИИ ВАЖНЕЙШИХ ИЗМЕНЕНИЙ В ОО ДЛЯ СОЗДАНИЯ ЛРОС, КОНКРЕТНЫЕ</w:t>
      </w:r>
      <w:r w:rsidR="00E30BEC" w:rsidRPr="000E22AC">
        <w:rPr>
          <w:b/>
          <w:spacing w:val="-57"/>
          <w:sz w:val="24"/>
        </w:rPr>
        <w:t xml:space="preserve"> </w:t>
      </w:r>
      <w:r w:rsidR="00E30BEC" w:rsidRPr="000E22AC">
        <w:rPr>
          <w:b/>
          <w:sz w:val="24"/>
        </w:rPr>
        <w:t>МЕРОПРИЯТИЯ</w:t>
      </w:r>
      <w:r w:rsidR="00E30BEC" w:rsidRPr="000E22AC">
        <w:rPr>
          <w:b/>
          <w:spacing w:val="-2"/>
          <w:sz w:val="24"/>
        </w:rPr>
        <w:t xml:space="preserve"> </w:t>
      </w:r>
      <w:r w:rsidR="00E30BEC" w:rsidRPr="000E22AC">
        <w:rPr>
          <w:b/>
          <w:sz w:val="24"/>
        </w:rPr>
        <w:t>ПРОЕКТА</w:t>
      </w:r>
      <w:r w:rsidR="00E30BEC" w:rsidRPr="000E22AC">
        <w:rPr>
          <w:b/>
          <w:spacing w:val="-2"/>
          <w:sz w:val="24"/>
        </w:rPr>
        <w:t xml:space="preserve"> </w:t>
      </w:r>
      <w:r w:rsidR="00E30BEC" w:rsidRPr="000E22AC">
        <w:rPr>
          <w:b/>
          <w:sz w:val="24"/>
        </w:rPr>
        <w:t>(</w:t>
      </w:r>
      <w:proofErr w:type="gramStart"/>
      <w:r w:rsidR="00E30BEC" w:rsidRPr="000E22AC">
        <w:rPr>
          <w:b/>
          <w:sz w:val="24"/>
        </w:rPr>
        <w:t>ПО</w:t>
      </w:r>
      <w:proofErr w:type="gramEnd"/>
      <w:r w:rsidR="00E30BEC" w:rsidRPr="000E22AC">
        <w:rPr>
          <w:b/>
          <w:spacing w:val="-2"/>
          <w:sz w:val="24"/>
        </w:rPr>
        <w:t xml:space="preserve"> </w:t>
      </w:r>
      <w:r w:rsidR="00E30BEC" w:rsidRPr="000E22AC">
        <w:rPr>
          <w:b/>
          <w:sz w:val="24"/>
        </w:rPr>
        <w:t>ФОРМУЛА</w:t>
      </w:r>
      <w:r w:rsidR="00E30BEC" w:rsidRPr="000E22AC">
        <w:rPr>
          <w:b/>
          <w:spacing w:val="-2"/>
          <w:sz w:val="24"/>
        </w:rPr>
        <w:t xml:space="preserve"> </w:t>
      </w:r>
      <w:r w:rsidR="00E30BEC" w:rsidRPr="000E22AC">
        <w:rPr>
          <w:b/>
          <w:sz w:val="24"/>
        </w:rPr>
        <w:t>«3+2»).</w:t>
      </w:r>
      <w:r w:rsidR="00E30BEC" w:rsidRPr="000E22AC">
        <w:rPr>
          <w:b/>
          <w:spacing w:val="-2"/>
          <w:sz w:val="24"/>
        </w:rPr>
        <w:t xml:space="preserve"> </w:t>
      </w:r>
      <w:r w:rsidR="00E30BEC" w:rsidRPr="000E22AC">
        <w:rPr>
          <w:b/>
          <w:sz w:val="24"/>
        </w:rPr>
        <w:t>УПРАВЛЕНЧЕСКОЕ СОПРОВОЖДЕНИЕ</w:t>
      </w:r>
      <w:r w:rsidR="00E30BEC" w:rsidRPr="000E22AC">
        <w:rPr>
          <w:b/>
          <w:spacing w:val="-1"/>
          <w:sz w:val="24"/>
        </w:rPr>
        <w:t xml:space="preserve"> </w:t>
      </w:r>
      <w:r w:rsidR="00E30BEC" w:rsidRPr="000E22AC">
        <w:rPr>
          <w:b/>
          <w:sz w:val="24"/>
        </w:rPr>
        <w:t>ПРОЕКТА.</w:t>
      </w:r>
    </w:p>
    <w:p w:rsidR="00E30BEC" w:rsidRDefault="00E30BEC" w:rsidP="00E30BEC">
      <w:pPr>
        <w:pStyle w:val="ae"/>
        <w:spacing w:before="6"/>
        <w:rPr>
          <w:b/>
          <w:sz w:val="17"/>
        </w:rPr>
      </w:pPr>
    </w:p>
    <w:tbl>
      <w:tblPr>
        <w:tblStyle w:val="TableNormal"/>
        <w:tblW w:w="15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44"/>
        <w:gridCol w:w="2886"/>
        <w:gridCol w:w="1984"/>
        <w:gridCol w:w="2268"/>
        <w:gridCol w:w="2693"/>
        <w:gridCol w:w="709"/>
        <w:gridCol w:w="1276"/>
      </w:tblGrid>
      <w:tr w:rsidR="00E30BEC" w:rsidRPr="00F96860" w:rsidTr="004E6B70">
        <w:trPr>
          <w:trHeight w:val="551"/>
        </w:trPr>
        <w:tc>
          <w:tcPr>
            <w:tcW w:w="528" w:type="dxa"/>
          </w:tcPr>
          <w:p w:rsidR="00E30BEC" w:rsidRPr="000D53CF" w:rsidRDefault="00E30BEC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44" w:type="dxa"/>
          </w:tcPr>
          <w:p w:rsidR="00E30BEC" w:rsidRPr="00F96860" w:rsidRDefault="00E30BEC" w:rsidP="000479BD">
            <w:pPr>
              <w:pStyle w:val="TableParagraph"/>
              <w:spacing w:line="273" w:lineRule="exact"/>
              <w:ind w:left="118" w:right="1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6860">
              <w:rPr>
                <w:b/>
                <w:sz w:val="24"/>
                <w:szCs w:val="24"/>
              </w:rPr>
              <w:t>Мероприятия</w:t>
            </w:r>
            <w:proofErr w:type="spellEnd"/>
            <w:r w:rsidRPr="00F96860">
              <w:rPr>
                <w:b/>
                <w:sz w:val="24"/>
                <w:szCs w:val="24"/>
              </w:rPr>
              <w:t>,</w:t>
            </w:r>
            <w:r w:rsidRPr="00F9686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b/>
                <w:sz w:val="24"/>
                <w:szCs w:val="24"/>
              </w:rPr>
              <w:t>действия</w:t>
            </w:r>
            <w:proofErr w:type="spellEnd"/>
            <w:r w:rsidRPr="00F96860">
              <w:rPr>
                <w:b/>
                <w:sz w:val="24"/>
                <w:szCs w:val="24"/>
              </w:rPr>
              <w:t>,</w:t>
            </w:r>
          </w:p>
          <w:p w:rsidR="00E30BEC" w:rsidRPr="00F96860" w:rsidRDefault="00E30BEC" w:rsidP="000479BD">
            <w:pPr>
              <w:pStyle w:val="TableParagraph"/>
              <w:spacing w:line="259" w:lineRule="exact"/>
              <w:ind w:left="122" w:right="1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6860">
              <w:rPr>
                <w:b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2886" w:type="dxa"/>
          </w:tcPr>
          <w:p w:rsidR="00E30BEC" w:rsidRPr="00F96860" w:rsidRDefault="00E30BEC" w:rsidP="000479BD">
            <w:pPr>
              <w:pStyle w:val="TableParagraph"/>
              <w:spacing w:line="273" w:lineRule="exact"/>
              <w:ind w:left="209"/>
              <w:rPr>
                <w:b/>
                <w:sz w:val="24"/>
                <w:szCs w:val="24"/>
              </w:rPr>
            </w:pPr>
            <w:proofErr w:type="spellStart"/>
            <w:r w:rsidRPr="00F96860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F9686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4" w:type="dxa"/>
          </w:tcPr>
          <w:p w:rsidR="00E30BEC" w:rsidRPr="00F96860" w:rsidRDefault="00E30BEC" w:rsidP="000479BD">
            <w:pPr>
              <w:pStyle w:val="TableParagraph"/>
              <w:spacing w:line="273" w:lineRule="exact"/>
              <w:ind w:left="130" w:right="114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686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E30BEC" w:rsidRPr="00F96860" w:rsidRDefault="00E30BEC" w:rsidP="000479BD">
            <w:pPr>
              <w:pStyle w:val="TableParagraph"/>
              <w:spacing w:line="273" w:lineRule="exact"/>
              <w:ind w:left="99" w:right="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6860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3402" w:type="dxa"/>
            <w:gridSpan w:val="2"/>
          </w:tcPr>
          <w:p w:rsidR="00E30BEC" w:rsidRPr="00F96860" w:rsidRDefault="00E30BEC" w:rsidP="000479BD">
            <w:pPr>
              <w:pStyle w:val="TableParagraph"/>
              <w:spacing w:line="273" w:lineRule="exact"/>
              <w:ind w:left="704"/>
              <w:rPr>
                <w:b/>
                <w:sz w:val="24"/>
                <w:szCs w:val="24"/>
              </w:rPr>
            </w:pPr>
            <w:proofErr w:type="spellStart"/>
            <w:r w:rsidRPr="00F96860">
              <w:rPr>
                <w:b/>
                <w:sz w:val="24"/>
                <w:szCs w:val="24"/>
              </w:rPr>
              <w:t>Продукты</w:t>
            </w:r>
            <w:proofErr w:type="spellEnd"/>
            <w:r w:rsidRPr="00F968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6860">
              <w:rPr>
                <w:b/>
                <w:sz w:val="24"/>
                <w:szCs w:val="24"/>
              </w:rPr>
              <w:t>и</w:t>
            </w:r>
          </w:p>
          <w:p w:rsidR="00E30BEC" w:rsidRPr="00F96860" w:rsidRDefault="00E30BEC" w:rsidP="000479BD">
            <w:pPr>
              <w:pStyle w:val="TableParagraph"/>
              <w:spacing w:line="259" w:lineRule="exact"/>
              <w:ind w:left="735"/>
              <w:rPr>
                <w:b/>
                <w:sz w:val="24"/>
                <w:szCs w:val="24"/>
              </w:rPr>
            </w:pPr>
            <w:proofErr w:type="spellStart"/>
            <w:r w:rsidRPr="00F96860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276" w:type="dxa"/>
          </w:tcPr>
          <w:p w:rsidR="00E30BEC" w:rsidRPr="00F96860" w:rsidRDefault="00E30BEC" w:rsidP="000479BD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proofErr w:type="spellStart"/>
            <w:r w:rsidRPr="00F96860">
              <w:rPr>
                <w:b/>
                <w:sz w:val="24"/>
                <w:szCs w:val="24"/>
              </w:rPr>
              <w:t>Цена</w:t>
            </w:r>
            <w:proofErr w:type="spellEnd"/>
            <w:r w:rsidRPr="00F968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b/>
                <w:sz w:val="24"/>
                <w:szCs w:val="24"/>
              </w:rPr>
              <w:t>вопроса</w:t>
            </w:r>
            <w:proofErr w:type="spellEnd"/>
          </w:p>
        </w:tc>
      </w:tr>
      <w:tr w:rsidR="00E30BEC" w:rsidRPr="00F96860" w:rsidTr="004E6B70">
        <w:trPr>
          <w:trHeight w:val="260"/>
        </w:trPr>
        <w:tc>
          <w:tcPr>
            <w:tcW w:w="15488" w:type="dxa"/>
            <w:gridSpan w:val="8"/>
          </w:tcPr>
          <w:p w:rsidR="00E30BEC" w:rsidRPr="00F96860" w:rsidRDefault="00E30BEC" w:rsidP="000479BD">
            <w:pPr>
              <w:pStyle w:val="TableParagraph"/>
              <w:spacing w:line="273" w:lineRule="exact"/>
              <w:ind w:left="1956" w:right="1947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6860">
              <w:rPr>
                <w:b/>
                <w:sz w:val="24"/>
                <w:szCs w:val="24"/>
              </w:rPr>
              <w:t>Изменения</w:t>
            </w:r>
            <w:proofErr w:type="spellEnd"/>
            <w:r w:rsidRPr="00F968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6860">
              <w:rPr>
                <w:b/>
                <w:sz w:val="24"/>
                <w:szCs w:val="24"/>
              </w:rPr>
              <w:t>в</w:t>
            </w:r>
            <w:r w:rsidRPr="00F9686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b/>
                <w:sz w:val="24"/>
                <w:szCs w:val="24"/>
              </w:rPr>
              <w:t>управлении</w:t>
            </w:r>
            <w:proofErr w:type="spellEnd"/>
            <w:r w:rsidRPr="00F968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6860">
              <w:rPr>
                <w:b/>
                <w:sz w:val="24"/>
                <w:szCs w:val="24"/>
              </w:rPr>
              <w:t>ОО</w:t>
            </w:r>
          </w:p>
        </w:tc>
      </w:tr>
      <w:tr w:rsidR="00E30BEC" w:rsidRPr="00F96860" w:rsidTr="004E6B70">
        <w:trPr>
          <w:trHeight w:val="2484"/>
        </w:trPr>
        <w:tc>
          <w:tcPr>
            <w:tcW w:w="528" w:type="dxa"/>
          </w:tcPr>
          <w:p w:rsidR="00E30BEC" w:rsidRPr="00F96860" w:rsidRDefault="00E30BEC" w:rsidP="000479BD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1.</w:t>
            </w:r>
          </w:p>
        </w:tc>
        <w:tc>
          <w:tcPr>
            <w:tcW w:w="3144" w:type="dxa"/>
          </w:tcPr>
          <w:p w:rsidR="00E30BEC" w:rsidRPr="00F96860" w:rsidRDefault="00E30BEC" w:rsidP="000479BD">
            <w:pPr>
              <w:pStyle w:val="TableParagraph"/>
              <w:spacing w:line="268" w:lineRule="exact"/>
              <w:ind w:left="408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Педагогический</w:t>
            </w:r>
            <w:proofErr w:type="spellEnd"/>
            <w:r w:rsidRPr="00F96860">
              <w:rPr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2886" w:type="dxa"/>
          </w:tcPr>
          <w:p w:rsidR="00E30BEC" w:rsidRPr="00E30BEC" w:rsidRDefault="00E30BEC" w:rsidP="000479BD">
            <w:pPr>
              <w:pStyle w:val="TableParagraph"/>
              <w:ind w:left="144" w:right="131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Анализ</w:t>
            </w:r>
            <w:r w:rsidRPr="00E30BE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сложившейся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системы управления,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рефлексия и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0BEC">
              <w:rPr>
                <w:sz w:val="24"/>
                <w:szCs w:val="24"/>
                <w:lang w:val="ru-RU"/>
              </w:rPr>
              <w:t>проблематизация</w:t>
            </w:r>
            <w:proofErr w:type="spellEnd"/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опыта управления,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принятие</w:t>
            </w:r>
            <w:r w:rsidRPr="00E30BE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решения.</w:t>
            </w:r>
          </w:p>
          <w:p w:rsidR="00E30BEC" w:rsidRPr="00E30BEC" w:rsidRDefault="00E30BEC" w:rsidP="000479BD">
            <w:pPr>
              <w:pStyle w:val="TableParagraph"/>
              <w:spacing w:line="270" w:lineRule="atLeast"/>
              <w:ind w:left="144" w:right="131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pacing w:val="-1"/>
                <w:sz w:val="24"/>
                <w:szCs w:val="24"/>
                <w:lang w:val="ru-RU"/>
              </w:rPr>
              <w:t xml:space="preserve">Анализ, </w:t>
            </w:r>
            <w:r w:rsidRPr="00E30BEC">
              <w:rPr>
                <w:sz w:val="24"/>
                <w:szCs w:val="24"/>
                <w:lang w:val="ru-RU"/>
              </w:rPr>
              <w:t>обсуждение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вопросов развития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1984" w:type="dxa"/>
          </w:tcPr>
          <w:p w:rsidR="00E30BEC" w:rsidRPr="00F96860" w:rsidRDefault="00E30BEC" w:rsidP="000479BD">
            <w:pPr>
              <w:pStyle w:val="TableParagraph"/>
              <w:spacing w:line="268" w:lineRule="exact"/>
              <w:ind w:left="127" w:right="114"/>
              <w:jc w:val="center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ноябрь</w:t>
            </w:r>
            <w:proofErr w:type="spellEnd"/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E30BEC" w:rsidRPr="00F96860" w:rsidRDefault="00E30BEC" w:rsidP="000479BD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Руководитель</w:t>
            </w:r>
            <w:proofErr w:type="spellEnd"/>
            <w:r w:rsidRPr="00F96860">
              <w:rPr>
                <w:spacing w:val="-4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ОО</w:t>
            </w:r>
          </w:p>
        </w:tc>
        <w:tc>
          <w:tcPr>
            <w:tcW w:w="3402" w:type="dxa"/>
            <w:gridSpan w:val="2"/>
          </w:tcPr>
          <w:p w:rsidR="00E30BEC" w:rsidRPr="00E30BEC" w:rsidRDefault="00E30BEC" w:rsidP="000479BD">
            <w:pPr>
              <w:pStyle w:val="TableParagraph"/>
              <w:ind w:left="584" w:right="570" w:hanging="1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Ключевое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>целеполагание.</w:t>
            </w:r>
          </w:p>
          <w:p w:rsidR="00E30BEC" w:rsidRPr="00E30BEC" w:rsidRDefault="00E30BEC" w:rsidP="000479BD">
            <w:pPr>
              <w:pStyle w:val="TableParagraph"/>
              <w:ind w:left="205" w:right="193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Концепция системы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1276" w:type="dxa"/>
          </w:tcPr>
          <w:p w:rsidR="00E30BEC" w:rsidRPr="00E30BEC" w:rsidRDefault="00E30BEC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30BEC" w:rsidRPr="00F96860" w:rsidTr="004E6B70">
        <w:trPr>
          <w:trHeight w:val="278"/>
        </w:trPr>
        <w:tc>
          <w:tcPr>
            <w:tcW w:w="528" w:type="dxa"/>
          </w:tcPr>
          <w:p w:rsidR="00E30BEC" w:rsidRPr="00F96860" w:rsidRDefault="00E30BEC" w:rsidP="000479B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2.</w:t>
            </w:r>
          </w:p>
        </w:tc>
        <w:tc>
          <w:tcPr>
            <w:tcW w:w="3144" w:type="dxa"/>
          </w:tcPr>
          <w:p w:rsidR="00E30BEC" w:rsidRPr="00F96860" w:rsidRDefault="00E30BEC" w:rsidP="000479BD">
            <w:pPr>
              <w:pStyle w:val="TableParagraph"/>
              <w:ind w:left="1195" w:right="180" w:hanging="989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Формирование</w:t>
            </w:r>
            <w:proofErr w:type="spellEnd"/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pacing w:val="-1"/>
                <w:sz w:val="24"/>
                <w:szCs w:val="24"/>
              </w:rPr>
              <w:t>творческой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886" w:type="dxa"/>
          </w:tcPr>
          <w:p w:rsidR="00E30BEC" w:rsidRPr="00F96860" w:rsidRDefault="00E30BEC" w:rsidP="000479BD">
            <w:pPr>
              <w:pStyle w:val="TableParagraph"/>
              <w:ind w:left="800" w:right="416" w:hanging="358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Выбор</w:t>
            </w:r>
            <w:proofErr w:type="spellEnd"/>
            <w:r w:rsidRPr="00F96860">
              <w:rPr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активных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984" w:type="dxa"/>
          </w:tcPr>
          <w:p w:rsidR="00E30BEC" w:rsidRPr="00F96860" w:rsidRDefault="00E30BEC" w:rsidP="000479BD">
            <w:pPr>
              <w:pStyle w:val="TableParagraph"/>
              <w:spacing w:line="268" w:lineRule="exact"/>
              <w:ind w:left="127" w:right="114"/>
              <w:jc w:val="center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Декабрь</w:t>
            </w:r>
            <w:proofErr w:type="spellEnd"/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30BEC" w:rsidRPr="00F96860" w:rsidRDefault="00E30BEC" w:rsidP="000479BD">
            <w:pPr>
              <w:pStyle w:val="TableParagraph"/>
              <w:ind w:left="603" w:right="181" w:hanging="404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Заместитель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3402" w:type="dxa"/>
            <w:gridSpan w:val="2"/>
          </w:tcPr>
          <w:p w:rsidR="00E30BEC" w:rsidRPr="00E30BEC" w:rsidRDefault="00E30BEC" w:rsidP="000479BD">
            <w:pPr>
              <w:pStyle w:val="TableParagraph"/>
              <w:spacing w:line="268" w:lineRule="exact"/>
              <w:ind w:left="258" w:hanging="60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Понимание</w:t>
            </w:r>
            <w:r w:rsidRPr="00E30BE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концепции проекта,</w:t>
            </w:r>
            <w:r w:rsidRPr="00E30BE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направления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76" w:type="dxa"/>
          </w:tcPr>
          <w:p w:rsidR="00E30BEC" w:rsidRPr="00E30BEC" w:rsidRDefault="00E30BEC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30BEC" w:rsidRPr="00F96860" w:rsidTr="004E6B70">
        <w:trPr>
          <w:trHeight w:val="828"/>
        </w:trPr>
        <w:tc>
          <w:tcPr>
            <w:tcW w:w="528" w:type="dxa"/>
          </w:tcPr>
          <w:p w:rsidR="00E30BEC" w:rsidRPr="00F96860" w:rsidRDefault="00E30BEC" w:rsidP="000479BD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3.</w:t>
            </w:r>
          </w:p>
        </w:tc>
        <w:tc>
          <w:tcPr>
            <w:tcW w:w="3144" w:type="dxa"/>
          </w:tcPr>
          <w:p w:rsidR="00E30BEC" w:rsidRPr="00F96860" w:rsidRDefault="00E30BEC" w:rsidP="000479BD">
            <w:pPr>
              <w:pStyle w:val="TableParagraph"/>
              <w:ind w:left="187" w:right="165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Создание</w:t>
            </w:r>
            <w:proofErr w:type="spellEnd"/>
            <w:r w:rsidRPr="00F96860">
              <w:rPr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новой</w:t>
            </w:r>
            <w:proofErr w:type="spellEnd"/>
            <w:r w:rsidRPr="00F96860">
              <w:rPr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модели</w:t>
            </w:r>
            <w:proofErr w:type="spellEnd"/>
            <w:r w:rsidRPr="00F968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управления</w:t>
            </w:r>
            <w:proofErr w:type="spellEnd"/>
            <w:r w:rsidRPr="00F96860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</w:tcPr>
          <w:p w:rsidR="00E30BEC" w:rsidRPr="00F96860" w:rsidRDefault="00E30BEC" w:rsidP="000479BD">
            <w:pPr>
              <w:pStyle w:val="TableParagraph"/>
              <w:ind w:left="192" w:right="295" w:firstLine="142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Создание</w:t>
            </w:r>
            <w:proofErr w:type="spellEnd"/>
            <w:r w:rsidRPr="00F96860">
              <w:rPr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новой</w:t>
            </w:r>
            <w:proofErr w:type="spellEnd"/>
            <w:r w:rsidRPr="00F968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модели</w:t>
            </w:r>
            <w:proofErr w:type="spellEnd"/>
            <w:r w:rsidRPr="00F9686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управления</w:t>
            </w:r>
            <w:proofErr w:type="spellEnd"/>
          </w:p>
          <w:p w:rsidR="00E30BEC" w:rsidRPr="00F96860" w:rsidRDefault="00E30BEC" w:rsidP="000479BD">
            <w:pPr>
              <w:pStyle w:val="TableParagraph"/>
              <w:ind w:left="54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30BEC" w:rsidRDefault="00E30BEC" w:rsidP="000479BD">
            <w:pPr>
              <w:pStyle w:val="TableParagraph"/>
              <w:ind w:left="380" w:right="227" w:hanging="1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E30BEC" w:rsidRPr="00F96860" w:rsidRDefault="00E30BEC" w:rsidP="000479BD">
            <w:pPr>
              <w:pStyle w:val="TableParagraph"/>
              <w:ind w:left="380" w:right="227" w:hanging="11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0BEC" w:rsidRPr="00F96860" w:rsidRDefault="00E30BEC" w:rsidP="000479BD">
            <w:pPr>
              <w:pStyle w:val="TableParagraph"/>
              <w:ind w:left="603" w:right="181" w:hanging="404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Руководитель</w:t>
            </w:r>
            <w:proofErr w:type="spellEnd"/>
            <w:r w:rsidRPr="00F96860">
              <w:rPr>
                <w:spacing w:val="-4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ОО</w:t>
            </w:r>
          </w:p>
        </w:tc>
        <w:tc>
          <w:tcPr>
            <w:tcW w:w="3402" w:type="dxa"/>
            <w:gridSpan w:val="2"/>
          </w:tcPr>
          <w:p w:rsidR="00E30BEC" w:rsidRPr="00E30BEC" w:rsidRDefault="00E30BEC" w:rsidP="000479BD">
            <w:pPr>
              <w:pStyle w:val="TableParagraph"/>
              <w:ind w:left="284" w:right="390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 xml:space="preserve">Интегративно </w:t>
            </w:r>
            <w:r w:rsidR="00181A98">
              <w:rPr>
                <w:sz w:val="24"/>
                <w:szCs w:val="24"/>
                <w:lang w:val="ru-RU"/>
              </w:rPr>
              <w:t>–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матричная</w:t>
            </w:r>
            <w:r w:rsidRPr="00E30BE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модель.</w:t>
            </w:r>
          </w:p>
          <w:p w:rsidR="00E30BEC" w:rsidRPr="00E30BEC" w:rsidRDefault="00E30BEC" w:rsidP="000479BD">
            <w:pPr>
              <w:pStyle w:val="TableParagraph"/>
              <w:spacing w:line="270" w:lineRule="atLeast"/>
              <w:ind w:left="284" w:right="282" w:firstLine="1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Образование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креативной команды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Pr="00E30BEC">
              <w:rPr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1276" w:type="dxa"/>
          </w:tcPr>
          <w:p w:rsidR="00E30BEC" w:rsidRPr="00E30BEC" w:rsidRDefault="00E30BEC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30BEC" w:rsidRPr="00F96860" w:rsidTr="004E6B70">
        <w:trPr>
          <w:trHeight w:val="1078"/>
        </w:trPr>
        <w:tc>
          <w:tcPr>
            <w:tcW w:w="528" w:type="dxa"/>
          </w:tcPr>
          <w:p w:rsidR="00E30BEC" w:rsidRPr="00F96860" w:rsidRDefault="00E30BEC" w:rsidP="000479BD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4.</w:t>
            </w:r>
          </w:p>
        </w:tc>
        <w:tc>
          <w:tcPr>
            <w:tcW w:w="3144" w:type="dxa"/>
          </w:tcPr>
          <w:p w:rsidR="00E30BEC" w:rsidRPr="00E30BEC" w:rsidRDefault="00E30BEC" w:rsidP="000479BD">
            <w:pPr>
              <w:pStyle w:val="TableParagraph"/>
              <w:ind w:left="108" w:right="456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Создание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профессиональных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обучающихся</w:t>
            </w:r>
            <w:r w:rsidRPr="00E30BE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сообществ (</w:t>
            </w:r>
            <w:proofErr w:type="gramStart"/>
            <w:r w:rsidRPr="00E30BEC">
              <w:rPr>
                <w:sz w:val="24"/>
                <w:szCs w:val="24"/>
                <w:lang w:val="ru-RU"/>
              </w:rPr>
              <w:t>ПОС</w:t>
            </w:r>
            <w:proofErr w:type="gramEnd"/>
            <w:r w:rsidRPr="00E30BE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886" w:type="dxa"/>
          </w:tcPr>
          <w:p w:rsidR="00E30BEC" w:rsidRPr="00E30BEC" w:rsidRDefault="00E30BEC" w:rsidP="000479BD">
            <w:pPr>
              <w:pStyle w:val="TableParagraph"/>
              <w:ind w:left="144" w:right="131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Помощь</w:t>
            </w:r>
            <w:r w:rsidRPr="00E30B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всем</w:t>
            </w:r>
            <w:r w:rsidRPr="00E30B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членам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команды по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реализации</w:t>
            </w:r>
            <w:r w:rsidRPr="00E30B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1984" w:type="dxa"/>
          </w:tcPr>
          <w:p w:rsidR="00E30BEC" w:rsidRPr="00F96860" w:rsidRDefault="00E30BEC" w:rsidP="000479BD">
            <w:pPr>
              <w:pStyle w:val="TableParagraph"/>
              <w:spacing w:line="268" w:lineRule="exact"/>
              <w:ind w:left="128" w:right="11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81A98"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30BEC" w:rsidRPr="00F96860" w:rsidRDefault="00E30BEC" w:rsidP="000479BD">
            <w:pPr>
              <w:pStyle w:val="TableParagraph"/>
              <w:ind w:left="603" w:right="181" w:hanging="404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402" w:type="dxa"/>
            <w:gridSpan w:val="2"/>
          </w:tcPr>
          <w:p w:rsidR="00E30BEC" w:rsidRPr="00F96860" w:rsidRDefault="00E30BEC" w:rsidP="000479BD">
            <w:pPr>
              <w:pStyle w:val="TableParagraph"/>
              <w:ind w:left="109" w:right="580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Функционирование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ПОС</w:t>
            </w:r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в</w:t>
            </w:r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ОО</w:t>
            </w:r>
          </w:p>
        </w:tc>
        <w:tc>
          <w:tcPr>
            <w:tcW w:w="1276" w:type="dxa"/>
          </w:tcPr>
          <w:p w:rsidR="00E30BEC" w:rsidRPr="00F96860" w:rsidRDefault="00E30BEC" w:rsidP="000479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0BEC" w:rsidRPr="00F96860" w:rsidTr="004E6B70">
        <w:trPr>
          <w:trHeight w:val="265"/>
        </w:trPr>
        <w:tc>
          <w:tcPr>
            <w:tcW w:w="528" w:type="dxa"/>
          </w:tcPr>
          <w:p w:rsidR="00E30BEC" w:rsidRPr="00F96860" w:rsidRDefault="00E30BEC" w:rsidP="000479BD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5.</w:t>
            </w:r>
          </w:p>
        </w:tc>
        <w:tc>
          <w:tcPr>
            <w:tcW w:w="3144" w:type="dxa"/>
          </w:tcPr>
          <w:p w:rsidR="00E30BEC" w:rsidRPr="00F96860" w:rsidRDefault="00E30BEC" w:rsidP="000479BD">
            <w:pPr>
              <w:pStyle w:val="TableParagraph"/>
              <w:spacing w:line="268" w:lineRule="exact"/>
              <w:ind w:left="3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Мастерская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2886" w:type="dxa"/>
          </w:tcPr>
          <w:p w:rsidR="00E30BEC" w:rsidRPr="00E30BEC" w:rsidRDefault="00E30BEC" w:rsidP="000479BD">
            <w:pPr>
              <w:pStyle w:val="TableParagraph"/>
              <w:ind w:left="144" w:right="13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определение задач,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потребностей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вопросах управления,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 xml:space="preserve">благоустройства </w:t>
            </w:r>
            <w:r w:rsidRPr="00E30BEC">
              <w:rPr>
                <w:sz w:val="24"/>
                <w:szCs w:val="24"/>
                <w:lang w:val="ru-RU"/>
              </w:rPr>
              <w:t>ДОУ,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lastRenderedPageBreak/>
              <w:t>функционирования с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внесением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предложений</w:t>
            </w:r>
            <w:r w:rsidRPr="00E30BE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по их реализации</w:t>
            </w:r>
          </w:p>
        </w:tc>
        <w:tc>
          <w:tcPr>
            <w:tcW w:w="1984" w:type="dxa"/>
          </w:tcPr>
          <w:p w:rsidR="00E30BEC" w:rsidRDefault="00E30BEC" w:rsidP="000479BD">
            <w:pPr>
              <w:pStyle w:val="TableParagraph"/>
              <w:spacing w:line="268" w:lineRule="exact"/>
              <w:ind w:left="131" w:right="113"/>
              <w:jc w:val="center"/>
              <w:rPr>
                <w:sz w:val="24"/>
                <w:szCs w:val="24"/>
              </w:rPr>
            </w:pPr>
            <w:r w:rsidRPr="00E30BEC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  <w:r w:rsidRPr="00F96860">
              <w:rPr>
                <w:spacing w:val="-3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3, </w:t>
            </w:r>
          </w:p>
          <w:p w:rsidR="00E30BEC" w:rsidRPr="00F96860" w:rsidRDefault="00E30BEC" w:rsidP="000479BD">
            <w:pPr>
              <w:pStyle w:val="TableParagraph"/>
              <w:spacing w:line="268" w:lineRule="exact"/>
              <w:ind w:left="131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268" w:type="dxa"/>
          </w:tcPr>
          <w:p w:rsidR="00E30BEC" w:rsidRPr="00F96860" w:rsidRDefault="00E30BEC" w:rsidP="000479BD">
            <w:pPr>
              <w:pStyle w:val="TableParagraph"/>
              <w:ind w:left="99" w:right="86"/>
              <w:jc w:val="center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команда</w:t>
            </w:r>
            <w:proofErr w:type="spellEnd"/>
            <w:r w:rsidRPr="00F96860">
              <w:rPr>
                <w:sz w:val="24"/>
                <w:szCs w:val="24"/>
              </w:rPr>
              <w:t>,</w:t>
            </w:r>
            <w:r w:rsidRPr="00F968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родители</w:t>
            </w:r>
            <w:proofErr w:type="spellEnd"/>
            <w:r w:rsidRPr="00F96860">
              <w:rPr>
                <w:sz w:val="24"/>
                <w:szCs w:val="24"/>
              </w:rPr>
              <w:t>,</w:t>
            </w:r>
            <w:r w:rsidRPr="00F968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3402" w:type="dxa"/>
            <w:gridSpan w:val="2"/>
          </w:tcPr>
          <w:p w:rsidR="00E30BEC" w:rsidRPr="00F96860" w:rsidRDefault="00E30BEC" w:rsidP="000479BD">
            <w:pPr>
              <w:pStyle w:val="TableParagraph"/>
              <w:ind w:left="335" w:right="269" w:hanging="48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Совместное</w:t>
            </w:r>
            <w:proofErr w:type="spellEnd"/>
            <w:r w:rsidRPr="00F9686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решение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возникших</w:t>
            </w:r>
            <w:proofErr w:type="spellEnd"/>
            <w:r w:rsidRPr="00F9686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1276" w:type="dxa"/>
          </w:tcPr>
          <w:p w:rsidR="00E30BEC" w:rsidRPr="00F96860" w:rsidRDefault="00E30BEC" w:rsidP="000479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0BEC" w:rsidRPr="00F96860" w:rsidTr="004E6B70">
        <w:trPr>
          <w:trHeight w:val="1969"/>
        </w:trPr>
        <w:tc>
          <w:tcPr>
            <w:tcW w:w="528" w:type="dxa"/>
          </w:tcPr>
          <w:p w:rsidR="00E30BEC" w:rsidRPr="00F96860" w:rsidRDefault="00E30BEC" w:rsidP="000479BD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44" w:type="dxa"/>
          </w:tcPr>
          <w:p w:rsidR="00E30BEC" w:rsidRPr="00F96860" w:rsidRDefault="00E30BEC" w:rsidP="000479BD">
            <w:pPr>
              <w:pStyle w:val="TableParagraph"/>
              <w:ind w:left="1168" w:right="284" w:hanging="857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Мониторинг</w:t>
            </w:r>
            <w:proofErr w:type="spellEnd"/>
            <w:r w:rsidRPr="00F96860">
              <w:rPr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реализации</w:t>
            </w:r>
            <w:proofErr w:type="spellEnd"/>
            <w:r w:rsidRPr="00F9686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886" w:type="dxa"/>
          </w:tcPr>
          <w:p w:rsidR="00E30BEC" w:rsidRPr="00E30BEC" w:rsidRDefault="00E30BEC" w:rsidP="000479BD">
            <w:pPr>
              <w:pStyle w:val="TableParagraph"/>
              <w:ind w:left="118" w:right="107" w:firstLine="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обсуждение хода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реализации проекта на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совещаниях,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заседаниях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педагогического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 xml:space="preserve">совета </w:t>
            </w:r>
            <w:r w:rsidR="000D53CF">
              <w:rPr>
                <w:sz w:val="24"/>
                <w:szCs w:val="24"/>
                <w:lang w:val="ru-RU"/>
              </w:rPr>
              <w:t>–</w:t>
            </w:r>
            <w:r w:rsidRPr="00E30BEC">
              <w:rPr>
                <w:sz w:val="24"/>
                <w:szCs w:val="24"/>
                <w:lang w:val="ru-RU"/>
              </w:rPr>
              <w:t xml:space="preserve"> анкетирование</w:t>
            </w:r>
            <w:r w:rsidR="000D53CF">
              <w:rPr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и опрос родительской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общественности</w:t>
            </w:r>
          </w:p>
        </w:tc>
        <w:tc>
          <w:tcPr>
            <w:tcW w:w="1984" w:type="dxa"/>
          </w:tcPr>
          <w:p w:rsidR="00E30BEC" w:rsidRPr="00220983" w:rsidRDefault="000D53CF" w:rsidP="000479BD">
            <w:pPr>
              <w:pStyle w:val="TableParagraph"/>
              <w:ind w:left="131" w:right="114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220983">
              <w:rPr>
                <w:spacing w:val="-1"/>
                <w:sz w:val="24"/>
                <w:szCs w:val="24"/>
                <w:lang w:val="ru-RU"/>
              </w:rPr>
              <w:t>М</w:t>
            </w:r>
            <w:r w:rsidR="00E30BEC" w:rsidRPr="00220983">
              <w:rPr>
                <w:spacing w:val="-1"/>
                <w:sz w:val="24"/>
                <w:szCs w:val="24"/>
                <w:lang w:val="ru-RU"/>
              </w:rPr>
              <w:t>ай</w:t>
            </w:r>
            <w:r w:rsidRPr="00220983"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="00E30BEC" w:rsidRPr="00220983">
              <w:rPr>
                <w:spacing w:val="-1"/>
                <w:sz w:val="24"/>
                <w:szCs w:val="24"/>
                <w:lang w:val="ru-RU"/>
              </w:rPr>
              <w:t>2022</w:t>
            </w:r>
          </w:p>
          <w:p w:rsidR="00E30BEC" w:rsidRPr="00220983" w:rsidRDefault="000D53CF" w:rsidP="000479BD">
            <w:pPr>
              <w:pStyle w:val="TableParagraph"/>
              <w:ind w:left="131" w:right="114"/>
              <w:jc w:val="center"/>
              <w:rPr>
                <w:sz w:val="24"/>
                <w:szCs w:val="24"/>
                <w:lang w:val="ru-RU"/>
              </w:rPr>
            </w:pPr>
            <w:r w:rsidRPr="00220983">
              <w:rPr>
                <w:spacing w:val="-1"/>
                <w:sz w:val="24"/>
                <w:szCs w:val="24"/>
                <w:lang w:val="ru-RU"/>
              </w:rPr>
              <w:t>Октябрь, М</w:t>
            </w:r>
            <w:r w:rsidR="00E30BEC" w:rsidRPr="00220983">
              <w:rPr>
                <w:spacing w:val="-1"/>
                <w:sz w:val="24"/>
                <w:szCs w:val="24"/>
                <w:lang w:val="ru-RU"/>
              </w:rPr>
              <w:t>ай</w:t>
            </w:r>
            <w:r w:rsidRPr="002209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30BEC" w:rsidRPr="002209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30BEC" w:rsidRPr="00220983">
              <w:rPr>
                <w:sz w:val="24"/>
                <w:szCs w:val="24"/>
                <w:lang w:val="ru-RU"/>
              </w:rPr>
              <w:t>2023</w:t>
            </w:r>
          </w:p>
          <w:p w:rsidR="00E30BEC" w:rsidRPr="00220983" w:rsidRDefault="000D53CF" w:rsidP="000479BD">
            <w:pPr>
              <w:pStyle w:val="TableParagraph"/>
              <w:ind w:left="131" w:right="114"/>
              <w:jc w:val="center"/>
              <w:rPr>
                <w:sz w:val="24"/>
                <w:szCs w:val="24"/>
                <w:lang w:val="ru-RU"/>
              </w:rPr>
            </w:pPr>
            <w:r w:rsidRPr="00220983">
              <w:rPr>
                <w:spacing w:val="-1"/>
                <w:sz w:val="24"/>
                <w:szCs w:val="24"/>
                <w:lang w:val="ru-RU"/>
              </w:rPr>
              <w:t>Октябрь, М</w:t>
            </w:r>
            <w:r w:rsidR="00E30BEC" w:rsidRPr="00220983">
              <w:rPr>
                <w:spacing w:val="-1"/>
                <w:sz w:val="24"/>
                <w:szCs w:val="24"/>
                <w:lang w:val="ru-RU"/>
              </w:rPr>
              <w:t>ай</w:t>
            </w:r>
            <w:r w:rsidRPr="002209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30BEC" w:rsidRPr="00220983">
              <w:rPr>
                <w:sz w:val="24"/>
                <w:szCs w:val="24"/>
                <w:lang w:val="ru-RU"/>
              </w:rPr>
              <w:t xml:space="preserve"> 2024</w:t>
            </w:r>
          </w:p>
          <w:p w:rsidR="00E30BEC" w:rsidRPr="000D53CF" w:rsidRDefault="000D53CF" w:rsidP="000479BD">
            <w:pPr>
              <w:pStyle w:val="TableParagraph"/>
              <w:ind w:left="131" w:right="114"/>
              <w:jc w:val="center"/>
              <w:rPr>
                <w:sz w:val="24"/>
                <w:szCs w:val="24"/>
                <w:lang w:val="ru-RU"/>
              </w:rPr>
            </w:pPr>
            <w:r w:rsidRPr="00220983">
              <w:rPr>
                <w:spacing w:val="-1"/>
                <w:sz w:val="24"/>
                <w:szCs w:val="24"/>
                <w:lang w:val="ru-RU"/>
              </w:rPr>
              <w:t xml:space="preserve">Октябрь, </w:t>
            </w:r>
            <w:r w:rsidRPr="00220983">
              <w:rPr>
                <w:sz w:val="24"/>
                <w:szCs w:val="24"/>
                <w:lang w:val="ru-RU"/>
              </w:rPr>
              <w:t>М</w:t>
            </w:r>
            <w:r w:rsidR="00E30BEC" w:rsidRPr="00220983">
              <w:rPr>
                <w:sz w:val="24"/>
                <w:szCs w:val="24"/>
                <w:lang w:val="ru-RU"/>
              </w:rPr>
              <w:t>ай</w:t>
            </w:r>
            <w:r w:rsidRPr="00220983">
              <w:rPr>
                <w:sz w:val="24"/>
                <w:szCs w:val="24"/>
                <w:lang w:val="ru-RU"/>
              </w:rPr>
              <w:t xml:space="preserve"> </w:t>
            </w:r>
            <w:r w:rsidR="00E30BEC" w:rsidRPr="00220983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2268" w:type="dxa"/>
          </w:tcPr>
          <w:p w:rsidR="00E30BEC" w:rsidRPr="00F96860" w:rsidRDefault="00E30BEC" w:rsidP="000479BD">
            <w:pPr>
              <w:pStyle w:val="TableParagraph"/>
              <w:ind w:left="99" w:right="86"/>
              <w:jc w:val="center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команда</w:t>
            </w:r>
            <w:proofErr w:type="spellEnd"/>
            <w:r w:rsidRPr="00F96860">
              <w:rPr>
                <w:sz w:val="24"/>
                <w:szCs w:val="24"/>
              </w:rPr>
              <w:t>,</w:t>
            </w:r>
            <w:r w:rsidRPr="00F968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родители</w:t>
            </w:r>
            <w:proofErr w:type="spellEnd"/>
            <w:r w:rsidRPr="00F96860">
              <w:rPr>
                <w:sz w:val="24"/>
                <w:szCs w:val="24"/>
              </w:rPr>
              <w:t>,</w:t>
            </w:r>
            <w:r w:rsidRPr="00F968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3402" w:type="dxa"/>
            <w:gridSpan w:val="2"/>
          </w:tcPr>
          <w:p w:rsidR="00E30BEC" w:rsidRPr="00E30BEC" w:rsidRDefault="00E30BEC" w:rsidP="000479BD">
            <w:pPr>
              <w:pStyle w:val="TableParagraph"/>
              <w:ind w:left="116" w:right="103" w:firstLine="1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Система мониторинга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позволяет своевременно</w:t>
            </w:r>
            <w:r w:rsidRPr="00E30BE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выявлять и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анализировать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проблемы, вносить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коррективы в текущий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план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действий</w:t>
            </w:r>
            <w:r w:rsidRPr="00E30BE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и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строить</w:t>
            </w:r>
            <w:r w:rsidRPr="00E30BE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новые</w:t>
            </w:r>
          </w:p>
          <w:p w:rsidR="00E30BEC" w:rsidRPr="00F96860" w:rsidRDefault="00E30BEC" w:rsidP="000479BD">
            <w:pPr>
              <w:pStyle w:val="TableParagraph"/>
              <w:spacing w:line="264" w:lineRule="exact"/>
              <w:ind w:left="204" w:right="19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96860">
              <w:rPr>
                <w:sz w:val="24"/>
                <w:szCs w:val="24"/>
              </w:rPr>
              <w:t>проектные</w:t>
            </w:r>
            <w:proofErr w:type="spellEnd"/>
            <w:proofErr w:type="gramEnd"/>
            <w:r w:rsidRPr="00F9686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линии</w:t>
            </w:r>
            <w:proofErr w:type="spellEnd"/>
            <w:r w:rsidRPr="00F9686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0BEC" w:rsidRPr="00F96860" w:rsidRDefault="00E30BEC" w:rsidP="000479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0BEC" w:rsidRPr="00F96860" w:rsidTr="004E6B70">
        <w:trPr>
          <w:trHeight w:val="230"/>
        </w:trPr>
        <w:tc>
          <w:tcPr>
            <w:tcW w:w="15488" w:type="dxa"/>
            <w:gridSpan w:val="8"/>
          </w:tcPr>
          <w:p w:rsidR="00E30BEC" w:rsidRPr="00F96860" w:rsidRDefault="00E30BEC" w:rsidP="000479BD">
            <w:pPr>
              <w:pStyle w:val="TableParagraph"/>
              <w:spacing w:line="273" w:lineRule="exact"/>
              <w:ind w:left="1956" w:right="1949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6860">
              <w:rPr>
                <w:b/>
                <w:sz w:val="24"/>
                <w:szCs w:val="24"/>
              </w:rPr>
              <w:t>Изменения</w:t>
            </w:r>
            <w:proofErr w:type="spellEnd"/>
            <w:r w:rsidRPr="00F968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6860">
              <w:rPr>
                <w:b/>
                <w:sz w:val="24"/>
                <w:szCs w:val="24"/>
              </w:rPr>
              <w:t>в</w:t>
            </w:r>
            <w:r w:rsidRPr="00F9686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b/>
                <w:sz w:val="24"/>
                <w:szCs w:val="24"/>
              </w:rPr>
              <w:t>ресурсном</w:t>
            </w:r>
            <w:proofErr w:type="spellEnd"/>
            <w:r w:rsidRPr="00F9686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b/>
                <w:sz w:val="24"/>
                <w:szCs w:val="24"/>
              </w:rPr>
              <w:t>обеспечении</w:t>
            </w:r>
            <w:proofErr w:type="spellEnd"/>
          </w:p>
        </w:tc>
      </w:tr>
      <w:tr w:rsidR="00E30BEC" w:rsidRPr="00F96860" w:rsidTr="004E6B70">
        <w:trPr>
          <w:trHeight w:val="1391"/>
        </w:trPr>
        <w:tc>
          <w:tcPr>
            <w:tcW w:w="528" w:type="dxa"/>
          </w:tcPr>
          <w:p w:rsidR="00E30BEC" w:rsidRPr="00F96860" w:rsidRDefault="00E30BEC" w:rsidP="000479BD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8.</w:t>
            </w:r>
          </w:p>
        </w:tc>
        <w:tc>
          <w:tcPr>
            <w:tcW w:w="3144" w:type="dxa"/>
          </w:tcPr>
          <w:p w:rsidR="00E30BEC" w:rsidRPr="00E30BEC" w:rsidRDefault="00E30BEC" w:rsidP="000479BD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Расширение перечня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0BEC">
              <w:rPr>
                <w:sz w:val="24"/>
                <w:szCs w:val="24"/>
                <w:lang w:val="ru-RU"/>
              </w:rPr>
              <w:t>дополнительных</w:t>
            </w:r>
            <w:proofErr w:type="gramEnd"/>
          </w:p>
          <w:p w:rsidR="00E30BEC" w:rsidRPr="00E30BEC" w:rsidRDefault="00E30BEC" w:rsidP="000479BD">
            <w:pPr>
              <w:pStyle w:val="TableParagraph"/>
              <w:spacing w:line="270" w:lineRule="atLeast"/>
              <w:ind w:left="141" w:right="132" w:firstLine="1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образовательных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услуг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(ДПОУ)</w:t>
            </w:r>
            <w:r w:rsidRPr="00E30BE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для</w:t>
            </w:r>
            <w:r w:rsidRPr="00E30B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воспитанников</w:t>
            </w:r>
          </w:p>
          <w:p w:rsidR="00E30BEC" w:rsidRPr="00F96860" w:rsidRDefault="00E30BEC" w:rsidP="000479BD">
            <w:pPr>
              <w:pStyle w:val="TableParagraph"/>
              <w:spacing w:line="256" w:lineRule="exact"/>
              <w:ind w:left="119" w:right="112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ДОУ</w:t>
            </w:r>
          </w:p>
        </w:tc>
        <w:tc>
          <w:tcPr>
            <w:tcW w:w="2886" w:type="dxa"/>
          </w:tcPr>
          <w:p w:rsidR="00E30BEC" w:rsidRPr="00E30BEC" w:rsidRDefault="00E30BEC" w:rsidP="000479BD">
            <w:pPr>
              <w:pStyle w:val="TableParagraph"/>
              <w:ind w:left="547" w:right="535" w:hanging="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Расширение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возможностей</w:t>
            </w:r>
          </w:p>
          <w:p w:rsidR="00E30BEC" w:rsidRPr="00E30BEC" w:rsidRDefault="00E30BEC" w:rsidP="000479BD">
            <w:pPr>
              <w:pStyle w:val="TableParagraph"/>
              <w:spacing w:line="270" w:lineRule="atLeast"/>
              <w:ind w:left="144" w:right="13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использования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источников</w:t>
            </w:r>
          </w:p>
          <w:p w:rsidR="00E30BEC" w:rsidRPr="00E30BEC" w:rsidRDefault="00E30BEC" w:rsidP="000479BD">
            <w:pPr>
              <w:pStyle w:val="TableParagraph"/>
              <w:spacing w:line="256" w:lineRule="exact"/>
              <w:ind w:left="451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финансирования</w:t>
            </w:r>
          </w:p>
        </w:tc>
        <w:tc>
          <w:tcPr>
            <w:tcW w:w="1984" w:type="dxa"/>
          </w:tcPr>
          <w:p w:rsidR="00E30BEC" w:rsidRPr="00F96860" w:rsidRDefault="00220983" w:rsidP="00220983">
            <w:pPr>
              <w:pStyle w:val="TableParagraph"/>
              <w:ind w:left="296" w:right="178" w:hanging="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  <w:r w:rsidR="00E30BEC" w:rsidRPr="00F9686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 xml:space="preserve">2 </w:t>
            </w:r>
            <w:proofErr w:type="gramStart"/>
            <w:r w:rsidR="00E30BEC" w:rsidRPr="00F96860">
              <w:rPr>
                <w:sz w:val="24"/>
                <w:szCs w:val="24"/>
              </w:rPr>
              <w:t>г-</w:t>
            </w:r>
            <w:proofErr w:type="gramEnd"/>
            <w:r w:rsidR="00E30BEC" w:rsidRPr="00F9686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апрель</w:t>
            </w:r>
            <w:r w:rsidR="00E30BEC" w:rsidRPr="00F96860">
              <w:rPr>
                <w:spacing w:val="-2"/>
                <w:sz w:val="24"/>
                <w:szCs w:val="24"/>
              </w:rPr>
              <w:t xml:space="preserve"> </w:t>
            </w:r>
            <w:r w:rsidR="00E30BEC"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5 </w:t>
            </w:r>
            <w:r w:rsidR="00E30BEC" w:rsidRPr="00F96860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E30BEC" w:rsidRPr="00F96860" w:rsidRDefault="00E30BEC" w:rsidP="000479BD">
            <w:pPr>
              <w:pStyle w:val="TableParagraph"/>
              <w:ind w:left="747" w:right="302" w:hanging="425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ДОУ,</w:t>
            </w:r>
          </w:p>
          <w:p w:rsidR="00E30BEC" w:rsidRPr="00F96860" w:rsidRDefault="00E30BEC" w:rsidP="000479BD">
            <w:pPr>
              <w:pStyle w:val="TableParagraph"/>
              <w:spacing w:line="270" w:lineRule="atLeast"/>
              <w:ind w:left="754" w:right="203" w:hanging="533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педагогический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402" w:type="dxa"/>
            <w:gridSpan w:val="2"/>
          </w:tcPr>
          <w:p w:rsidR="00E30BEC" w:rsidRPr="00E30BEC" w:rsidRDefault="00E30BEC" w:rsidP="000479BD">
            <w:pPr>
              <w:pStyle w:val="TableParagraph"/>
              <w:ind w:left="109" w:right="316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Предоставление</w:t>
            </w:r>
            <w:r w:rsidRPr="00E30BE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услуг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для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потребителя,</w:t>
            </w:r>
          </w:p>
          <w:p w:rsidR="00E30BEC" w:rsidRPr="00220983" w:rsidRDefault="00E30BEC" w:rsidP="00220983">
            <w:pPr>
              <w:pStyle w:val="TableParagraph"/>
              <w:spacing w:line="270" w:lineRule="atLeast"/>
              <w:ind w:left="109" w:right="202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пополнение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финансовых</w:t>
            </w:r>
            <w:r w:rsidRPr="00E30B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средств</w:t>
            </w:r>
            <w:r w:rsidRPr="00E30BE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на</w:t>
            </w:r>
            <w:r w:rsidR="00220983">
              <w:rPr>
                <w:sz w:val="24"/>
                <w:szCs w:val="24"/>
                <w:lang w:val="ru-RU"/>
              </w:rPr>
              <w:t xml:space="preserve"> </w:t>
            </w:r>
            <w:r w:rsidRPr="00220983">
              <w:rPr>
                <w:sz w:val="24"/>
                <w:szCs w:val="24"/>
                <w:lang w:val="ru-RU"/>
              </w:rPr>
              <w:t>реализацию</w:t>
            </w:r>
            <w:r w:rsidRPr="0022098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0983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E30BEC" w:rsidRPr="00220983" w:rsidRDefault="00E30BEC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30BEC" w:rsidRPr="00F96860" w:rsidTr="004E6B70">
        <w:trPr>
          <w:trHeight w:val="1380"/>
        </w:trPr>
        <w:tc>
          <w:tcPr>
            <w:tcW w:w="528" w:type="dxa"/>
          </w:tcPr>
          <w:p w:rsidR="00E30BEC" w:rsidRPr="00F96860" w:rsidRDefault="00E30BEC" w:rsidP="000479BD">
            <w:pPr>
              <w:pStyle w:val="TableParagraph"/>
              <w:spacing w:line="265" w:lineRule="exact"/>
              <w:ind w:left="90" w:right="220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9.</w:t>
            </w:r>
          </w:p>
        </w:tc>
        <w:tc>
          <w:tcPr>
            <w:tcW w:w="3144" w:type="dxa"/>
          </w:tcPr>
          <w:p w:rsidR="00E30BEC" w:rsidRPr="00E30BEC" w:rsidRDefault="00E30BEC" w:rsidP="000479BD">
            <w:pPr>
              <w:pStyle w:val="TableParagraph"/>
              <w:ind w:left="121" w:right="11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Предоставление</w:t>
            </w:r>
            <w:r w:rsidRPr="00E30B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ДПОУ</w:t>
            </w:r>
            <w:r w:rsidRPr="00E30B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для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неорганизованных детей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раннего</w:t>
            </w:r>
            <w:r w:rsidRPr="00E30BE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2886" w:type="dxa"/>
          </w:tcPr>
          <w:p w:rsidR="00E30BEC" w:rsidRPr="00E30BEC" w:rsidRDefault="00E30BEC" w:rsidP="000479BD">
            <w:pPr>
              <w:pStyle w:val="TableParagraph"/>
              <w:ind w:left="547" w:right="535" w:hanging="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Расширение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возможностей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использования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источников</w:t>
            </w:r>
          </w:p>
          <w:p w:rsidR="00E30BEC" w:rsidRPr="00E30BEC" w:rsidRDefault="00E30BEC" w:rsidP="000479BD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финансирования</w:t>
            </w:r>
          </w:p>
        </w:tc>
        <w:tc>
          <w:tcPr>
            <w:tcW w:w="1984" w:type="dxa"/>
          </w:tcPr>
          <w:p w:rsidR="00E30BEC" w:rsidRPr="00F96860" w:rsidRDefault="00220983" w:rsidP="00220983">
            <w:pPr>
              <w:pStyle w:val="TableParagraph"/>
              <w:ind w:left="296" w:right="178" w:hanging="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Ноябрь </w:t>
            </w:r>
            <w:r w:rsidR="00E30BEC"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proofErr w:type="gramStart"/>
            <w:r w:rsidR="00E30BEC" w:rsidRPr="00F96860">
              <w:rPr>
                <w:sz w:val="24"/>
                <w:szCs w:val="24"/>
              </w:rPr>
              <w:t>г-</w:t>
            </w:r>
            <w:proofErr w:type="gramEnd"/>
            <w:r w:rsidR="00E30BEC" w:rsidRPr="00F9686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апрель </w:t>
            </w:r>
            <w:r w:rsidR="00E30BEC"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="00E30BEC" w:rsidRPr="00F96860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E30BEC" w:rsidRPr="00F96860" w:rsidRDefault="00E30BEC" w:rsidP="000479BD">
            <w:pPr>
              <w:pStyle w:val="TableParagraph"/>
              <w:ind w:left="747" w:right="302" w:hanging="425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ДОУ,</w:t>
            </w:r>
          </w:p>
          <w:p w:rsidR="00E30BEC" w:rsidRPr="00F96860" w:rsidRDefault="00E30BEC" w:rsidP="000479BD">
            <w:pPr>
              <w:pStyle w:val="TableParagraph"/>
              <w:ind w:left="754" w:right="203" w:hanging="533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педагогический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402" w:type="dxa"/>
            <w:gridSpan w:val="2"/>
          </w:tcPr>
          <w:p w:rsidR="00E30BEC" w:rsidRPr="00220983" w:rsidRDefault="00E30BEC" w:rsidP="00220983">
            <w:pPr>
              <w:pStyle w:val="TableParagraph"/>
              <w:ind w:left="109" w:right="202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Предоставление услуг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для потребителя,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пополнение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финансовых</w:t>
            </w:r>
            <w:r w:rsidRPr="00E30B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средств</w:t>
            </w:r>
            <w:r w:rsidRPr="00E30BE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на</w:t>
            </w:r>
            <w:r w:rsidR="00220983">
              <w:rPr>
                <w:sz w:val="24"/>
                <w:szCs w:val="24"/>
                <w:lang w:val="ru-RU"/>
              </w:rPr>
              <w:t xml:space="preserve"> </w:t>
            </w:r>
            <w:r w:rsidRPr="00220983">
              <w:rPr>
                <w:sz w:val="24"/>
                <w:szCs w:val="24"/>
                <w:lang w:val="ru-RU"/>
              </w:rPr>
              <w:t>реализацию</w:t>
            </w:r>
            <w:r w:rsidRPr="0022098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0983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E30BEC" w:rsidRPr="00220983" w:rsidRDefault="00E30BEC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0983" w:rsidRPr="00F96860" w:rsidTr="004E6B70">
        <w:trPr>
          <w:trHeight w:val="1655"/>
        </w:trPr>
        <w:tc>
          <w:tcPr>
            <w:tcW w:w="528" w:type="dxa"/>
          </w:tcPr>
          <w:p w:rsidR="00220983" w:rsidRPr="00F96860" w:rsidRDefault="00220983" w:rsidP="000479BD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10.</w:t>
            </w:r>
          </w:p>
        </w:tc>
        <w:tc>
          <w:tcPr>
            <w:tcW w:w="3144" w:type="dxa"/>
          </w:tcPr>
          <w:p w:rsidR="00220983" w:rsidRPr="00E30BEC" w:rsidRDefault="00220983" w:rsidP="009E6580">
            <w:pPr>
              <w:pStyle w:val="TableParagraph"/>
              <w:ind w:left="333" w:right="323" w:firstLine="1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Участие педагогов в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конкурсах, в грантах, в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проекте</w:t>
            </w:r>
            <w:r w:rsidRPr="00E30BE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«Инициативное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бюджетирование»</w:t>
            </w:r>
          </w:p>
        </w:tc>
        <w:tc>
          <w:tcPr>
            <w:tcW w:w="2886" w:type="dxa"/>
          </w:tcPr>
          <w:p w:rsidR="00220983" w:rsidRPr="00E30BEC" w:rsidRDefault="00220983" w:rsidP="009E6580">
            <w:pPr>
              <w:pStyle w:val="TableParagraph"/>
              <w:ind w:left="547" w:right="535" w:hanging="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Расширение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возможностей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использования</w:t>
            </w:r>
          </w:p>
          <w:p w:rsidR="00220983" w:rsidRPr="00E30BEC" w:rsidRDefault="00220983" w:rsidP="009E6580">
            <w:pPr>
              <w:pStyle w:val="TableParagraph"/>
              <w:spacing w:line="270" w:lineRule="atLeast"/>
              <w:ind w:left="451" w:right="436" w:hanging="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источников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финансирования</w:t>
            </w:r>
          </w:p>
        </w:tc>
        <w:tc>
          <w:tcPr>
            <w:tcW w:w="1984" w:type="dxa"/>
          </w:tcPr>
          <w:p w:rsidR="00220983" w:rsidRPr="00F96860" w:rsidRDefault="00220983" w:rsidP="00220983">
            <w:pPr>
              <w:pStyle w:val="TableParagraph"/>
              <w:ind w:left="296" w:right="178" w:hanging="84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Январь</w:t>
            </w:r>
            <w:proofErr w:type="spellEnd"/>
            <w:r w:rsidRPr="00F9686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F96860">
              <w:rPr>
                <w:sz w:val="24"/>
                <w:szCs w:val="24"/>
              </w:rPr>
              <w:t>г-</w:t>
            </w:r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апрель</w:t>
            </w:r>
            <w:r w:rsidRPr="00F96860">
              <w:rPr>
                <w:spacing w:val="-2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F96860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220983" w:rsidRPr="00F96860" w:rsidRDefault="00220983" w:rsidP="009E6580">
            <w:pPr>
              <w:pStyle w:val="TableParagraph"/>
              <w:ind w:left="747" w:right="302" w:hanging="425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ДОУ,</w:t>
            </w:r>
          </w:p>
          <w:p w:rsidR="00220983" w:rsidRPr="00F96860" w:rsidRDefault="00220983" w:rsidP="009E6580">
            <w:pPr>
              <w:pStyle w:val="TableParagraph"/>
              <w:ind w:left="754" w:right="203" w:hanging="533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педагогический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402" w:type="dxa"/>
            <w:gridSpan w:val="2"/>
          </w:tcPr>
          <w:p w:rsidR="00220983" w:rsidRPr="00E30BEC" w:rsidRDefault="00220983" w:rsidP="009E658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Предоставление услуг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для потребителя,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привлечение</w:t>
            </w:r>
          </w:p>
          <w:p w:rsidR="00220983" w:rsidRPr="00E30BEC" w:rsidRDefault="00220983" w:rsidP="009E6580">
            <w:pPr>
              <w:pStyle w:val="TableParagraph"/>
              <w:spacing w:line="270" w:lineRule="atLeast"/>
              <w:ind w:left="109" w:right="188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финансовых средств на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реализацию</w:t>
            </w:r>
            <w:r w:rsidRPr="00E30BE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220983" w:rsidRPr="00E30BEC" w:rsidRDefault="00220983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0983" w:rsidRPr="00F96860" w:rsidTr="004E6B70">
        <w:trPr>
          <w:trHeight w:val="1380"/>
        </w:trPr>
        <w:tc>
          <w:tcPr>
            <w:tcW w:w="528" w:type="dxa"/>
          </w:tcPr>
          <w:p w:rsidR="00220983" w:rsidRPr="00F96860" w:rsidRDefault="00220983" w:rsidP="000479BD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11.</w:t>
            </w:r>
          </w:p>
        </w:tc>
        <w:tc>
          <w:tcPr>
            <w:tcW w:w="3144" w:type="dxa"/>
          </w:tcPr>
          <w:p w:rsidR="00220983" w:rsidRPr="00E30BEC" w:rsidRDefault="00220983" w:rsidP="009E6580">
            <w:pPr>
              <w:pStyle w:val="TableParagraph"/>
              <w:ind w:left="556" w:right="543" w:hanging="4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Привлечение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дополнительного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финансирования по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реализации</w:t>
            </w:r>
            <w:r w:rsidRPr="00E30BE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886" w:type="dxa"/>
          </w:tcPr>
          <w:p w:rsidR="00220983" w:rsidRPr="00E30BEC" w:rsidRDefault="00220983" w:rsidP="009E6580">
            <w:pPr>
              <w:pStyle w:val="TableParagraph"/>
              <w:ind w:left="547" w:right="535" w:hanging="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Расширение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возможностей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использования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источников</w:t>
            </w:r>
          </w:p>
          <w:p w:rsidR="00220983" w:rsidRPr="00E30BEC" w:rsidRDefault="00220983" w:rsidP="009E6580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финансирования</w:t>
            </w:r>
          </w:p>
        </w:tc>
        <w:tc>
          <w:tcPr>
            <w:tcW w:w="1984" w:type="dxa"/>
          </w:tcPr>
          <w:p w:rsidR="00220983" w:rsidRPr="00F96860" w:rsidRDefault="00220983" w:rsidP="009E6580">
            <w:pPr>
              <w:pStyle w:val="TableParagraph"/>
              <w:ind w:left="296" w:right="178" w:hanging="84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Январь</w:t>
            </w:r>
            <w:proofErr w:type="spellEnd"/>
            <w:r w:rsidRPr="00F96860">
              <w:rPr>
                <w:sz w:val="24"/>
                <w:szCs w:val="24"/>
              </w:rPr>
              <w:t xml:space="preserve"> 2021г-</w:t>
            </w:r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август</w:t>
            </w:r>
            <w:proofErr w:type="spellEnd"/>
            <w:r w:rsidRPr="00F96860">
              <w:rPr>
                <w:spacing w:val="-2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2023г</w:t>
            </w:r>
          </w:p>
        </w:tc>
        <w:tc>
          <w:tcPr>
            <w:tcW w:w="2268" w:type="dxa"/>
          </w:tcPr>
          <w:p w:rsidR="00220983" w:rsidRPr="00E30BEC" w:rsidRDefault="00220983" w:rsidP="009E6580">
            <w:pPr>
              <w:pStyle w:val="TableParagraph"/>
              <w:ind w:left="197" w:right="185" w:hanging="1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Руководитель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ДОУ, педагоги,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родительская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>общественность</w:t>
            </w:r>
          </w:p>
        </w:tc>
        <w:tc>
          <w:tcPr>
            <w:tcW w:w="3402" w:type="dxa"/>
            <w:gridSpan w:val="2"/>
          </w:tcPr>
          <w:p w:rsidR="00220983" w:rsidRPr="00E30BEC" w:rsidRDefault="00220983" w:rsidP="009E6580">
            <w:pPr>
              <w:pStyle w:val="TableParagraph"/>
              <w:ind w:left="109" w:right="188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привлечение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финансовых средств на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      </w:t>
            </w:r>
            <w:r w:rsidRPr="00E30BEC">
              <w:rPr>
                <w:sz w:val="24"/>
                <w:szCs w:val="24"/>
                <w:lang w:val="ru-RU"/>
              </w:rPr>
              <w:t>реализацию</w:t>
            </w:r>
            <w:r w:rsidRPr="00E30BE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220983" w:rsidRPr="00E30BEC" w:rsidRDefault="00220983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0983" w:rsidRPr="00F96860" w:rsidTr="004E6B70">
        <w:trPr>
          <w:trHeight w:val="317"/>
        </w:trPr>
        <w:tc>
          <w:tcPr>
            <w:tcW w:w="15488" w:type="dxa"/>
            <w:gridSpan w:val="8"/>
          </w:tcPr>
          <w:p w:rsidR="00220983" w:rsidRPr="00E30BEC" w:rsidRDefault="00220983" w:rsidP="000479BD">
            <w:pPr>
              <w:pStyle w:val="TableParagraph"/>
              <w:spacing w:line="275" w:lineRule="exact"/>
              <w:ind w:left="1956" w:right="1949"/>
              <w:jc w:val="center"/>
              <w:rPr>
                <w:b/>
                <w:sz w:val="24"/>
                <w:szCs w:val="24"/>
                <w:lang w:val="ru-RU"/>
              </w:rPr>
            </w:pPr>
            <w:r w:rsidRPr="00E30BEC">
              <w:rPr>
                <w:b/>
                <w:sz w:val="24"/>
                <w:szCs w:val="24"/>
                <w:lang w:val="ru-RU"/>
              </w:rPr>
              <w:t>Изменения</w:t>
            </w:r>
            <w:r w:rsidRPr="00E30BE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b/>
                <w:sz w:val="24"/>
                <w:szCs w:val="24"/>
                <w:lang w:val="ru-RU"/>
              </w:rPr>
              <w:t>в</w:t>
            </w:r>
            <w:r w:rsidRPr="00E30BE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b/>
                <w:sz w:val="24"/>
                <w:szCs w:val="24"/>
                <w:lang w:val="ru-RU"/>
              </w:rPr>
              <w:t>организационно-технологическом</w:t>
            </w:r>
            <w:r w:rsidRPr="00E30BE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b/>
                <w:sz w:val="24"/>
                <w:szCs w:val="24"/>
                <w:lang w:val="ru-RU"/>
              </w:rPr>
              <w:t>компоненте</w:t>
            </w:r>
            <w:r w:rsidRPr="00E30BE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b/>
                <w:sz w:val="24"/>
                <w:szCs w:val="24"/>
                <w:lang w:val="ru-RU"/>
              </w:rPr>
              <w:t>среды,</w:t>
            </w:r>
            <w:r w:rsidRPr="00E30BE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E30BE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b/>
                <w:sz w:val="24"/>
                <w:szCs w:val="24"/>
                <w:lang w:val="ru-RU"/>
              </w:rPr>
              <w:t>подсистеме</w:t>
            </w:r>
            <w:r w:rsidRPr="00E30BE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b/>
                <w:sz w:val="24"/>
                <w:szCs w:val="24"/>
                <w:lang w:val="ru-RU"/>
              </w:rPr>
              <w:t>ОО</w:t>
            </w:r>
          </w:p>
        </w:tc>
      </w:tr>
      <w:tr w:rsidR="00220983" w:rsidRPr="00F96860" w:rsidTr="004E6B70">
        <w:trPr>
          <w:trHeight w:val="2208"/>
        </w:trPr>
        <w:tc>
          <w:tcPr>
            <w:tcW w:w="528" w:type="dxa"/>
          </w:tcPr>
          <w:p w:rsidR="00220983" w:rsidRPr="00F96860" w:rsidRDefault="00220983" w:rsidP="00220983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Pr="00F96860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7E03F1" w:rsidRPr="007E03F1" w:rsidRDefault="00220983" w:rsidP="007E03F1">
            <w:pPr>
              <w:pStyle w:val="TableParagraph"/>
              <w:ind w:left="218" w:right="455" w:firstLine="142"/>
              <w:rPr>
                <w:bCs/>
                <w:sz w:val="24"/>
                <w:szCs w:val="24"/>
                <w:lang w:val="ru-RU"/>
              </w:rPr>
            </w:pPr>
            <w:r w:rsidRPr="007E03F1">
              <w:rPr>
                <w:sz w:val="24"/>
                <w:szCs w:val="24"/>
                <w:lang w:val="ru-RU"/>
              </w:rPr>
              <w:t>КПК</w:t>
            </w:r>
            <w:r w:rsidRPr="007E03F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20983">
              <w:rPr>
                <w:sz w:val="24"/>
                <w:szCs w:val="24"/>
                <w:lang w:val="ru-RU"/>
              </w:rPr>
              <w:t xml:space="preserve">педагогической </w:t>
            </w:r>
            <w:r w:rsidRPr="007E03F1">
              <w:rPr>
                <w:sz w:val="24"/>
                <w:szCs w:val="24"/>
                <w:lang w:val="ru-RU"/>
              </w:rPr>
              <w:t>команды</w:t>
            </w:r>
            <w:r w:rsidR="007E03F1">
              <w:rPr>
                <w:sz w:val="24"/>
                <w:szCs w:val="24"/>
                <w:lang w:val="ru-RU"/>
              </w:rPr>
              <w:t xml:space="preserve"> «</w:t>
            </w:r>
            <w:r w:rsidR="007E03F1" w:rsidRPr="007E03F1">
              <w:rPr>
                <w:bCs/>
                <w:sz w:val="24"/>
                <w:szCs w:val="24"/>
                <w:lang w:val="ru-RU"/>
              </w:rPr>
              <w:t>Управление созданием личностно-развивающей образовательной среды</w:t>
            </w:r>
            <w:r w:rsidR="007E03F1">
              <w:rPr>
                <w:bCs/>
                <w:sz w:val="24"/>
                <w:szCs w:val="24"/>
                <w:lang w:val="ru-RU"/>
              </w:rPr>
              <w:t>»</w:t>
            </w:r>
          </w:p>
          <w:p w:rsidR="00220983" w:rsidRPr="007E03F1" w:rsidRDefault="00220983" w:rsidP="00CF337A">
            <w:pPr>
              <w:pStyle w:val="TableParagraph"/>
              <w:ind w:left="218" w:right="455" w:firstLine="142"/>
              <w:rPr>
                <w:sz w:val="24"/>
                <w:szCs w:val="24"/>
                <w:lang w:val="ru-RU"/>
              </w:rPr>
            </w:pPr>
          </w:p>
        </w:tc>
        <w:tc>
          <w:tcPr>
            <w:tcW w:w="2886" w:type="dxa"/>
          </w:tcPr>
          <w:p w:rsidR="00220983" w:rsidRPr="007E03F1" w:rsidRDefault="00220983" w:rsidP="007E03F1">
            <w:pPr>
              <w:pStyle w:val="TableParagraph"/>
              <w:ind w:left="130" w:right="119" w:hanging="3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Ознакомление и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понимание концепции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инновационной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деятельности по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развитию личностного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потенциала,</w:t>
            </w:r>
            <w:r w:rsidRPr="00E30BE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овладение</w:t>
            </w:r>
            <w:r w:rsidR="007E03F1">
              <w:rPr>
                <w:sz w:val="24"/>
                <w:szCs w:val="24"/>
                <w:lang w:val="ru-RU"/>
              </w:rPr>
              <w:t xml:space="preserve"> </w:t>
            </w:r>
            <w:r w:rsidRPr="007E03F1">
              <w:rPr>
                <w:sz w:val="24"/>
                <w:szCs w:val="24"/>
                <w:lang w:val="ru-RU"/>
              </w:rPr>
              <w:t>методиками и</w:t>
            </w:r>
            <w:r w:rsidRPr="007E03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03F1">
              <w:rPr>
                <w:spacing w:val="-1"/>
                <w:sz w:val="24"/>
                <w:szCs w:val="24"/>
                <w:lang w:val="ru-RU"/>
              </w:rPr>
              <w:t>инструментами</w:t>
            </w:r>
          </w:p>
        </w:tc>
        <w:tc>
          <w:tcPr>
            <w:tcW w:w="1984" w:type="dxa"/>
          </w:tcPr>
          <w:p w:rsidR="00220983" w:rsidRPr="00CF337A" w:rsidRDefault="00220983" w:rsidP="00CF337A">
            <w:pPr>
              <w:pStyle w:val="TableParagraph"/>
              <w:spacing w:line="268" w:lineRule="exact"/>
              <w:ind w:left="2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  <w:lang w:val="ru-RU"/>
              </w:rPr>
              <w:t>–д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екабрь </w:t>
            </w:r>
            <w:r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220983" w:rsidRPr="00F96860" w:rsidRDefault="00220983" w:rsidP="00220983">
            <w:pPr>
              <w:pStyle w:val="TableParagraph"/>
              <w:ind w:left="603" w:right="181" w:hanging="4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Педагогическая</w:t>
            </w:r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402" w:type="dxa"/>
            <w:gridSpan w:val="2"/>
          </w:tcPr>
          <w:p w:rsidR="00220983" w:rsidRPr="00E30BEC" w:rsidRDefault="00220983" w:rsidP="000479BD">
            <w:pPr>
              <w:pStyle w:val="TableParagraph"/>
              <w:ind w:left="109" w:right="204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Овладение</w:t>
            </w:r>
            <w:r w:rsidRPr="00E30BE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методиками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и инструментами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изучения и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преобразования</w:t>
            </w:r>
            <w:r w:rsidRPr="00E30BE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ЛРОС</w:t>
            </w:r>
          </w:p>
        </w:tc>
        <w:tc>
          <w:tcPr>
            <w:tcW w:w="1276" w:type="dxa"/>
          </w:tcPr>
          <w:p w:rsidR="00220983" w:rsidRPr="00E30BEC" w:rsidRDefault="00220983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0983" w:rsidRPr="00F96860" w:rsidTr="00475033">
        <w:trPr>
          <w:trHeight w:val="1455"/>
        </w:trPr>
        <w:tc>
          <w:tcPr>
            <w:tcW w:w="528" w:type="dxa"/>
          </w:tcPr>
          <w:p w:rsidR="00220983" w:rsidRPr="00F96860" w:rsidRDefault="00220983" w:rsidP="00220983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F96860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220983" w:rsidRPr="00F96860" w:rsidRDefault="00220983" w:rsidP="009E6580">
            <w:pPr>
              <w:pStyle w:val="TableParagraph"/>
              <w:ind w:left="76" w:firstLine="284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Нормативно-правовое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регулирование</w:t>
            </w:r>
            <w:proofErr w:type="spellEnd"/>
          </w:p>
        </w:tc>
        <w:tc>
          <w:tcPr>
            <w:tcW w:w="2886" w:type="dxa"/>
          </w:tcPr>
          <w:p w:rsidR="00220983" w:rsidRPr="00E30BEC" w:rsidRDefault="00220983" w:rsidP="009E6580">
            <w:pPr>
              <w:pStyle w:val="TableParagraph"/>
              <w:ind w:left="488" w:right="122" w:hanging="336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Внесение изменений в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локальные</w:t>
            </w:r>
            <w:r w:rsidRPr="00E30BE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акты</w:t>
            </w:r>
          </w:p>
        </w:tc>
        <w:tc>
          <w:tcPr>
            <w:tcW w:w="1984" w:type="dxa"/>
          </w:tcPr>
          <w:p w:rsidR="00220983" w:rsidRPr="00F96860" w:rsidRDefault="007E03F1" w:rsidP="007E03F1">
            <w:pPr>
              <w:pStyle w:val="TableParagraph"/>
              <w:ind w:left="428" w:right="173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  <w:r w:rsidR="00220983"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2 </w:t>
            </w:r>
            <w:r w:rsidR="00220983" w:rsidRPr="00F96860">
              <w:rPr>
                <w:sz w:val="24"/>
                <w:szCs w:val="24"/>
              </w:rPr>
              <w:t>-</w:t>
            </w:r>
            <w:r w:rsidR="00220983" w:rsidRPr="00F9686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20983" w:rsidRPr="00F96860">
              <w:rPr>
                <w:sz w:val="24"/>
                <w:szCs w:val="24"/>
              </w:rPr>
              <w:t>май</w:t>
            </w:r>
            <w:proofErr w:type="spellEnd"/>
            <w:r w:rsidR="00220983" w:rsidRPr="00F96860">
              <w:rPr>
                <w:spacing w:val="-1"/>
                <w:sz w:val="24"/>
                <w:szCs w:val="24"/>
              </w:rPr>
              <w:t xml:space="preserve"> </w:t>
            </w:r>
            <w:r w:rsidR="00220983"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="00220983" w:rsidRPr="00F96860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220983" w:rsidRPr="00F96860" w:rsidRDefault="00220983" w:rsidP="009E6580">
            <w:pPr>
              <w:pStyle w:val="TableParagraph"/>
              <w:ind w:left="603" w:right="181" w:hanging="404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402" w:type="dxa"/>
            <w:gridSpan w:val="2"/>
          </w:tcPr>
          <w:p w:rsidR="00220983" w:rsidRPr="00E30BEC" w:rsidRDefault="00220983" w:rsidP="009E6580">
            <w:pPr>
              <w:pStyle w:val="TableParagraph"/>
              <w:ind w:left="210" w:right="193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pacing w:val="-1"/>
                <w:sz w:val="24"/>
                <w:szCs w:val="24"/>
                <w:lang w:val="ru-RU"/>
              </w:rPr>
              <w:t>Нормативно-правовые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документы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регламентирующие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0BEC">
              <w:rPr>
                <w:sz w:val="24"/>
                <w:szCs w:val="24"/>
                <w:lang w:val="ru-RU"/>
              </w:rPr>
              <w:t>инновационную</w:t>
            </w:r>
            <w:proofErr w:type="gramEnd"/>
          </w:p>
          <w:p w:rsidR="00220983" w:rsidRPr="00E30BEC" w:rsidRDefault="00220983" w:rsidP="009E6580">
            <w:pPr>
              <w:pStyle w:val="TableParagraph"/>
              <w:spacing w:line="264" w:lineRule="exact"/>
              <w:ind w:left="206" w:right="193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276" w:type="dxa"/>
          </w:tcPr>
          <w:p w:rsidR="00220983" w:rsidRPr="000479BD" w:rsidRDefault="00220983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0983" w:rsidRPr="00F96860" w:rsidTr="004E6B70">
        <w:trPr>
          <w:trHeight w:val="1379"/>
        </w:trPr>
        <w:tc>
          <w:tcPr>
            <w:tcW w:w="528" w:type="dxa"/>
          </w:tcPr>
          <w:p w:rsidR="00220983" w:rsidRPr="00F96860" w:rsidRDefault="00220983" w:rsidP="00220983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F96860">
              <w:rPr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220983" w:rsidRPr="00E30BEC" w:rsidRDefault="00220983" w:rsidP="009E6580">
            <w:pPr>
              <w:pStyle w:val="TableParagraph"/>
              <w:ind w:left="108" w:right="98" w:firstLine="1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Внесение изменений в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перспективное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планирование</w:t>
            </w:r>
            <w:r w:rsidRPr="00E30BE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методической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886" w:type="dxa"/>
          </w:tcPr>
          <w:p w:rsidR="007E03F1" w:rsidRPr="00E30BEC" w:rsidRDefault="007E03F1" w:rsidP="007E03F1">
            <w:pPr>
              <w:pStyle w:val="TableParagraph"/>
              <w:ind w:left="178" w:right="166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Составление </w:t>
            </w:r>
            <w:proofErr w:type="gramStart"/>
            <w:r w:rsidRPr="00E30BEC">
              <w:rPr>
                <w:sz w:val="24"/>
                <w:szCs w:val="24"/>
                <w:lang w:val="ru-RU"/>
              </w:rPr>
              <w:t>годового</w:t>
            </w:r>
            <w:proofErr w:type="gramEnd"/>
          </w:p>
          <w:p w:rsidR="00220983" w:rsidRPr="007E03F1" w:rsidRDefault="007E03F1" w:rsidP="007E03F1">
            <w:pPr>
              <w:pStyle w:val="TableParagraph"/>
              <w:ind w:left="178" w:right="166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E03F1">
              <w:rPr>
                <w:sz w:val="24"/>
                <w:szCs w:val="24"/>
                <w:lang w:val="ru-RU"/>
              </w:rPr>
              <w:t>ланирования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30BEC">
              <w:rPr>
                <w:sz w:val="24"/>
                <w:szCs w:val="24"/>
                <w:lang w:val="ru-RU"/>
              </w:rPr>
              <w:t xml:space="preserve"> </w:t>
            </w:r>
            <w:r w:rsidR="00220983" w:rsidRPr="00E30BEC">
              <w:rPr>
                <w:sz w:val="24"/>
                <w:szCs w:val="24"/>
                <w:lang w:val="ru-RU"/>
              </w:rPr>
              <w:t>Корректировка</w:t>
            </w:r>
            <w:r w:rsidR="00220983"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20983" w:rsidRPr="00E30BEC">
              <w:rPr>
                <w:sz w:val="24"/>
                <w:szCs w:val="24"/>
                <w:lang w:val="ru-RU"/>
              </w:rPr>
              <w:t>основной</w:t>
            </w:r>
            <w:r w:rsidR="00220983"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20983" w:rsidRPr="00E30BEC">
              <w:rPr>
                <w:sz w:val="24"/>
                <w:szCs w:val="24"/>
                <w:lang w:val="ru-RU"/>
              </w:rPr>
              <w:t>общеобразовательной</w:t>
            </w:r>
            <w:r w:rsidR="00220983" w:rsidRPr="00E30BE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программы ДОУ</w:t>
            </w:r>
          </w:p>
        </w:tc>
        <w:tc>
          <w:tcPr>
            <w:tcW w:w="1984" w:type="dxa"/>
          </w:tcPr>
          <w:p w:rsidR="007E03F1" w:rsidRDefault="007E03F1" w:rsidP="007E03F1">
            <w:pPr>
              <w:pStyle w:val="TableParagraph"/>
              <w:spacing w:line="268" w:lineRule="exact"/>
              <w:ind w:left="3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2022</w:t>
            </w:r>
          </w:p>
          <w:p w:rsidR="007E03F1" w:rsidRDefault="007E03F1" w:rsidP="007E03F1">
            <w:pPr>
              <w:pStyle w:val="TableParagraph"/>
              <w:spacing w:line="268" w:lineRule="exact"/>
              <w:ind w:left="313"/>
              <w:rPr>
                <w:sz w:val="24"/>
                <w:szCs w:val="24"/>
                <w:lang w:val="ru-RU"/>
              </w:rPr>
            </w:pPr>
          </w:p>
          <w:p w:rsidR="00220983" w:rsidRPr="007E03F1" w:rsidRDefault="00220983" w:rsidP="007E03F1">
            <w:pPr>
              <w:pStyle w:val="TableParagraph"/>
              <w:spacing w:line="268" w:lineRule="exact"/>
              <w:ind w:left="313"/>
              <w:rPr>
                <w:sz w:val="24"/>
                <w:szCs w:val="24"/>
                <w:lang w:val="ru-RU"/>
              </w:rPr>
            </w:pPr>
            <w:proofErr w:type="spellStart"/>
            <w:r w:rsidRPr="00F96860">
              <w:rPr>
                <w:sz w:val="24"/>
                <w:szCs w:val="24"/>
              </w:rPr>
              <w:t>Август</w:t>
            </w:r>
            <w:proofErr w:type="spellEnd"/>
            <w:r w:rsidRPr="00F96860">
              <w:rPr>
                <w:spacing w:val="-2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</w:t>
            </w:r>
            <w:r w:rsidR="007E03F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220983" w:rsidRPr="00F96860" w:rsidRDefault="007E03F1" w:rsidP="009E6580">
            <w:pPr>
              <w:pStyle w:val="TableParagraph"/>
              <w:ind w:left="375" w:right="360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 заведующего</w:t>
            </w:r>
            <w:r w:rsidR="00220983" w:rsidRPr="00F96860">
              <w:rPr>
                <w:sz w:val="24"/>
                <w:szCs w:val="24"/>
              </w:rPr>
              <w:t>,</w:t>
            </w:r>
            <w:r w:rsidR="00220983"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220983" w:rsidRPr="00F96860">
              <w:rPr>
                <w:sz w:val="24"/>
                <w:szCs w:val="24"/>
              </w:rPr>
              <w:t>творческая</w:t>
            </w:r>
            <w:proofErr w:type="spellEnd"/>
            <w:r w:rsidR="00220983" w:rsidRPr="00F968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220983" w:rsidRPr="00F96860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402" w:type="dxa"/>
            <w:gridSpan w:val="2"/>
          </w:tcPr>
          <w:p w:rsidR="00220983" w:rsidRPr="00E30BEC" w:rsidRDefault="00220983" w:rsidP="009E6580">
            <w:pPr>
              <w:pStyle w:val="TableParagraph"/>
              <w:ind w:left="109" w:right="598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Обновление ООП с</w:t>
            </w:r>
            <w:r w:rsidRPr="00E30BE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учетом</w:t>
            </w:r>
            <w:r w:rsidRPr="00E30B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инновации</w:t>
            </w:r>
          </w:p>
        </w:tc>
        <w:tc>
          <w:tcPr>
            <w:tcW w:w="1276" w:type="dxa"/>
          </w:tcPr>
          <w:p w:rsidR="00220983" w:rsidRPr="00E30BEC" w:rsidRDefault="00220983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0983" w:rsidRPr="00F96860" w:rsidTr="004E6B70">
        <w:trPr>
          <w:trHeight w:val="1656"/>
        </w:trPr>
        <w:tc>
          <w:tcPr>
            <w:tcW w:w="528" w:type="dxa"/>
          </w:tcPr>
          <w:p w:rsidR="00220983" w:rsidRPr="00220983" w:rsidRDefault="00220983" w:rsidP="000479BD">
            <w:pPr>
              <w:pStyle w:val="TableParagraph"/>
              <w:spacing w:line="266" w:lineRule="exact"/>
              <w:ind w:left="90" w:righ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3144" w:type="dxa"/>
          </w:tcPr>
          <w:p w:rsidR="00220983" w:rsidRPr="005304BB" w:rsidRDefault="005304BB" w:rsidP="005304BB">
            <w:pPr>
              <w:pStyle w:val="TableParagraph"/>
              <w:ind w:left="218" w:right="209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Круглый стол</w:t>
            </w:r>
            <w:r w:rsidR="00220983" w:rsidRPr="007E03F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220983" w:rsidRPr="007E03F1">
              <w:rPr>
                <w:sz w:val="24"/>
                <w:szCs w:val="24"/>
                <w:lang w:val="ru-RU"/>
              </w:rPr>
              <w:t>«Развитие</w:t>
            </w:r>
            <w:r w:rsidR="00220983" w:rsidRPr="007E03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20983" w:rsidRPr="007E03F1">
              <w:rPr>
                <w:sz w:val="24"/>
                <w:szCs w:val="24"/>
                <w:lang w:val="ru-RU"/>
              </w:rPr>
              <w:t>личностного</w:t>
            </w:r>
            <w:r w:rsidR="00220983" w:rsidRPr="007E03F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220983" w:rsidRPr="007E03F1">
              <w:rPr>
                <w:sz w:val="24"/>
                <w:szCs w:val="24"/>
                <w:lang w:val="ru-RU"/>
              </w:rPr>
              <w:t>потенциала</w:t>
            </w:r>
            <w:r w:rsidR="00220983" w:rsidRPr="007E03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20983" w:rsidRPr="007E03F1">
              <w:rPr>
                <w:sz w:val="24"/>
                <w:szCs w:val="24"/>
                <w:lang w:val="ru-RU"/>
              </w:rPr>
              <w:t>в</w:t>
            </w:r>
            <w:r w:rsidR="00220983" w:rsidRPr="007E03F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20983" w:rsidRPr="007E03F1">
              <w:rPr>
                <w:sz w:val="24"/>
                <w:szCs w:val="24"/>
                <w:lang w:val="ru-RU"/>
              </w:rPr>
              <w:t>системе взаимодействия</w:t>
            </w:r>
            <w:r w:rsidR="00220983" w:rsidRPr="007E03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20983" w:rsidRPr="007E03F1">
              <w:rPr>
                <w:sz w:val="24"/>
                <w:szCs w:val="24"/>
                <w:lang w:val="ru-RU"/>
              </w:rPr>
              <w:t>ключевых</w:t>
            </w:r>
            <w:r w:rsidR="00220983" w:rsidRPr="007E03F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220983" w:rsidRPr="007E03F1">
              <w:rPr>
                <w:sz w:val="24"/>
                <w:szCs w:val="24"/>
                <w:lang w:val="ru-RU"/>
              </w:rPr>
              <w:t>участников</w:t>
            </w:r>
            <w:r w:rsidR="00220983" w:rsidRPr="007E03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20983" w:rsidRPr="007E03F1">
              <w:rPr>
                <w:sz w:val="24"/>
                <w:szCs w:val="24"/>
                <w:lang w:val="ru-RU"/>
              </w:rPr>
              <w:t>образовательных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20983" w:rsidRPr="005304BB">
              <w:rPr>
                <w:sz w:val="24"/>
                <w:szCs w:val="24"/>
                <w:lang w:val="ru-RU"/>
              </w:rPr>
              <w:t>отношений»</w:t>
            </w:r>
          </w:p>
        </w:tc>
        <w:tc>
          <w:tcPr>
            <w:tcW w:w="2886" w:type="dxa"/>
          </w:tcPr>
          <w:p w:rsidR="00220983" w:rsidRPr="00E30BEC" w:rsidRDefault="00220983" w:rsidP="009E6580">
            <w:pPr>
              <w:pStyle w:val="TableParagraph"/>
              <w:ind w:left="142" w:right="13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Актуализация</w:t>
            </w:r>
            <w:r w:rsidRPr="00E30BE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знаний,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повышение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профессиональной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компетентности</w:t>
            </w:r>
          </w:p>
        </w:tc>
        <w:tc>
          <w:tcPr>
            <w:tcW w:w="1984" w:type="dxa"/>
          </w:tcPr>
          <w:p w:rsidR="00220983" w:rsidRPr="00F96860" w:rsidRDefault="005304BB" w:rsidP="005304BB">
            <w:pPr>
              <w:pStyle w:val="TableParagraph"/>
              <w:spacing w:line="268" w:lineRule="exact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Январь  </w:t>
            </w:r>
            <w:r w:rsidR="00220983" w:rsidRPr="00F96860">
              <w:rPr>
                <w:sz w:val="24"/>
                <w:szCs w:val="24"/>
              </w:rPr>
              <w:t>202</w:t>
            </w:r>
            <w:r w:rsidR="007E03F1">
              <w:rPr>
                <w:sz w:val="24"/>
                <w:szCs w:val="24"/>
                <w:lang w:val="ru-RU"/>
              </w:rPr>
              <w:t>3</w:t>
            </w:r>
            <w:r w:rsidR="00220983" w:rsidRPr="00F96860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220983" w:rsidRPr="00F96860" w:rsidRDefault="00220983" w:rsidP="009E6580">
            <w:pPr>
              <w:pStyle w:val="TableParagraph"/>
              <w:ind w:left="680" w:right="422" w:hanging="233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Творческая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402" w:type="dxa"/>
            <w:gridSpan w:val="2"/>
          </w:tcPr>
          <w:p w:rsidR="00220983" w:rsidRPr="00E30BEC" w:rsidRDefault="00220983" w:rsidP="009E6580">
            <w:pPr>
              <w:pStyle w:val="TableParagraph"/>
              <w:ind w:left="109" w:right="384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Получение знаний по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внедрению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УМК</w:t>
            </w:r>
          </w:p>
        </w:tc>
        <w:tc>
          <w:tcPr>
            <w:tcW w:w="1276" w:type="dxa"/>
          </w:tcPr>
          <w:p w:rsidR="00220983" w:rsidRPr="00E30BEC" w:rsidRDefault="00220983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0983" w:rsidRPr="00F96860" w:rsidTr="00475033">
        <w:trPr>
          <w:trHeight w:val="914"/>
        </w:trPr>
        <w:tc>
          <w:tcPr>
            <w:tcW w:w="528" w:type="dxa"/>
          </w:tcPr>
          <w:p w:rsidR="00220983" w:rsidRPr="00F96860" w:rsidRDefault="00220983" w:rsidP="000479BD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16.</w:t>
            </w:r>
          </w:p>
        </w:tc>
        <w:tc>
          <w:tcPr>
            <w:tcW w:w="3144" w:type="dxa"/>
          </w:tcPr>
          <w:p w:rsidR="00220983" w:rsidRPr="00E30BEC" w:rsidRDefault="00220983" w:rsidP="009E6580">
            <w:pPr>
              <w:pStyle w:val="TableParagraph"/>
              <w:ind w:left="211" w:right="438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Знакомство</w:t>
            </w:r>
            <w:r w:rsidRPr="00E30BE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</w:t>
            </w:r>
            <w:r w:rsidRPr="00E30BE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ресурсами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портала «Виртуальная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2886" w:type="dxa"/>
          </w:tcPr>
          <w:p w:rsidR="00220983" w:rsidRPr="00F96860" w:rsidRDefault="00220983" w:rsidP="009E6580">
            <w:pPr>
              <w:pStyle w:val="TableParagraph"/>
              <w:ind w:left="310" w:right="301" w:firstLine="2"/>
              <w:jc w:val="center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Ознакомление</w:t>
            </w:r>
            <w:proofErr w:type="spellEnd"/>
            <w:r w:rsidRPr="00F96860">
              <w:rPr>
                <w:sz w:val="24"/>
                <w:szCs w:val="24"/>
              </w:rPr>
              <w:t xml:space="preserve"> с</w:t>
            </w:r>
            <w:r w:rsidRPr="00F968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информационными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ресурсами</w:t>
            </w:r>
            <w:proofErr w:type="spellEnd"/>
          </w:p>
        </w:tc>
        <w:tc>
          <w:tcPr>
            <w:tcW w:w="1984" w:type="dxa"/>
          </w:tcPr>
          <w:p w:rsidR="00220983" w:rsidRPr="00F96860" w:rsidRDefault="007E03F1" w:rsidP="007E03F1">
            <w:pPr>
              <w:pStyle w:val="TableParagraph"/>
              <w:spacing w:line="268" w:lineRule="exact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Осень </w:t>
            </w:r>
            <w:r w:rsidR="00220983" w:rsidRPr="00F96860">
              <w:rPr>
                <w:sz w:val="24"/>
                <w:szCs w:val="24"/>
              </w:rPr>
              <w:t>202</w:t>
            </w:r>
            <w:r w:rsidR="0022098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20983" w:rsidRPr="00F96860" w:rsidRDefault="00220983" w:rsidP="009E6580">
            <w:pPr>
              <w:pStyle w:val="TableParagraph"/>
              <w:spacing w:line="268" w:lineRule="exact"/>
              <w:ind w:left="99" w:right="89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ПОС</w:t>
            </w:r>
          </w:p>
        </w:tc>
        <w:tc>
          <w:tcPr>
            <w:tcW w:w="3402" w:type="dxa"/>
            <w:gridSpan w:val="2"/>
          </w:tcPr>
          <w:p w:rsidR="00220983" w:rsidRPr="00F96860" w:rsidRDefault="00220983" w:rsidP="009E6580">
            <w:pPr>
              <w:pStyle w:val="TableParagraph"/>
              <w:ind w:left="109" w:right="1110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Ознакомление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педагогов</w:t>
            </w:r>
            <w:proofErr w:type="spellEnd"/>
            <w:r w:rsidRPr="00F96860">
              <w:rPr>
                <w:sz w:val="24"/>
                <w:szCs w:val="24"/>
              </w:rPr>
              <w:t xml:space="preserve"> с</w:t>
            </w:r>
            <w:r w:rsidRPr="00F968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материалами</w:t>
            </w:r>
            <w:proofErr w:type="spellEnd"/>
          </w:p>
        </w:tc>
        <w:tc>
          <w:tcPr>
            <w:tcW w:w="1276" w:type="dxa"/>
          </w:tcPr>
          <w:p w:rsidR="00220983" w:rsidRPr="00E30BEC" w:rsidRDefault="00220983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04BB" w:rsidRPr="00F96860" w:rsidTr="004E6B70">
        <w:trPr>
          <w:trHeight w:val="265"/>
        </w:trPr>
        <w:tc>
          <w:tcPr>
            <w:tcW w:w="528" w:type="dxa"/>
          </w:tcPr>
          <w:p w:rsidR="005304BB" w:rsidRPr="00F96860" w:rsidRDefault="005304BB" w:rsidP="000479BD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17.</w:t>
            </w:r>
          </w:p>
        </w:tc>
        <w:tc>
          <w:tcPr>
            <w:tcW w:w="3144" w:type="dxa"/>
          </w:tcPr>
          <w:p w:rsidR="005304BB" w:rsidRPr="00E30BEC" w:rsidRDefault="005304BB" w:rsidP="005304BB">
            <w:pPr>
              <w:pStyle w:val="TableParagraph"/>
              <w:ind w:left="211" w:right="4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Тренинг «Эффективная коммуникация», «Эмоциональный интеллект», «Критическое мышление»</w:t>
            </w:r>
          </w:p>
        </w:tc>
        <w:tc>
          <w:tcPr>
            <w:tcW w:w="2886" w:type="dxa"/>
          </w:tcPr>
          <w:p w:rsidR="005304BB" w:rsidRPr="005304BB" w:rsidRDefault="005304BB" w:rsidP="005304BB">
            <w:pPr>
              <w:pStyle w:val="TableParagraph"/>
              <w:ind w:left="310" w:right="301" w:firstLin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 личностного потенциала педагогов</w:t>
            </w:r>
          </w:p>
        </w:tc>
        <w:tc>
          <w:tcPr>
            <w:tcW w:w="1984" w:type="dxa"/>
          </w:tcPr>
          <w:p w:rsidR="005304BB" w:rsidRDefault="005304BB" w:rsidP="000479BD">
            <w:pPr>
              <w:pStyle w:val="TableParagraph"/>
              <w:spacing w:line="268" w:lineRule="exact"/>
              <w:ind w:left="3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2022</w:t>
            </w:r>
          </w:p>
          <w:p w:rsidR="005304BB" w:rsidRDefault="005304BB" w:rsidP="000479BD">
            <w:pPr>
              <w:pStyle w:val="TableParagraph"/>
              <w:spacing w:line="268" w:lineRule="exact"/>
              <w:ind w:left="3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2022</w:t>
            </w:r>
          </w:p>
          <w:p w:rsidR="005304BB" w:rsidRPr="005304BB" w:rsidRDefault="005304BB" w:rsidP="000479BD">
            <w:pPr>
              <w:pStyle w:val="TableParagraph"/>
              <w:spacing w:line="268" w:lineRule="exact"/>
              <w:ind w:left="3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2268" w:type="dxa"/>
          </w:tcPr>
          <w:p w:rsidR="005304BB" w:rsidRPr="00F96860" w:rsidRDefault="005304BB" w:rsidP="009E6580">
            <w:pPr>
              <w:pStyle w:val="TableParagraph"/>
              <w:ind w:left="680" w:right="422" w:hanging="233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Творческая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402" w:type="dxa"/>
            <w:gridSpan w:val="2"/>
          </w:tcPr>
          <w:p w:rsidR="005304BB" w:rsidRPr="00E30BEC" w:rsidRDefault="005304BB" w:rsidP="009E6580">
            <w:pPr>
              <w:pStyle w:val="TableParagraph"/>
              <w:ind w:left="109" w:right="384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Получение знаний по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внедрению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УМК</w:t>
            </w:r>
          </w:p>
        </w:tc>
        <w:tc>
          <w:tcPr>
            <w:tcW w:w="1276" w:type="dxa"/>
          </w:tcPr>
          <w:p w:rsidR="005304BB" w:rsidRPr="005304BB" w:rsidRDefault="005304BB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04BB" w:rsidRPr="00F96860" w:rsidTr="004E6B70">
        <w:trPr>
          <w:trHeight w:val="1655"/>
        </w:trPr>
        <w:tc>
          <w:tcPr>
            <w:tcW w:w="528" w:type="dxa"/>
          </w:tcPr>
          <w:p w:rsidR="005304BB" w:rsidRPr="00F96860" w:rsidRDefault="005304BB" w:rsidP="000479BD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144" w:type="dxa"/>
          </w:tcPr>
          <w:p w:rsidR="005304BB" w:rsidRPr="00E30BEC" w:rsidRDefault="005304BB" w:rsidP="000479BD">
            <w:pPr>
              <w:pStyle w:val="TableParagraph"/>
              <w:spacing w:line="268" w:lineRule="exact"/>
              <w:ind w:left="118" w:right="11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Внедрение</w:t>
            </w:r>
            <w:r w:rsidRPr="00E30BE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УМК</w:t>
            </w:r>
          </w:p>
          <w:p w:rsidR="005304BB" w:rsidRPr="00E30BEC" w:rsidRDefault="005304BB" w:rsidP="000479BD">
            <w:pPr>
              <w:pStyle w:val="TableParagraph"/>
              <w:ind w:left="125" w:right="11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pacing w:val="-1"/>
                <w:sz w:val="24"/>
                <w:szCs w:val="24"/>
                <w:lang w:val="ru-RU"/>
              </w:rPr>
              <w:t>«Социально-эмоциональное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развитие» для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2886" w:type="dxa"/>
          </w:tcPr>
          <w:p w:rsidR="005304BB" w:rsidRPr="00181A98" w:rsidRDefault="005304BB" w:rsidP="00181A98">
            <w:pPr>
              <w:pStyle w:val="TableParagraph"/>
              <w:ind w:left="439" w:right="429" w:firstLine="1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Реализация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программы,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направленной на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социальн</w:t>
            </w:r>
            <w:proofErr w:type="gramStart"/>
            <w:r w:rsidRPr="00E30BE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эмоциональное</w:t>
            </w:r>
            <w:r w:rsidR="00181A98">
              <w:rPr>
                <w:sz w:val="24"/>
                <w:szCs w:val="24"/>
                <w:lang w:val="ru-RU"/>
              </w:rPr>
              <w:t xml:space="preserve"> </w:t>
            </w:r>
            <w:r w:rsidRPr="00181A98">
              <w:rPr>
                <w:sz w:val="24"/>
                <w:szCs w:val="24"/>
                <w:lang w:val="ru-RU"/>
              </w:rPr>
              <w:t>развитие</w:t>
            </w:r>
            <w:r w:rsidRPr="00181A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1A98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4" w:type="dxa"/>
          </w:tcPr>
          <w:p w:rsidR="005304BB" w:rsidRPr="00F96860" w:rsidRDefault="005304BB" w:rsidP="004E6B70">
            <w:pPr>
              <w:pStyle w:val="TableParagraph"/>
              <w:ind w:left="289" w:right="270" w:hanging="1"/>
              <w:jc w:val="center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Сентябрь</w:t>
            </w:r>
            <w:proofErr w:type="spellEnd"/>
            <w:r w:rsidRPr="00F96860">
              <w:rPr>
                <w:spacing w:val="1"/>
                <w:sz w:val="24"/>
                <w:szCs w:val="24"/>
              </w:rPr>
              <w:t xml:space="preserve"> </w:t>
            </w:r>
            <w:r w:rsidRPr="00F96860">
              <w:rPr>
                <w:spacing w:val="-1"/>
                <w:sz w:val="24"/>
                <w:szCs w:val="24"/>
              </w:rPr>
              <w:t>202</w:t>
            </w:r>
            <w:r>
              <w:rPr>
                <w:spacing w:val="-1"/>
                <w:sz w:val="24"/>
                <w:szCs w:val="24"/>
              </w:rPr>
              <w:t>3</w:t>
            </w:r>
            <w:r w:rsidRPr="00F96860">
              <w:rPr>
                <w:spacing w:val="-1"/>
                <w:sz w:val="24"/>
                <w:szCs w:val="24"/>
              </w:rPr>
              <w:t>г-</w:t>
            </w:r>
            <w:r w:rsidR="004E6B70">
              <w:rPr>
                <w:spacing w:val="-1"/>
                <w:sz w:val="24"/>
                <w:szCs w:val="24"/>
                <w:lang w:val="ru-RU"/>
              </w:rPr>
              <w:t xml:space="preserve">май </w:t>
            </w:r>
            <w:r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304BB" w:rsidRPr="004E6B70" w:rsidRDefault="004E6B70" w:rsidP="000479BD">
            <w:pPr>
              <w:pStyle w:val="TableParagraph"/>
              <w:spacing w:line="268" w:lineRule="exact"/>
              <w:ind w:left="99" w:right="8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96860">
              <w:rPr>
                <w:sz w:val="24"/>
                <w:szCs w:val="24"/>
              </w:rPr>
              <w:t>П</w:t>
            </w:r>
            <w:r w:rsidR="005304BB" w:rsidRPr="00F96860">
              <w:rPr>
                <w:sz w:val="24"/>
                <w:szCs w:val="24"/>
              </w:rPr>
              <w:t>едагоги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5304BB" w:rsidRPr="00F96860" w:rsidRDefault="004E6B70" w:rsidP="000479B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Р</w:t>
            </w:r>
            <w:r w:rsidR="005304BB" w:rsidRPr="00F96860">
              <w:rPr>
                <w:sz w:val="24"/>
                <w:szCs w:val="24"/>
              </w:rPr>
              <w:t>еализация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5304BB" w:rsidRPr="00F96860">
              <w:rPr>
                <w:spacing w:val="-1"/>
                <w:sz w:val="24"/>
                <w:szCs w:val="24"/>
              </w:rPr>
              <w:t xml:space="preserve"> </w:t>
            </w:r>
            <w:r w:rsidR="005304BB" w:rsidRPr="00F96860">
              <w:rPr>
                <w:sz w:val="24"/>
                <w:szCs w:val="24"/>
              </w:rPr>
              <w:t>УМК</w:t>
            </w:r>
          </w:p>
        </w:tc>
        <w:tc>
          <w:tcPr>
            <w:tcW w:w="1276" w:type="dxa"/>
          </w:tcPr>
          <w:p w:rsidR="005304BB" w:rsidRPr="00F96860" w:rsidRDefault="005304BB" w:rsidP="000479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4BB" w:rsidRPr="00F96860" w:rsidTr="004E6B70">
        <w:trPr>
          <w:trHeight w:val="1106"/>
        </w:trPr>
        <w:tc>
          <w:tcPr>
            <w:tcW w:w="528" w:type="dxa"/>
          </w:tcPr>
          <w:p w:rsidR="005304BB" w:rsidRPr="00F96860" w:rsidRDefault="005304BB" w:rsidP="000479BD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19.</w:t>
            </w:r>
          </w:p>
        </w:tc>
        <w:tc>
          <w:tcPr>
            <w:tcW w:w="3144" w:type="dxa"/>
          </w:tcPr>
          <w:p w:rsidR="005304BB" w:rsidRPr="00E30BEC" w:rsidRDefault="005304BB" w:rsidP="000479BD">
            <w:pPr>
              <w:pStyle w:val="TableParagraph"/>
              <w:ind w:left="108" w:right="555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«Делимся опытом»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Тематическая</w:t>
            </w:r>
            <w:r w:rsidRPr="00E30BE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неделя</w:t>
            </w:r>
            <w:r w:rsidRPr="00E30BE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по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обмену</w:t>
            </w:r>
            <w:r w:rsidRPr="00E30B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опытом</w:t>
            </w:r>
          </w:p>
        </w:tc>
        <w:tc>
          <w:tcPr>
            <w:tcW w:w="2886" w:type="dxa"/>
          </w:tcPr>
          <w:p w:rsidR="005304BB" w:rsidRPr="00E30BEC" w:rsidRDefault="005304BB" w:rsidP="000479BD">
            <w:pPr>
              <w:pStyle w:val="TableParagraph"/>
              <w:ind w:left="264" w:right="233" w:hanging="8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обмен информацией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4E6B70">
              <w:rPr>
                <w:spacing w:val="-57"/>
                <w:sz w:val="24"/>
                <w:szCs w:val="24"/>
                <w:lang w:val="ru-RU"/>
              </w:rPr>
              <w:t xml:space="preserve">       </w:t>
            </w:r>
            <w:r w:rsidRPr="00E30BEC">
              <w:rPr>
                <w:sz w:val="24"/>
                <w:szCs w:val="24"/>
                <w:lang w:val="ru-RU"/>
              </w:rPr>
              <w:t>по</w:t>
            </w:r>
            <w:r w:rsidRPr="00E30BE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реализации</w:t>
            </w:r>
            <w:r w:rsidRPr="00E30BE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УМК</w:t>
            </w:r>
          </w:p>
        </w:tc>
        <w:tc>
          <w:tcPr>
            <w:tcW w:w="1984" w:type="dxa"/>
          </w:tcPr>
          <w:p w:rsidR="005304BB" w:rsidRDefault="005304BB" w:rsidP="004E6B70">
            <w:pPr>
              <w:pStyle w:val="TableParagraph"/>
              <w:ind w:left="296" w:right="116" w:hanging="147"/>
              <w:rPr>
                <w:sz w:val="24"/>
                <w:szCs w:val="24"/>
                <w:lang w:val="ru-RU"/>
              </w:rPr>
            </w:pPr>
            <w:proofErr w:type="spellStart"/>
            <w:r w:rsidRPr="00F96860">
              <w:rPr>
                <w:sz w:val="24"/>
                <w:szCs w:val="24"/>
              </w:rPr>
              <w:t>Сентябрь</w:t>
            </w:r>
            <w:proofErr w:type="spellEnd"/>
            <w:r w:rsidRPr="00F96860">
              <w:rPr>
                <w:sz w:val="24"/>
                <w:szCs w:val="24"/>
              </w:rPr>
              <w:t xml:space="preserve"> 202</w:t>
            </w:r>
            <w:r w:rsidR="004E6B70">
              <w:rPr>
                <w:sz w:val="24"/>
                <w:szCs w:val="24"/>
                <w:lang w:val="ru-RU"/>
              </w:rPr>
              <w:t>3</w:t>
            </w:r>
            <w:r w:rsidRPr="00F96860">
              <w:rPr>
                <w:sz w:val="24"/>
                <w:szCs w:val="24"/>
              </w:rPr>
              <w:t>-</w:t>
            </w:r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r w:rsidR="004E6B70">
              <w:rPr>
                <w:sz w:val="24"/>
                <w:szCs w:val="24"/>
                <w:lang w:val="ru-RU"/>
              </w:rPr>
              <w:t>май</w:t>
            </w:r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</w:t>
            </w:r>
            <w:r w:rsidR="004E6B70">
              <w:rPr>
                <w:sz w:val="24"/>
                <w:szCs w:val="24"/>
                <w:lang w:val="ru-RU"/>
              </w:rPr>
              <w:t>5</w:t>
            </w:r>
            <w:r w:rsidRPr="00F96860">
              <w:rPr>
                <w:sz w:val="24"/>
                <w:szCs w:val="24"/>
              </w:rPr>
              <w:t>г</w:t>
            </w:r>
          </w:p>
          <w:p w:rsidR="004E6B70" w:rsidRPr="004E6B70" w:rsidRDefault="004E6B70" w:rsidP="004E6B70">
            <w:pPr>
              <w:pStyle w:val="TableParagraph"/>
              <w:ind w:left="296" w:right="116" w:hanging="147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304BB" w:rsidRPr="00F96860" w:rsidRDefault="005304BB" w:rsidP="000479BD">
            <w:pPr>
              <w:pStyle w:val="TableParagraph"/>
              <w:spacing w:line="268" w:lineRule="exact"/>
              <w:ind w:left="99" w:right="89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ПОС</w:t>
            </w:r>
          </w:p>
        </w:tc>
        <w:tc>
          <w:tcPr>
            <w:tcW w:w="3402" w:type="dxa"/>
            <w:gridSpan w:val="2"/>
          </w:tcPr>
          <w:p w:rsidR="005304BB" w:rsidRPr="00E30BEC" w:rsidRDefault="005304BB" w:rsidP="004E6B70">
            <w:pPr>
              <w:pStyle w:val="TableParagraph"/>
              <w:ind w:left="109" w:right="185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Обмен положительным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педагогическим</w:t>
            </w:r>
            <w:r w:rsidR="004E6B70">
              <w:rPr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опытом, корректировка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трудностей</w:t>
            </w:r>
          </w:p>
        </w:tc>
        <w:tc>
          <w:tcPr>
            <w:tcW w:w="1276" w:type="dxa"/>
          </w:tcPr>
          <w:p w:rsidR="005304BB" w:rsidRPr="00E30BEC" w:rsidRDefault="005304BB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04BB" w:rsidRPr="00F96860" w:rsidTr="004E6B70">
        <w:trPr>
          <w:trHeight w:val="248"/>
        </w:trPr>
        <w:tc>
          <w:tcPr>
            <w:tcW w:w="15488" w:type="dxa"/>
            <w:gridSpan w:val="8"/>
          </w:tcPr>
          <w:p w:rsidR="005304BB" w:rsidRPr="00E30BEC" w:rsidRDefault="005304BB" w:rsidP="000479BD">
            <w:pPr>
              <w:pStyle w:val="TableParagraph"/>
              <w:spacing w:line="273" w:lineRule="exact"/>
              <w:ind w:left="1956" w:right="1949"/>
              <w:jc w:val="center"/>
              <w:rPr>
                <w:b/>
                <w:sz w:val="24"/>
                <w:szCs w:val="24"/>
                <w:lang w:val="ru-RU"/>
              </w:rPr>
            </w:pPr>
            <w:r w:rsidRPr="00E30BEC">
              <w:rPr>
                <w:b/>
                <w:sz w:val="24"/>
                <w:szCs w:val="24"/>
                <w:lang w:val="ru-RU"/>
              </w:rPr>
              <w:t>Изменения</w:t>
            </w:r>
            <w:r w:rsidRPr="00E30BE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b/>
                <w:sz w:val="24"/>
                <w:szCs w:val="24"/>
                <w:lang w:val="ru-RU"/>
              </w:rPr>
              <w:t>в</w:t>
            </w:r>
            <w:r w:rsidRPr="00E30BE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b/>
                <w:sz w:val="24"/>
                <w:szCs w:val="24"/>
                <w:lang w:val="ru-RU"/>
              </w:rPr>
              <w:t>социальном</w:t>
            </w:r>
            <w:r w:rsidRPr="00E30BE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b/>
                <w:sz w:val="24"/>
                <w:szCs w:val="24"/>
                <w:lang w:val="ru-RU"/>
              </w:rPr>
              <w:t>компоненте</w:t>
            </w:r>
            <w:r w:rsidRPr="00E30BE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b/>
                <w:sz w:val="24"/>
                <w:szCs w:val="24"/>
                <w:lang w:val="ru-RU"/>
              </w:rPr>
              <w:t>среды</w:t>
            </w:r>
          </w:p>
        </w:tc>
      </w:tr>
      <w:tr w:rsidR="005304BB" w:rsidRPr="00F96860" w:rsidTr="00475033">
        <w:trPr>
          <w:trHeight w:val="1608"/>
        </w:trPr>
        <w:tc>
          <w:tcPr>
            <w:tcW w:w="528" w:type="dxa"/>
          </w:tcPr>
          <w:p w:rsidR="005304BB" w:rsidRPr="00F96860" w:rsidRDefault="005304BB" w:rsidP="000479BD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20.</w:t>
            </w:r>
          </w:p>
        </w:tc>
        <w:tc>
          <w:tcPr>
            <w:tcW w:w="3144" w:type="dxa"/>
          </w:tcPr>
          <w:p w:rsidR="005304BB" w:rsidRPr="00E30BEC" w:rsidRDefault="004E6B70" w:rsidP="004E6B70">
            <w:pPr>
              <w:pStyle w:val="TableParagraph"/>
              <w:ind w:left="211" w:right="116" w:hanging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Педагогический клуб </w:t>
            </w:r>
            <w:r w:rsidR="005304BB" w:rsidRPr="00E30BEC">
              <w:rPr>
                <w:sz w:val="24"/>
                <w:szCs w:val="24"/>
                <w:lang w:val="ru-RU"/>
              </w:rPr>
              <w:t>«Академия</w:t>
            </w:r>
            <w:r w:rsidR="005304BB"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304BB" w:rsidRPr="00E30BEC">
              <w:rPr>
                <w:sz w:val="24"/>
                <w:szCs w:val="24"/>
                <w:lang w:val="ru-RU"/>
              </w:rPr>
              <w:t>роста»</w:t>
            </w:r>
            <w:r w:rsidR="005304BB"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304BB" w:rsidRPr="00E30BEC">
              <w:rPr>
                <w:sz w:val="24"/>
                <w:szCs w:val="24"/>
                <w:lang w:val="ru-RU"/>
              </w:rPr>
              <w:t>Проведение</w:t>
            </w:r>
            <w:r w:rsidR="005304BB" w:rsidRPr="00E30BE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5304BB" w:rsidRPr="00E30BEC">
              <w:rPr>
                <w:sz w:val="24"/>
                <w:szCs w:val="24"/>
                <w:lang w:val="ru-RU"/>
              </w:rPr>
              <w:t>теор</w:t>
            </w:r>
            <w:r>
              <w:rPr>
                <w:sz w:val="24"/>
                <w:szCs w:val="24"/>
                <w:lang w:val="ru-RU"/>
              </w:rPr>
              <w:t>е</w:t>
            </w:r>
            <w:r w:rsidR="005304BB" w:rsidRPr="00E30BEC">
              <w:rPr>
                <w:sz w:val="24"/>
                <w:szCs w:val="24"/>
                <w:lang w:val="ru-RU"/>
              </w:rPr>
              <w:t>тических</w:t>
            </w:r>
            <w:r w:rsidR="005304BB"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304BB" w:rsidRPr="00E30BEC">
              <w:rPr>
                <w:sz w:val="24"/>
                <w:szCs w:val="24"/>
                <w:lang w:val="ru-RU"/>
              </w:rPr>
              <w:t>и практических занятий с</w:t>
            </w:r>
            <w:r w:rsidR="005304BB"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304BB" w:rsidRPr="00E30BEC">
              <w:rPr>
                <w:sz w:val="24"/>
                <w:szCs w:val="24"/>
                <w:lang w:val="ru-RU"/>
              </w:rPr>
              <w:t>педагогами по повышению</w:t>
            </w:r>
            <w:r w:rsidR="005304BB"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304BB" w:rsidRPr="00E30BEC">
              <w:rPr>
                <w:sz w:val="24"/>
                <w:szCs w:val="24"/>
                <w:lang w:val="ru-RU"/>
              </w:rPr>
              <w:t>личностного</w:t>
            </w:r>
            <w:r w:rsidR="005304BB" w:rsidRPr="00E30BE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5304BB" w:rsidRPr="00E30BEC">
              <w:rPr>
                <w:sz w:val="24"/>
                <w:szCs w:val="24"/>
                <w:lang w:val="ru-RU"/>
              </w:rPr>
              <w:t>потенциала</w:t>
            </w:r>
          </w:p>
        </w:tc>
        <w:tc>
          <w:tcPr>
            <w:tcW w:w="2886" w:type="dxa"/>
          </w:tcPr>
          <w:p w:rsidR="005304BB" w:rsidRPr="00F96860" w:rsidRDefault="005304BB" w:rsidP="000479BD">
            <w:pPr>
              <w:pStyle w:val="TableParagraph"/>
              <w:ind w:left="211" w:right="783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Методическое</w:t>
            </w:r>
            <w:proofErr w:type="spellEnd"/>
            <w:r w:rsidRPr="00F968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сопровождение</w:t>
            </w:r>
            <w:proofErr w:type="spellEnd"/>
          </w:p>
        </w:tc>
        <w:tc>
          <w:tcPr>
            <w:tcW w:w="1984" w:type="dxa"/>
          </w:tcPr>
          <w:p w:rsidR="005304BB" w:rsidRPr="00F96860" w:rsidRDefault="005304BB" w:rsidP="000479BD">
            <w:pPr>
              <w:pStyle w:val="TableParagraph"/>
              <w:spacing w:line="268" w:lineRule="exact"/>
              <w:ind w:left="131" w:right="114"/>
              <w:jc w:val="center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Сентябрь</w:t>
            </w:r>
            <w:proofErr w:type="spellEnd"/>
            <w:r w:rsidRPr="00F96860">
              <w:rPr>
                <w:sz w:val="24"/>
                <w:szCs w:val="24"/>
              </w:rPr>
              <w:t xml:space="preserve"> 202</w:t>
            </w:r>
            <w:r w:rsidR="004E6B70">
              <w:rPr>
                <w:sz w:val="24"/>
                <w:szCs w:val="24"/>
                <w:lang w:val="ru-RU"/>
              </w:rPr>
              <w:t xml:space="preserve">2 </w:t>
            </w:r>
            <w:r w:rsidR="00181A98">
              <w:rPr>
                <w:sz w:val="24"/>
                <w:szCs w:val="24"/>
              </w:rPr>
              <w:t>–</w:t>
            </w:r>
          </w:p>
          <w:p w:rsidR="005304BB" w:rsidRPr="004E6B70" w:rsidRDefault="004E6B70" w:rsidP="004E6B70">
            <w:pPr>
              <w:pStyle w:val="TableParagraph"/>
              <w:ind w:left="128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  <w:r w:rsidR="005304BB"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5304BB" w:rsidRPr="00F96860" w:rsidRDefault="005304BB" w:rsidP="000479BD">
            <w:pPr>
              <w:pStyle w:val="TableParagraph"/>
              <w:spacing w:line="268" w:lineRule="exact"/>
              <w:ind w:left="776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ПОС</w:t>
            </w:r>
          </w:p>
        </w:tc>
        <w:tc>
          <w:tcPr>
            <w:tcW w:w="3402" w:type="dxa"/>
            <w:gridSpan w:val="2"/>
          </w:tcPr>
          <w:p w:rsidR="005304BB" w:rsidRPr="00E30BEC" w:rsidRDefault="005304BB" w:rsidP="004E6B70">
            <w:pPr>
              <w:pStyle w:val="TableParagraph"/>
              <w:ind w:left="109" w:right="351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Повышение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осознанности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педагогами участия в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проекте. Повышение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0BEC">
              <w:rPr>
                <w:sz w:val="24"/>
                <w:szCs w:val="24"/>
                <w:lang w:val="ru-RU"/>
              </w:rPr>
              <w:t>профкомпетентности</w:t>
            </w:r>
            <w:proofErr w:type="spellEnd"/>
            <w:r w:rsidRPr="00E30BEC">
              <w:rPr>
                <w:sz w:val="24"/>
                <w:szCs w:val="24"/>
                <w:lang w:val="ru-RU"/>
              </w:rPr>
              <w:t>,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активности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</w:t>
            </w:r>
            <w:r w:rsidR="004E6B70">
              <w:rPr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реализации</w:t>
            </w:r>
            <w:r w:rsidRPr="00E30B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5304BB" w:rsidRPr="00E30BEC" w:rsidRDefault="005304BB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04BB" w:rsidRPr="00F96860" w:rsidTr="00475033">
        <w:trPr>
          <w:trHeight w:val="1207"/>
        </w:trPr>
        <w:tc>
          <w:tcPr>
            <w:tcW w:w="528" w:type="dxa"/>
          </w:tcPr>
          <w:p w:rsidR="005304BB" w:rsidRPr="004E6B70" w:rsidRDefault="004E6B70" w:rsidP="000479BD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144" w:type="dxa"/>
          </w:tcPr>
          <w:p w:rsidR="005304BB" w:rsidRPr="004E6B70" w:rsidRDefault="005304BB" w:rsidP="009E6580">
            <w:pPr>
              <w:ind w:left="76" w:firstLine="284"/>
              <w:rPr>
                <w:sz w:val="24"/>
                <w:szCs w:val="20"/>
              </w:rPr>
            </w:pPr>
            <w:proofErr w:type="spellStart"/>
            <w:r w:rsidRPr="004E6B70">
              <w:rPr>
                <w:sz w:val="24"/>
                <w:szCs w:val="20"/>
              </w:rPr>
              <w:t>Реализация</w:t>
            </w:r>
            <w:proofErr w:type="spellEnd"/>
            <w:r w:rsidRPr="004E6B70">
              <w:rPr>
                <w:sz w:val="24"/>
                <w:szCs w:val="20"/>
              </w:rPr>
              <w:t xml:space="preserve"> </w:t>
            </w:r>
            <w:proofErr w:type="spellStart"/>
            <w:r w:rsidRPr="004E6B70">
              <w:rPr>
                <w:sz w:val="24"/>
                <w:szCs w:val="20"/>
              </w:rPr>
              <w:t>плана</w:t>
            </w:r>
            <w:proofErr w:type="spellEnd"/>
            <w:r w:rsidRPr="004E6B70">
              <w:rPr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4E6B70">
              <w:rPr>
                <w:sz w:val="24"/>
                <w:szCs w:val="20"/>
              </w:rPr>
              <w:t>сетевого</w:t>
            </w:r>
            <w:proofErr w:type="spellEnd"/>
            <w:r w:rsidRPr="004E6B70">
              <w:rPr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4E6B70">
              <w:rPr>
                <w:sz w:val="24"/>
                <w:szCs w:val="20"/>
              </w:rPr>
              <w:t>взаимодействия</w:t>
            </w:r>
            <w:proofErr w:type="spellEnd"/>
          </w:p>
          <w:p w:rsidR="005304BB" w:rsidRPr="004E6B70" w:rsidRDefault="005304BB" w:rsidP="009E6580">
            <w:pPr>
              <w:rPr>
                <w:sz w:val="24"/>
                <w:szCs w:val="20"/>
              </w:rPr>
            </w:pPr>
          </w:p>
        </w:tc>
        <w:tc>
          <w:tcPr>
            <w:tcW w:w="2886" w:type="dxa"/>
          </w:tcPr>
          <w:p w:rsidR="005304BB" w:rsidRPr="004E6B70" w:rsidRDefault="005304BB" w:rsidP="009E6580">
            <w:pPr>
              <w:rPr>
                <w:sz w:val="24"/>
                <w:szCs w:val="20"/>
                <w:lang w:val="ru-RU"/>
              </w:rPr>
            </w:pPr>
            <w:r w:rsidRPr="004E6B70">
              <w:rPr>
                <w:sz w:val="24"/>
                <w:szCs w:val="20"/>
                <w:lang w:val="ru-RU"/>
              </w:rPr>
              <w:t>Изменения в подходе к использованию возможностей социального окружения</w:t>
            </w:r>
          </w:p>
        </w:tc>
        <w:tc>
          <w:tcPr>
            <w:tcW w:w="1984" w:type="dxa"/>
          </w:tcPr>
          <w:p w:rsidR="005304BB" w:rsidRPr="004E6B70" w:rsidRDefault="005304BB" w:rsidP="009E6580">
            <w:pPr>
              <w:pStyle w:val="TableParagraph"/>
              <w:spacing w:line="268" w:lineRule="exact"/>
              <w:ind w:left="293"/>
              <w:rPr>
                <w:sz w:val="24"/>
                <w:szCs w:val="24"/>
                <w:lang w:val="ru-RU"/>
              </w:rPr>
            </w:pPr>
            <w:r w:rsidRPr="004E6B70">
              <w:rPr>
                <w:sz w:val="24"/>
                <w:szCs w:val="24"/>
                <w:lang w:val="ru-RU"/>
              </w:rPr>
              <w:t>Октябрь 2023-август 2025</w:t>
            </w:r>
          </w:p>
        </w:tc>
        <w:tc>
          <w:tcPr>
            <w:tcW w:w="2268" w:type="dxa"/>
          </w:tcPr>
          <w:p w:rsidR="005304BB" w:rsidRPr="004E6B70" w:rsidRDefault="005304BB" w:rsidP="009E6580">
            <w:pPr>
              <w:pStyle w:val="TableParagraph"/>
              <w:spacing w:line="268" w:lineRule="exact"/>
              <w:ind w:left="293"/>
              <w:rPr>
                <w:sz w:val="24"/>
                <w:szCs w:val="24"/>
                <w:lang w:val="ru-RU"/>
              </w:rPr>
            </w:pPr>
            <w:r w:rsidRPr="004E6B70">
              <w:rPr>
                <w:sz w:val="24"/>
                <w:szCs w:val="24"/>
                <w:lang w:val="ru-RU"/>
              </w:rPr>
              <w:t>Социальные партнеры,</w:t>
            </w:r>
          </w:p>
          <w:p w:rsidR="005304BB" w:rsidRPr="004E6B70" w:rsidRDefault="005304BB" w:rsidP="009E6580">
            <w:pPr>
              <w:pStyle w:val="TableParagraph"/>
              <w:spacing w:line="268" w:lineRule="exact"/>
              <w:ind w:left="293"/>
              <w:rPr>
                <w:sz w:val="24"/>
                <w:szCs w:val="24"/>
                <w:lang w:val="ru-RU"/>
              </w:rPr>
            </w:pPr>
            <w:r w:rsidRPr="004E6B70">
              <w:rPr>
                <w:sz w:val="24"/>
                <w:szCs w:val="24"/>
                <w:lang w:val="ru-RU"/>
              </w:rPr>
              <w:t>администрация,</w:t>
            </w:r>
          </w:p>
          <w:p w:rsidR="005304BB" w:rsidRPr="004E6B70" w:rsidRDefault="005304BB" w:rsidP="009E6580">
            <w:pPr>
              <w:pStyle w:val="TableParagraph"/>
              <w:spacing w:line="268" w:lineRule="exact"/>
              <w:ind w:left="293"/>
              <w:rPr>
                <w:sz w:val="24"/>
                <w:szCs w:val="24"/>
                <w:lang w:val="ru-RU"/>
              </w:rPr>
            </w:pPr>
            <w:r w:rsidRPr="004E6B70">
              <w:rPr>
                <w:sz w:val="24"/>
                <w:szCs w:val="24"/>
                <w:lang w:val="ru-RU"/>
              </w:rPr>
              <w:t>руководители</w:t>
            </w:r>
          </w:p>
          <w:p w:rsidR="005304BB" w:rsidRPr="004E6B70" w:rsidRDefault="005304BB" w:rsidP="009E6580">
            <w:pPr>
              <w:pStyle w:val="TableParagraph"/>
              <w:ind w:left="603" w:right="181" w:hanging="404"/>
              <w:rPr>
                <w:spacing w:val="-1"/>
                <w:sz w:val="24"/>
                <w:szCs w:val="24"/>
                <w:lang w:val="ru-RU"/>
              </w:rPr>
            </w:pPr>
            <w:r w:rsidRPr="004E6B70">
              <w:rPr>
                <w:sz w:val="24"/>
                <w:szCs w:val="24"/>
                <w:lang w:val="ru-RU"/>
              </w:rPr>
              <w:t>центров</w:t>
            </w:r>
          </w:p>
        </w:tc>
        <w:tc>
          <w:tcPr>
            <w:tcW w:w="3402" w:type="dxa"/>
            <w:gridSpan w:val="2"/>
          </w:tcPr>
          <w:p w:rsidR="005304BB" w:rsidRPr="004E6B70" w:rsidRDefault="005304BB" w:rsidP="009E6580">
            <w:pPr>
              <w:rPr>
                <w:sz w:val="24"/>
                <w:szCs w:val="24"/>
                <w:lang w:val="ru-RU"/>
              </w:rPr>
            </w:pPr>
            <w:r w:rsidRPr="004E6B70">
              <w:rPr>
                <w:sz w:val="24"/>
                <w:szCs w:val="20"/>
                <w:lang w:val="ru-RU"/>
              </w:rPr>
              <w:t>Составление планов взаимодействия, Подготовка и заключение договоров, координация, подбор кадров</w:t>
            </w:r>
          </w:p>
        </w:tc>
        <w:tc>
          <w:tcPr>
            <w:tcW w:w="1276" w:type="dxa"/>
          </w:tcPr>
          <w:p w:rsidR="005304BB" w:rsidRPr="00220983" w:rsidRDefault="005304BB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04BB" w:rsidRPr="00F96860" w:rsidTr="00475033">
        <w:trPr>
          <w:trHeight w:val="844"/>
        </w:trPr>
        <w:tc>
          <w:tcPr>
            <w:tcW w:w="528" w:type="dxa"/>
          </w:tcPr>
          <w:p w:rsidR="005304BB" w:rsidRPr="00F96860" w:rsidRDefault="005304BB" w:rsidP="000479BD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21.</w:t>
            </w:r>
          </w:p>
        </w:tc>
        <w:tc>
          <w:tcPr>
            <w:tcW w:w="3144" w:type="dxa"/>
          </w:tcPr>
          <w:p w:rsidR="005304BB" w:rsidRPr="004E6B70" w:rsidRDefault="004E6B70" w:rsidP="006B3839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</w:t>
            </w:r>
            <w:r w:rsidR="000E22AC">
              <w:rPr>
                <w:sz w:val="24"/>
                <w:szCs w:val="24"/>
                <w:lang w:val="ru-RU"/>
              </w:rPr>
              <w:t xml:space="preserve">е </w:t>
            </w:r>
            <w:r>
              <w:rPr>
                <w:sz w:val="24"/>
                <w:szCs w:val="24"/>
                <w:lang w:val="ru-RU"/>
              </w:rPr>
              <w:t xml:space="preserve">родительское собрание «Развитие </w:t>
            </w:r>
            <w:r w:rsidR="006B3839">
              <w:rPr>
                <w:sz w:val="24"/>
                <w:szCs w:val="24"/>
                <w:lang w:val="ru-RU"/>
              </w:rPr>
              <w:t>ЛРОС в ДОУ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886" w:type="dxa"/>
          </w:tcPr>
          <w:p w:rsidR="005304BB" w:rsidRPr="00E30BEC" w:rsidRDefault="005304BB" w:rsidP="000479BD">
            <w:pPr>
              <w:pStyle w:val="TableParagraph"/>
              <w:ind w:left="269" w:right="254" w:hanging="4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Ознакомление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родителей с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концепцией</w:t>
            </w:r>
            <w:r w:rsidRPr="00E30BE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984" w:type="dxa"/>
          </w:tcPr>
          <w:p w:rsidR="005304BB" w:rsidRPr="004E6B70" w:rsidRDefault="004E6B70" w:rsidP="006B3839">
            <w:pPr>
              <w:pStyle w:val="TableParagraph"/>
              <w:spacing w:line="268" w:lineRule="exact"/>
              <w:ind w:left="127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Ноябрь </w:t>
            </w:r>
            <w:r w:rsidR="005304BB"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304BB" w:rsidRPr="00F96860" w:rsidRDefault="005304BB" w:rsidP="000479BD">
            <w:pPr>
              <w:pStyle w:val="TableParagraph"/>
              <w:ind w:left="603" w:right="181" w:hanging="404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402" w:type="dxa"/>
            <w:gridSpan w:val="2"/>
          </w:tcPr>
          <w:p w:rsidR="005304BB" w:rsidRPr="00E30BEC" w:rsidRDefault="005304BB" w:rsidP="000479BD">
            <w:pPr>
              <w:pStyle w:val="TableParagraph"/>
              <w:ind w:left="109" w:right="147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Понимание родителями</w:t>
            </w:r>
            <w:r w:rsidRPr="00E30BE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важности и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актуальности</w:t>
            </w:r>
          </w:p>
          <w:p w:rsidR="005304BB" w:rsidRPr="00E30BEC" w:rsidRDefault="005304BB" w:rsidP="000479BD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концепции</w:t>
            </w:r>
            <w:r w:rsidRPr="00E30B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6" w:type="dxa"/>
          </w:tcPr>
          <w:p w:rsidR="005304BB" w:rsidRPr="00E30BEC" w:rsidRDefault="005304BB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04BB" w:rsidRPr="00F96860" w:rsidTr="004E6B70">
        <w:trPr>
          <w:trHeight w:val="2208"/>
        </w:trPr>
        <w:tc>
          <w:tcPr>
            <w:tcW w:w="528" w:type="dxa"/>
          </w:tcPr>
          <w:p w:rsidR="005304BB" w:rsidRPr="00F96860" w:rsidRDefault="005304BB" w:rsidP="000479BD">
            <w:pPr>
              <w:pStyle w:val="TableParagraph"/>
              <w:spacing w:line="266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22.</w:t>
            </w:r>
          </w:p>
        </w:tc>
        <w:tc>
          <w:tcPr>
            <w:tcW w:w="3144" w:type="dxa"/>
          </w:tcPr>
          <w:p w:rsidR="005304BB" w:rsidRPr="00F96860" w:rsidRDefault="005304BB" w:rsidP="000479BD">
            <w:pPr>
              <w:pStyle w:val="TableParagraph"/>
              <w:ind w:left="108" w:right="485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Развитие</w:t>
            </w:r>
            <w:proofErr w:type="spellEnd"/>
            <w:r w:rsidRPr="00F9686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корпоративной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культуры</w:t>
            </w:r>
            <w:proofErr w:type="spellEnd"/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ОО</w:t>
            </w:r>
          </w:p>
        </w:tc>
        <w:tc>
          <w:tcPr>
            <w:tcW w:w="2886" w:type="dxa"/>
          </w:tcPr>
          <w:p w:rsidR="005304BB" w:rsidRPr="00E30BEC" w:rsidRDefault="005304BB" w:rsidP="000479BD">
            <w:pPr>
              <w:pStyle w:val="TableParagraph"/>
              <w:ind w:left="190" w:right="183" w:firstLine="4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Знание истории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и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развития ОО,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традиций</w:t>
            </w:r>
            <w:r w:rsidRPr="00E30BE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и</w:t>
            </w:r>
            <w:r w:rsidRPr="00E30BE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памятных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дат, соблюдение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педагогического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этикета,</w:t>
            </w:r>
            <w:r w:rsidRPr="00E30B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определение</w:t>
            </w:r>
          </w:p>
          <w:p w:rsidR="005304BB" w:rsidRPr="00F96860" w:rsidRDefault="005304BB" w:rsidP="000479BD">
            <w:pPr>
              <w:pStyle w:val="TableParagraph"/>
              <w:spacing w:line="264" w:lineRule="exact"/>
              <w:ind w:left="143" w:right="132"/>
              <w:jc w:val="center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единого</w:t>
            </w:r>
            <w:proofErr w:type="spellEnd"/>
            <w:r w:rsidRPr="00F968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стиля</w:t>
            </w:r>
            <w:proofErr w:type="spellEnd"/>
            <w:r w:rsidRPr="00F96860">
              <w:rPr>
                <w:spacing w:val="-2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ОО</w:t>
            </w:r>
          </w:p>
        </w:tc>
        <w:tc>
          <w:tcPr>
            <w:tcW w:w="1984" w:type="dxa"/>
          </w:tcPr>
          <w:p w:rsidR="005304BB" w:rsidRPr="00F96860" w:rsidRDefault="005304BB" w:rsidP="000479BD">
            <w:pPr>
              <w:pStyle w:val="TableParagraph"/>
              <w:spacing w:line="268" w:lineRule="exact"/>
              <w:ind w:left="262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Январь</w:t>
            </w:r>
            <w:proofErr w:type="spellEnd"/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</w:t>
            </w:r>
            <w:r w:rsidR="004E6B70">
              <w:rPr>
                <w:sz w:val="24"/>
                <w:szCs w:val="24"/>
                <w:lang w:val="ru-RU"/>
              </w:rPr>
              <w:t>2</w:t>
            </w:r>
            <w:r w:rsidRPr="00F96860">
              <w:rPr>
                <w:sz w:val="24"/>
                <w:szCs w:val="24"/>
              </w:rPr>
              <w:t>-</w:t>
            </w:r>
          </w:p>
          <w:p w:rsidR="005304BB" w:rsidRPr="004E6B70" w:rsidRDefault="004E6B70" w:rsidP="004E6B70">
            <w:pPr>
              <w:pStyle w:val="TableParagraph"/>
              <w:ind w:left="3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  <w:r w:rsidR="005304BB"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5304BB" w:rsidRPr="00F96860" w:rsidRDefault="005304BB" w:rsidP="000479BD">
            <w:pPr>
              <w:pStyle w:val="TableParagraph"/>
              <w:ind w:left="200" w:right="187" w:firstLine="2"/>
              <w:jc w:val="center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Педагоги</w:t>
            </w:r>
            <w:proofErr w:type="spellEnd"/>
            <w:r w:rsidRPr="00F96860">
              <w:rPr>
                <w:sz w:val="24"/>
                <w:szCs w:val="24"/>
              </w:rPr>
              <w:t>,</w:t>
            </w:r>
            <w:r w:rsidRPr="00F968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402" w:type="dxa"/>
            <w:gridSpan w:val="2"/>
          </w:tcPr>
          <w:p w:rsidR="005304BB" w:rsidRPr="00E30BEC" w:rsidRDefault="005304BB" w:rsidP="000479BD">
            <w:pPr>
              <w:pStyle w:val="TableParagraph"/>
              <w:ind w:left="109" w:right="99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ОО имеющая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индивидуальность,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>конкурентоспособность,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Сплоченный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творческий</w:t>
            </w:r>
            <w:r w:rsidRPr="00E30BE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коллектив</w:t>
            </w:r>
          </w:p>
        </w:tc>
        <w:tc>
          <w:tcPr>
            <w:tcW w:w="1276" w:type="dxa"/>
          </w:tcPr>
          <w:p w:rsidR="005304BB" w:rsidRPr="00E30BEC" w:rsidRDefault="005304BB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04BB" w:rsidRPr="00F96860" w:rsidTr="004E6B70">
        <w:trPr>
          <w:trHeight w:val="1104"/>
        </w:trPr>
        <w:tc>
          <w:tcPr>
            <w:tcW w:w="528" w:type="dxa"/>
          </w:tcPr>
          <w:p w:rsidR="005304BB" w:rsidRPr="00F96860" w:rsidRDefault="005304BB" w:rsidP="000479BD">
            <w:pPr>
              <w:pStyle w:val="TableParagraph"/>
              <w:spacing w:line="266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3144" w:type="dxa"/>
          </w:tcPr>
          <w:p w:rsidR="005304BB" w:rsidRPr="00E30BEC" w:rsidRDefault="005304BB" w:rsidP="004E6B70">
            <w:pPr>
              <w:pStyle w:val="TableParagraph"/>
              <w:ind w:left="108" w:right="821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Взаимодействие</w:t>
            </w:r>
            <w:r w:rsidRPr="00E30BE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социумом</w:t>
            </w:r>
            <w:r w:rsidR="004E6B70">
              <w:rPr>
                <w:sz w:val="24"/>
                <w:szCs w:val="24"/>
                <w:lang w:val="ru-RU"/>
              </w:rPr>
              <w:t xml:space="preserve"> </w:t>
            </w:r>
            <w:r w:rsidR="004E6B70" w:rsidRPr="00E30BEC">
              <w:rPr>
                <w:sz w:val="24"/>
                <w:szCs w:val="24"/>
                <w:lang w:val="ru-RU"/>
              </w:rPr>
              <w:t>«Команда</w:t>
            </w:r>
            <w:r w:rsidR="004E6B70"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E6B70" w:rsidRPr="00E30BEC">
              <w:rPr>
                <w:sz w:val="24"/>
                <w:szCs w:val="24"/>
                <w:lang w:val="ru-RU"/>
              </w:rPr>
              <w:t>единомышленников»</w:t>
            </w:r>
          </w:p>
        </w:tc>
        <w:tc>
          <w:tcPr>
            <w:tcW w:w="2886" w:type="dxa"/>
          </w:tcPr>
          <w:p w:rsidR="005304BB" w:rsidRPr="00F96860" w:rsidRDefault="005304BB" w:rsidP="000479BD">
            <w:pPr>
              <w:pStyle w:val="TableParagraph"/>
              <w:ind w:left="418" w:right="407" w:firstLine="3"/>
              <w:jc w:val="center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Установление</w:t>
            </w:r>
            <w:proofErr w:type="spellEnd"/>
            <w:r w:rsidRPr="00F968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сотрудничества</w:t>
            </w:r>
            <w:proofErr w:type="spellEnd"/>
            <w:r w:rsidRPr="00F96860">
              <w:rPr>
                <w:spacing w:val="-15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с</w:t>
            </w:r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социумом</w:t>
            </w:r>
            <w:proofErr w:type="spellEnd"/>
          </w:p>
        </w:tc>
        <w:tc>
          <w:tcPr>
            <w:tcW w:w="1984" w:type="dxa"/>
          </w:tcPr>
          <w:p w:rsidR="005304BB" w:rsidRPr="00F96860" w:rsidRDefault="004E6B70" w:rsidP="000479BD">
            <w:pPr>
              <w:pStyle w:val="TableParagraph"/>
              <w:spacing w:line="268" w:lineRule="exact"/>
              <w:ind w:left="2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  <w:r w:rsidR="005304BB"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  <w:p w:rsidR="005304BB" w:rsidRPr="00F96860" w:rsidRDefault="005304BB" w:rsidP="000479BD">
            <w:pPr>
              <w:pStyle w:val="TableParagraph"/>
              <w:ind w:left="34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04BB" w:rsidRPr="00F96860" w:rsidRDefault="005304BB" w:rsidP="000479BD">
            <w:pPr>
              <w:pStyle w:val="TableParagraph"/>
              <w:ind w:left="603" w:right="181" w:hanging="404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402" w:type="dxa"/>
            <w:gridSpan w:val="2"/>
          </w:tcPr>
          <w:p w:rsidR="005304BB" w:rsidRPr="00E30BEC" w:rsidRDefault="005304BB" w:rsidP="000479B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Договоры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сотрудничества,</w:t>
            </w:r>
          </w:p>
          <w:p w:rsidR="005304BB" w:rsidRPr="00E30BEC" w:rsidRDefault="005304BB" w:rsidP="000479BD">
            <w:pPr>
              <w:pStyle w:val="TableParagraph"/>
              <w:spacing w:line="270" w:lineRule="atLeast"/>
              <w:ind w:left="109" w:right="184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участие</w:t>
            </w:r>
            <w:r w:rsidRPr="00E30BE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специалистов</w:t>
            </w:r>
            <w:r w:rsidRPr="00E30BE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мероприятиях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E6B70" w:rsidRPr="00E30BEC">
              <w:rPr>
                <w:sz w:val="24"/>
                <w:szCs w:val="24"/>
                <w:lang w:val="ru-RU"/>
              </w:rPr>
              <w:t>ДОУ</w:t>
            </w:r>
          </w:p>
        </w:tc>
        <w:tc>
          <w:tcPr>
            <w:tcW w:w="1276" w:type="dxa"/>
          </w:tcPr>
          <w:p w:rsidR="005304BB" w:rsidRPr="00E30BEC" w:rsidRDefault="005304BB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04BB" w:rsidRPr="00F96860" w:rsidTr="00475033">
        <w:trPr>
          <w:trHeight w:val="1141"/>
        </w:trPr>
        <w:tc>
          <w:tcPr>
            <w:tcW w:w="528" w:type="dxa"/>
          </w:tcPr>
          <w:p w:rsidR="005304BB" w:rsidRPr="00F96860" w:rsidRDefault="005304BB" w:rsidP="000479BD">
            <w:pPr>
              <w:pStyle w:val="TableParagraph"/>
              <w:spacing w:line="268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24.</w:t>
            </w:r>
          </w:p>
        </w:tc>
        <w:tc>
          <w:tcPr>
            <w:tcW w:w="3144" w:type="dxa"/>
          </w:tcPr>
          <w:p w:rsidR="005304BB" w:rsidRPr="00E30BEC" w:rsidRDefault="005304BB" w:rsidP="006B3839">
            <w:pPr>
              <w:pStyle w:val="TableParagraph"/>
              <w:spacing w:line="237" w:lineRule="auto"/>
              <w:ind w:left="108" w:right="825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«</w:t>
            </w:r>
            <w:r w:rsidR="006B3839">
              <w:rPr>
                <w:sz w:val="24"/>
                <w:szCs w:val="24"/>
                <w:lang w:val="ru-RU"/>
              </w:rPr>
              <w:t>Знающий родитель</w:t>
            </w:r>
            <w:r w:rsidRPr="00E30BEC">
              <w:rPr>
                <w:sz w:val="24"/>
                <w:szCs w:val="24"/>
                <w:lang w:val="ru-RU"/>
              </w:rPr>
              <w:t>» детск</w:t>
            </w:r>
            <w:proofErr w:type="gramStart"/>
            <w:r w:rsidRPr="00E30BE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30BE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родительский</w:t>
            </w:r>
            <w:r w:rsidRPr="00E30BE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клуб</w:t>
            </w:r>
          </w:p>
        </w:tc>
        <w:tc>
          <w:tcPr>
            <w:tcW w:w="2886" w:type="dxa"/>
          </w:tcPr>
          <w:p w:rsidR="005304BB" w:rsidRPr="00E30BEC" w:rsidRDefault="005304BB" w:rsidP="000479BD">
            <w:pPr>
              <w:pStyle w:val="TableParagraph"/>
              <w:ind w:left="143" w:right="13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Участие и поддержка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родителями своих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детей по реализации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УМК</w:t>
            </w:r>
          </w:p>
        </w:tc>
        <w:tc>
          <w:tcPr>
            <w:tcW w:w="1984" w:type="dxa"/>
          </w:tcPr>
          <w:p w:rsidR="005304BB" w:rsidRPr="00F96860" w:rsidRDefault="005304BB" w:rsidP="000479BD">
            <w:pPr>
              <w:pStyle w:val="TableParagraph"/>
              <w:spacing w:line="269" w:lineRule="exact"/>
              <w:ind w:left="149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Сентябрь</w:t>
            </w:r>
            <w:proofErr w:type="spellEnd"/>
            <w:r w:rsidRPr="00F96860">
              <w:rPr>
                <w:sz w:val="24"/>
                <w:szCs w:val="24"/>
              </w:rPr>
              <w:t xml:space="preserve"> 202</w:t>
            </w:r>
            <w:r w:rsidR="006B3839">
              <w:rPr>
                <w:sz w:val="24"/>
                <w:szCs w:val="24"/>
                <w:lang w:val="ru-RU"/>
              </w:rPr>
              <w:t>3</w:t>
            </w:r>
            <w:r w:rsidRPr="00F96860">
              <w:rPr>
                <w:sz w:val="24"/>
                <w:szCs w:val="24"/>
              </w:rPr>
              <w:t>-</w:t>
            </w:r>
          </w:p>
          <w:p w:rsidR="005304BB" w:rsidRPr="00F96860" w:rsidRDefault="005304BB" w:rsidP="000479BD">
            <w:pPr>
              <w:pStyle w:val="TableParagraph"/>
              <w:spacing w:line="275" w:lineRule="exact"/>
              <w:ind w:left="269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декабрь</w:t>
            </w:r>
            <w:proofErr w:type="spellEnd"/>
            <w:r w:rsidRPr="00F96860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268" w:type="dxa"/>
          </w:tcPr>
          <w:p w:rsidR="005304BB" w:rsidRPr="00F96860" w:rsidRDefault="005304BB" w:rsidP="000479BD">
            <w:pPr>
              <w:pStyle w:val="TableParagraph"/>
              <w:spacing w:line="269" w:lineRule="exact"/>
              <w:ind w:left="99" w:right="85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ПОС,</w:t>
            </w:r>
          </w:p>
          <w:p w:rsidR="005304BB" w:rsidRPr="00F96860" w:rsidRDefault="005304BB" w:rsidP="000479BD">
            <w:pPr>
              <w:pStyle w:val="TableParagraph"/>
              <w:ind w:left="99" w:right="86"/>
              <w:jc w:val="center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402" w:type="dxa"/>
            <w:gridSpan w:val="2"/>
          </w:tcPr>
          <w:p w:rsidR="005304BB" w:rsidRPr="00E30BEC" w:rsidRDefault="005304BB" w:rsidP="000479BD">
            <w:pPr>
              <w:pStyle w:val="TableParagraph"/>
              <w:ind w:left="109" w:right="123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Понимание родителей о</w:t>
            </w:r>
            <w:r w:rsidRPr="00E30BE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необходимости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поддержки детей по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развитию личностного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потенциала.</w:t>
            </w:r>
          </w:p>
        </w:tc>
        <w:tc>
          <w:tcPr>
            <w:tcW w:w="1276" w:type="dxa"/>
          </w:tcPr>
          <w:p w:rsidR="005304BB" w:rsidRPr="00E30BEC" w:rsidRDefault="005304BB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04BB" w:rsidRPr="00F96860" w:rsidTr="004E6B70">
        <w:trPr>
          <w:trHeight w:val="1667"/>
        </w:trPr>
        <w:tc>
          <w:tcPr>
            <w:tcW w:w="528" w:type="dxa"/>
          </w:tcPr>
          <w:p w:rsidR="005304BB" w:rsidRPr="00F96860" w:rsidRDefault="005304BB" w:rsidP="000479BD">
            <w:pPr>
              <w:pStyle w:val="TableParagraph"/>
              <w:spacing w:line="258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25.</w:t>
            </w:r>
          </w:p>
        </w:tc>
        <w:tc>
          <w:tcPr>
            <w:tcW w:w="3144" w:type="dxa"/>
          </w:tcPr>
          <w:p w:rsidR="005304BB" w:rsidRPr="006B3839" w:rsidRDefault="005304BB" w:rsidP="000479BD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6B3839">
              <w:rPr>
                <w:sz w:val="24"/>
                <w:szCs w:val="24"/>
                <w:lang w:val="ru-RU"/>
              </w:rPr>
              <w:t>Педагогическая</w:t>
            </w:r>
          </w:p>
          <w:p w:rsidR="005304BB" w:rsidRPr="006B3839" w:rsidRDefault="005304BB" w:rsidP="000479BD">
            <w:pPr>
              <w:pStyle w:val="TableParagraph"/>
              <w:ind w:left="108" w:right="186"/>
              <w:rPr>
                <w:sz w:val="24"/>
                <w:szCs w:val="24"/>
                <w:lang w:val="ru-RU"/>
              </w:rPr>
            </w:pPr>
            <w:r w:rsidRPr="006B3839">
              <w:rPr>
                <w:sz w:val="24"/>
                <w:szCs w:val="24"/>
                <w:lang w:val="ru-RU"/>
              </w:rPr>
              <w:t>конференция «Личностный</w:t>
            </w:r>
            <w:r w:rsidRPr="006B38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B3839">
              <w:rPr>
                <w:sz w:val="24"/>
                <w:szCs w:val="24"/>
                <w:lang w:val="ru-RU"/>
              </w:rPr>
              <w:t>потенциал педагога как</w:t>
            </w:r>
            <w:r w:rsidRPr="006B3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3839">
              <w:rPr>
                <w:sz w:val="24"/>
                <w:szCs w:val="24"/>
                <w:lang w:val="ru-RU"/>
              </w:rPr>
              <w:t>условие социально</w:t>
            </w:r>
            <w:r w:rsidR="006B3839">
              <w:rPr>
                <w:sz w:val="24"/>
                <w:szCs w:val="24"/>
                <w:lang w:val="ru-RU"/>
              </w:rPr>
              <w:t xml:space="preserve"> </w:t>
            </w:r>
            <w:r w:rsidR="00181A98">
              <w:rPr>
                <w:sz w:val="24"/>
                <w:szCs w:val="24"/>
                <w:lang w:val="ru-RU"/>
              </w:rPr>
              <w:t>–</w:t>
            </w:r>
            <w:r w:rsidRPr="006B3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3839">
              <w:rPr>
                <w:sz w:val="24"/>
                <w:szCs w:val="24"/>
                <w:lang w:val="ru-RU"/>
              </w:rPr>
              <w:t>эмоционального</w:t>
            </w:r>
            <w:r w:rsidRPr="006B38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3839">
              <w:rPr>
                <w:sz w:val="24"/>
                <w:szCs w:val="24"/>
                <w:lang w:val="ru-RU"/>
              </w:rPr>
              <w:t>развития</w:t>
            </w:r>
          </w:p>
          <w:p w:rsidR="005304BB" w:rsidRPr="00F96860" w:rsidRDefault="005304BB" w:rsidP="000479B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6B3839">
              <w:rPr>
                <w:sz w:val="24"/>
                <w:szCs w:val="24"/>
              </w:rPr>
              <w:t>ребенка</w:t>
            </w:r>
            <w:proofErr w:type="spellEnd"/>
            <w:r w:rsidRPr="006B3839">
              <w:rPr>
                <w:sz w:val="24"/>
                <w:szCs w:val="24"/>
              </w:rPr>
              <w:t>»</w:t>
            </w:r>
          </w:p>
        </w:tc>
        <w:tc>
          <w:tcPr>
            <w:tcW w:w="2886" w:type="dxa"/>
          </w:tcPr>
          <w:p w:rsidR="005304BB" w:rsidRPr="00E30BEC" w:rsidRDefault="005304BB" w:rsidP="000479BD">
            <w:pPr>
              <w:pStyle w:val="TableParagraph"/>
              <w:spacing w:line="258" w:lineRule="exact"/>
              <w:ind w:left="631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Определение</w:t>
            </w:r>
          </w:p>
          <w:p w:rsidR="005304BB" w:rsidRPr="00E30BEC" w:rsidRDefault="005304BB" w:rsidP="000479BD">
            <w:pPr>
              <w:pStyle w:val="TableParagraph"/>
              <w:ind w:left="291" w:right="262" w:firstLine="2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результатов, итогов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реализации</w:t>
            </w:r>
            <w:r w:rsidRPr="00E30BE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984" w:type="dxa"/>
          </w:tcPr>
          <w:p w:rsidR="005304BB" w:rsidRPr="00F96860" w:rsidRDefault="006B3839" w:rsidP="006B3839">
            <w:pPr>
              <w:pStyle w:val="TableParagraph"/>
              <w:spacing w:line="258" w:lineRule="exact"/>
              <w:ind w:left="128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  <w:r w:rsidR="005304BB" w:rsidRPr="00F96860">
              <w:rPr>
                <w:sz w:val="24"/>
                <w:szCs w:val="24"/>
              </w:rPr>
              <w:t>,</w:t>
            </w:r>
            <w:r w:rsidR="005304BB" w:rsidRPr="00F96860">
              <w:rPr>
                <w:spacing w:val="-3"/>
                <w:sz w:val="24"/>
                <w:szCs w:val="24"/>
              </w:rPr>
              <w:t xml:space="preserve"> </w:t>
            </w:r>
            <w:r w:rsidR="005304BB"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="005304BB" w:rsidRPr="00F96860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304BB" w:rsidRPr="00F96860" w:rsidRDefault="005304BB" w:rsidP="000479BD">
            <w:pPr>
              <w:pStyle w:val="TableParagraph"/>
              <w:spacing w:line="258" w:lineRule="exact"/>
              <w:ind w:left="747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ПОС,</w:t>
            </w:r>
          </w:p>
          <w:p w:rsidR="005304BB" w:rsidRPr="00F96860" w:rsidRDefault="005304BB" w:rsidP="000479BD">
            <w:pPr>
              <w:pStyle w:val="TableParagraph"/>
              <w:ind w:left="603" w:right="181" w:hanging="404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3402" w:type="dxa"/>
            <w:gridSpan w:val="2"/>
          </w:tcPr>
          <w:p w:rsidR="005304BB" w:rsidRPr="00F96860" w:rsidRDefault="005304BB" w:rsidP="000479BD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Анализ</w:t>
            </w:r>
            <w:proofErr w:type="spellEnd"/>
            <w:r w:rsidRPr="00F9686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результатов</w:t>
            </w:r>
            <w:proofErr w:type="spellEnd"/>
          </w:p>
          <w:p w:rsidR="005304BB" w:rsidRPr="00F96860" w:rsidRDefault="005304BB" w:rsidP="000479B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реализации</w:t>
            </w:r>
            <w:proofErr w:type="spellEnd"/>
            <w:r w:rsidRPr="00F9686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6" w:type="dxa"/>
          </w:tcPr>
          <w:p w:rsidR="005304BB" w:rsidRPr="00F96860" w:rsidRDefault="005304BB" w:rsidP="000479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4BB" w:rsidRPr="00F96860" w:rsidTr="004E6B70">
        <w:trPr>
          <w:trHeight w:val="273"/>
        </w:trPr>
        <w:tc>
          <w:tcPr>
            <w:tcW w:w="15488" w:type="dxa"/>
            <w:gridSpan w:val="8"/>
          </w:tcPr>
          <w:p w:rsidR="005304BB" w:rsidRPr="00E30BEC" w:rsidRDefault="005304BB" w:rsidP="000479BD">
            <w:pPr>
              <w:pStyle w:val="TableParagraph"/>
              <w:spacing w:line="273" w:lineRule="exact"/>
              <w:ind w:left="1956" w:right="1947"/>
              <w:jc w:val="center"/>
              <w:rPr>
                <w:b/>
                <w:sz w:val="24"/>
                <w:szCs w:val="24"/>
                <w:lang w:val="ru-RU"/>
              </w:rPr>
            </w:pPr>
            <w:r w:rsidRPr="00E30BEC">
              <w:rPr>
                <w:b/>
                <w:sz w:val="24"/>
                <w:szCs w:val="24"/>
                <w:lang w:val="ru-RU"/>
              </w:rPr>
              <w:t>Изменения</w:t>
            </w:r>
            <w:r w:rsidRPr="00E30BE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b/>
                <w:sz w:val="24"/>
                <w:szCs w:val="24"/>
                <w:lang w:val="ru-RU"/>
              </w:rPr>
              <w:t>в</w:t>
            </w:r>
            <w:r w:rsidRPr="00E30BE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b/>
                <w:sz w:val="24"/>
                <w:szCs w:val="24"/>
                <w:lang w:val="ru-RU"/>
              </w:rPr>
              <w:t>предметно-пространственном</w:t>
            </w:r>
            <w:r w:rsidRPr="00E30BE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b/>
                <w:sz w:val="24"/>
                <w:szCs w:val="24"/>
                <w:lang w:val="ru-RU"/>
              </w:rPr>
              <w:t>компоненте</w:t>
            </w:r>
            <w:r w:rsidRPr="00E30BE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b/>
                <w:sz w:val="24"/>
                <w:szCs w:val="24"/>
                <w:lang w:val="ru-RU"/>
              </w:rPr>
              <w:t>среды</w:t>
            </w:r>
          </w:p>
        </w:tc>
      </w:tr>
      <w:tr w:rsidR="005304BB" w:rsidRPr="00F96860" w:rsidTr="004E6B70">
        <w:trPr>
          <w:trHeight w:val="1103"/>
        </w:trPr>
        <w:tc>
          <w:tcPr>
            <w:tcW w:w="528" w:type="dxa"/>
          </w:tcPr>
          <w:p w:rsidR="005304BB" w:rsidRPr="00F96860" w:rsidRDefault="005304BB" w:rsidP="000479BD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26.</w:t>
            </w:r>
          </w:p>
        </w:tc>
        <w:tc>
          <w:tcPr>
            <w:tcW w:w="3144" w:type="dxa"/>
          </w:tcPr>
          <w:p w:rsidR="005304BB" w:rsidRPr="00F96860" w:rsidRDefault="005304BB" w:rsidP="000479B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Мониторинг</w:t>
            </w:r>
            <w:proofErr w:type="spellEnd"/>
            <w:r w:rsidRPr="00F96860">
              <w:rPr>
                <w:spacing w:val="-5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ЛРОС</w:t>
            </w:r>
            <w:r w:rsidRPr="00F96860">
              <w:rPr>
                <w:spacing w:val="-3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ОО</w:t>
            </w:r>
          </w:p>
        </w:tc>
        <w:tc>
          <w:tcPr>
            <w:tcW w:w="2886" w:type="dxa"/>
          </w:tcPr>
          <w:p w:rsidR="005304BB" w:rsidRPr="00E30BEC" w:rsidRDefault="005304BB" w:rsidP="000479BD">
            <w:pPr>
              <w:pStyle w:val="TableParagraph"/>
              <w:ind w:left="143" w:right="13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Анализ среды ОО на</w:t>
            </w:r>
            <w:r w:rsidRPr="00E30BE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основе методики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0BEC">
              <w:rPr>
                <w:sz w:val="24"/>
                <w:szCs w:val="24"/>
                <w:lang w:val="ru-RU"/>
              </w:rPr>
              <w:t>Ясвина</w:t>
            </w:r>
            <w:proofErr w:type="spellEnd"/>
            <w:r w:rsidRPr="00E30BE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В.А.</w:t>
            </w:r>
          </w:p>
        </w:tc>
        <w:tc>
          <w:tcPr>
            <w:tcW w:w="1984" w:type="dxa"/>
          </w:tcPr>
          <w:p w:rsidR="00F32AE3" w:rsidRPr="00220983" w:rsidRDefault="00F32AE3" w:rsidP="00F32AE3">
            <w:pPr>
              <w:pStyle w:val="TableParagraph"/>
              <w:ind w:left="131" w:right="114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220983">
              <w:rPr>
                <w:spacing w:val="-1"/>
                <w:sz w:val="24"/>
                <w:szCs w:val="24"/>
                <w:lang w:val="ru-RU"/>
              </w:rPr>
              <w:t>Май  2022</w:t>
            </w:r>
          </w:p>
          <w:p w:rsidR="00F32AE3" w:rsidRPr="00220983" w:rsidRDefault="00F32AE3" w:rsidP="00F32AE3">
            <w:pPr>
              <w:pStyle w:val="TableParagraph"/>
              <w:ind w:left="131" w:right="114"/>
              <w:jc w:val="center"/>
              <w:rPr>
                <w:sz w:val="24"/>
                <w:szCs w:val="24"/>
                <w:lang w:val="ru-RU"/>
              </w:rPr>
            </w:pPr>
            <w:r w:rsidRPr="00220983">
              <w:rPr>
                <w:spacing w:val="-1"/>
                <w:sz w:val="24"/>
                <w:szCs w:val="24"/>
                <w:lang w:val="ru-RU"/>
              </w:rPr>
              <w:t xml:space="preserve">Май  </w:t>
            </w:r>
            <w:r w:rsidRPr="00220983">
              <w:rPr>
                <w:sz w:val="24"/>
                <w:szCs w:val="24"/>
                <w:lang w:val="ru-RU"/>
              </w:rPr>
              <w:t>2023</w:t>
            </w:r>
          </w:p>
          <w:p w:rsidR="00F32AE3" w:rsidRPr="00220983" w:rsidRDefault="00F32AE3" w:rsidP="00F32AE3">
            <w:pPr>
              <w:pStyle w:val="TableParagraph"/>
              <w:ind w:left="131" w:right="114"/>
              <w:jc w:val="center"/>
              <w:rPr>
                <w:sz w:val="24"/>
                <w:szCs w:val="24"/>
                <w:lang w:val="ru-RU"/>
              </w:rPr>
            </w:pPr>
            <w:r w:rsidRPr="00220983">
              <w:rPr>
                <w:spacing w:val="-1"/>
                <w:sz w:val="24"/>
                <w:szCs w:val="24"/>
                <w:lang w:val="ru-RU"/>
              </w:rPr>
              <w:t xml:space="preserve">Май </w:t>
            </w:r>
            <w:r w:rsidRPr="00220983">
              <w:rPr>
                <w:sz w:val="24"/>
                <w:szCs w:val="24"/>
                <w:lang w:val="ru-RU"/>
              </w:rPr>
              <w:t xml:space="preserve"> 2024</w:t>
            </w:r>
          </w:p>
          <w:p w:rsidR="005304BB" w:rsidRPr="006B3839" w:rsidRDefault="00475033" w:rsidP="00F32AE3">
            <w:pPr>
              <w:pStyle w:val="TableParagraph"/>
              <w:spacing w:line="268" w:lineRule="exact"/>
              <w:ind w:lef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F32AE3" w:rsidRPr="00220983">
              <w:rPr>
                <w:sz w:val="24"/>
                <w:szCs w:val="24"/>
                <w:lang w:val="ru-RU"/>
              </w:rPr>
              <w:t>Май  2025</w:t>
            </w:r>
          </w:p>
        </w:tc>
        <w:tc>
          <w:tcPr>
            <w:tcW w:w="2268" w:type="dxa"/>
          </w:tcPr>
          <w:p w:rsidR="005304BB" w:rsidRPr="00F96860" w:rsidRDefault="005304BB" w:rsidP="000479BD">
            <w:pPr>
              <w:pStyle w:val="TableParagraph"/>
              <w:ind w:left="99" w:right="86"/>
              <w:jc w:val="center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команда</w:t>
            </w:r>
            <w:proofErr w:type="spellEnd"/>
          </w:p>
          <w:p w:rsidR="005304BB" w:rsidRPr="00F96860" w:rsidRDefault="005304BB" w:rsidP="000479BD">
            <w:pPr>
              <w:pStyle w:val="TableParagraph"/>
              <w:spacing w:line="270" w:lineRule="atLeast"/>
              <w:ind w:left="553" w:right="538" w:hanging="2"/>
              <w:jc w:val="center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Педагоги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693" w:type="dxa"/>
          </w:tcPr>
          <w:p w:rsidR="005304BB" w:rsidRPr="00E30BEC" w:rsidRDefault="005304BB" w:rsidP="000479BD">
            <w:pPr>
              <w:pStyle w:val="TableParagraph"/>
              <w:ind w:left="109" w:right="536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определение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доминантных типов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среды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1985" w:type="dxa"/>
            <w:gridSpan w:val="2"/>
          </w:tcPr>
          <w:p w:rsidR="005304BB" w:rsidRPr="00E30BEC" w:rsidRDefault="005304BB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32AE3" w:rsidRPr="00F96860" w:rsidTr="004E6B70">
        <w:trPr>
          <w:trHeight w:val="1103"/>
        </w:trPr>
        <w:tc>
          <w:tcPr>
            <w:tcW w:w="528" w:type="dxa"/>
          </w:tcPr>
          <w:p w:rsidR="00F32AE3" w:rsidRPr="00F96860" w:rsidRDefault="00F32AE3" w:rsidP="009E6580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27.</w:t>
            </w:r>
          </w:p>
        </w:tc>
        <w:tc>
          <w:tcPr>
            <w:tcW w:w="3144" w:type="dxa"/>
          </w:tcPr>
          <w:p w:rsidR="00F32AE3" w:rsidRDefault="00F32AE3" w:rsidP="000479BD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Экпертиза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развивающей среды ЛРОС групп ДОУ. </w:t>
            </w:r>
          </w:p>
          <w:p w:rsidR="00F32AE3" w:rsidRPr="00F32AE3" w:rsidRDefault="00F32AE3" w:rsidP="000479BD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личностного потенциала педагога группы</w:t>
            </w:r>
          </w:p>
        </w:tc>
        <w:tc>
          <w:tcPr>
            <w:tcW w:w="2886" w:type="dxa"/>
          </w:tcPr>
          <w:p w:rsidR="00F32AE3" w:rsidRPr="00F32AE3" w:rsidRDefault="00F32AE3" w:rsidP="00F32AE3">
            <w:pPr>
              <w:pStyle w:val="TableParagraph"/>
              <w:ind w:left="143" w:right="13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Анализ на</w:t>
            </w:r>
            <w:r w:rsidRPr="00E30BE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основе методики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0BEC">
              <w:rPr>
                <w:sz w:val="24"/>
                <w:szCs w:val="24"/>
                <w:lang w:val="ru-RU"/>
              </w:rPr>
              <w:t>Ясвина</w:t>
            </w:r>
            <w:proofErr w:type="spellEnd"/>
            <w:r w:rsidRPr="00E30BE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В.А.</w:t>
            </w:r>
          </w:p>
        </w:tc>
        <w:tc>
          <w:tcPr>
            <w:tcW w:w="1984" w:type="dxa"/>
          </w:tcPr>
          <w:p w:rsidR="00F32AE3" w:rsidRPr="00220983" w:rsidRDefault="00F32AE3" w:rsidP="00F32AE3">
            <w:pPr>
              <w:pStyle w:val="TableParagraph"/>
              <w:ind w:left="131" w:right="114"/>
              <w:jc w:val="center"/>
              <w:rPr>
                <w:sz w:val="24"/>
                <w:szCs w:val="24"/>
                <w:lang w:val="ru-RU"/>
              </w:rPr>
            </w:pPr>
            <w:r w:rsidRPr="00220983">
              <w:rPr>
                <w:spacing w:val="-1"/>
                <w:sz w:val="24"/>
                <w:szCs w:val="24"/>
                <w:lang w:val="ru-RU"/>
              </w:rPr>
              <w:t xml:space="preserve">Октябрь </w:t>
            </w:r>
            <w:r w:rsidRPr="00220983">
              <w:rPr>
                <w:sz w:val="24"/>
                <w:szCs w:val="24"/>
                <w:lang w:val="ru-RU"/>
              </w:rPr>
              <w:t>2023</w:t>
            </w:r>
          </w:p>
          <w:p w:rsidR="00F32AE3" w:rsidRPr="00220983" w:rsidRDefault="00F32AE3" w:rsidP="00F32AE3">
            <w:pPr>
              <w:pStyle w:val="TableParagraph"/>
              <w:ind w:left="131" w:right="114"/>
              <w:jc w:val="center"/>
              <w:rPr>
                <w:sz w:val="24"/>
                <w:szCs w:val="24"/>
                <w:lang w:val="ru-RU"/>
              </w:rPr>
            </w:pPr>
            <w:r w:rsidRPr="00220983">
              <w:rPr>
                <w:spacing w:val="-1"/>
                <w:sz w:val="24"/>
                <w:szCs w:val="24"/>
                <w:lang w:val="ru-RU"/>
              </w:rPr>
              <w:t xml:space="preserve">Октябрь </w:t>
            </w:r>
            <w:r w:rsidRPr="00220983">
              <w:rPr>
                <w:sz w:val="24"/>
                <w:szCs w:val="24"/>
                <w:lang w:val="ru-RU"/>
              </w:rPr>
              <w:t>2024</w:t>
            </w:r>
          </w:p>
          <w:p w:rsidR="00F32AE3" w:rsidRPr="00F32AE3" w:rsidRDefault="00F32AE3" w:rsidP="00F32AE3">
            <w:pPr>
              <w:pStyle w:val="TableParagraph"/>
              <w:ind w:left="131" w:right="114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220983">
              <w:rPr>
                <w:spacing w:val="-1"/>
                <w:sz w:val="24"/>
                <w:szCs w:val="24"/>
                <w:lang w:val="ru-RU"/>
              </w:rPr>
              <w:t xml:space="preserve">Октябрь </w:t>
            </w:r>
            <w:r w:rsidRPr="00220983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2268" w:type="dxa"/>
          </w:tcPr>
          <w:p w:rsidR="00F32AE3" w:rsidRPr="00F96860" w:rsidRDefault="00F32AE3" w:rsidP="009E6580">
            <w:pPr>
              <w:pStyle w:val="TableParagraph"/>
              <w:ind w:left="99" w:right="86"/>
              <w:jc w:val="center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команда</w:t>
            </w:r>
            <w:proofErr w:type="spellEnd"/>
          </w:p>
          <w:p w:rsidR="00F32AE3" w:rsidRPr="00F96860" w:rsidRDefault="00F32AE3" w:rsidP="009E6580">
            <w:pPr>
              <w:pStyle w:val="TableParagraph"/>
              <w:spacing w:line="270" w:lineRule="atLeast"/>
              <w:ind w:left="553" w:right="538" w:hanging="2"/>
              <w:jc w:val="center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Педагоги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693" w:type="dxa"/>
          </w:tcPr>
          <w:p w:rsidR="00F32AE3" w:rsidRPr="00E30BEC" w:rsidRDefault="00F32AE3" w:rsidP="009E6580">
            <w:pPr>
              <w:pStyle w:val="TableParagraph"/>
              <w:ind w:left="109" w:right="536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определение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доминантных типов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среды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1985" w:type="dxa"/>
            <w:gridSpan w:val="2"/>
          </w:tcPr>
          <w:p w:rsidR="00F32AE3" w:rsidRPr="00F32AE3" w:rsidRDefault="00F32AE3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32AE3" w:rsidRPr="00F96860" w:rsidTr="004E6B70">
        <w:trPr>
          <w:trHeight w:val="827"/>
        </w:trPr>
        <w:tc>
          <w:tcPr>
            <w:tcW w:w="528" w:type="dxa"/>
          </w:tcPr>
          <w:p w:rsidR="00F32AE3" w:rsidRPr="00F32AE3" w:rsidRDefault="00F32AE3" w:rsidP="009E6580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  <w:lang w:val="ru-RU"/>
              </w:rPr>
            </w:pPr>
            <w:r w:rsidRPr="00F32AE3">
              <w:rPr>
                <w:sz w:val="24"/>
                <w:szCs w:val="24"/>
                <w:lang w:val="ru-RU"/>
              </w:rPr>
              <w:t>28.</w:t>
            </w:r>
          </w:p>
        </w:tc>
        <w:tc>
          <w:tcPr>
            <w:tcW w:w="3144" w:type="dxa"/>
          </w:tcPr>
          <w:p w:rsidR="00F32AE3" w:rsidRPr="00F32AE3" w:rsidRDefault="00F32AE3" w:rsidP="000479BD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 w:rsidRPr="00F32AE3">
              <w:rPr>
                <w:sz w:val="24"/>
                <w:szCs w:val="24"/>
                <w:lang w:val="ru-RU"/>
              </w:rPr>
              <w:t>Проектирование</w:t>
            </w:r>
            <w:r w:rsidRPr="00F32A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2AE3">
              <w:rPr>
                <w:sz w:val="24"/>
                <w:szCs w:val="24"/>
                <w:lang w:val="ru-RU"/>
              </w:rPr>
              <w:t>ЛРОС</w:t>
            </w:r>
            <w:r w:rsidRPr="00F32A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32AE3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2886" w:type="dxa"/>
          </w:tcPr>
          <w:p w:rsidR="00F32AE3" w:rsidRPr="00F32AE3" w:rsidRDefault="00F32AE3" w:rsidP="000479BD">
            <w:pPr>
              <w:pStyle w:val="TableParagraph"/>
              <w:ind w:left="416" w:right="297" w:hanging="89"/>
              <w:rPr>
                <w:sz w:val="24"/>
                <w:szCs w:val="24"/>
                <w:lang w:val="ru-RU"/>
              </w:rPr>
            </w:pPr>
            <w:r w:rsidRPr="00F32AE3">
              <w:rPr>
                <w:sz w:val="24"/>
                <w:szCs w:val="24"/>
                <w:lang w:val="ru-RU"/>
              </w:rPr>
              <w:t>Создание проектов</w:t>
            </w:r>
            <w:r w:rsidRPr="00F32AE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2AE3">
              <w:rPr>
                <w:sz w:val="24"/>
                <w:szCs w:val="24"/>
                <w:lang w:val="ru-RU"/>
              </w:rPr>
              <w:t>изменений</w:t>
            </w:r>
            <w:r w:rsidRPr="00F32A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2AE3">
              <w:rPr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984" w:type="dxa"/>
          </w:tcPr>
          <w:p w:rsidR="00F32AE3" w:rsidRPr="00F32AE3" w:rsidRDefault="00F32AE3" w:rsidP="00F32AE3">
            <w:pPr>
              <w:pStyle w:val="TableParagraph"/>
              <w:ind w:left="479" w:right="455" w:firstLine="52"/>
              <w:rPr>
                <w:sz w:val="24"/>
                <w:szCs w:val="24"/>
                <w:lang w:val="ru-RU"/>
              </w:rPr>
            </w:pPr>
            <w:r w:rsidRPr="00F32AE3">
              <w:rPr>
                <w:sz w:val="24"/>
                <w:szCs w:val="24"/>
                <w:lang w:val="ru-RU"/>
              </w:rPr>
              <w:t>Ма</w:t>
            </w:r>
            <w:proofErr w:type="gramStart"/>
            <w:r w:rsidRPr="00F32AE3"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ноябрь </w:t>
            </w:r>
            <w:r w:rsidRPr="00F32AE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32AE3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32AE3" w:rsidRPr="00F32AE3" w:rsidRDefault="00F32AE3" w:rsidP="000479BD">
            <w:pPr>
              <w:pStyle w:val="TableParagraph"/>
              <w:ind w:left="99" w:right="86"/>
              <w:jc w:val="center"/>
              <w:rPr>
                <w:sz w:val="24"/>
                <w:szCs w:val="24"/>
                <w:lang w:val="ru-RU"/>
              </w:rPr>
            </w:pPr>
            <w:r w:rsidRPr="00F32AE3">
              <w:rPr>
                <w:spacing w:val="-1"/>
                <w:sz w:val="24"/>
                <w:szCs w:val="24"/>
                <w:lang w:val="ru-RU"/>
              </w:rPr>
              <w:t>Управленческая</w:t>
            </w:r>
            <w:r w:rsidRPr="00F32AE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2AE3">
              <w:rPr>
                <w:sz w:val="24"/>
                <w:szCs w:val="24"/>
                <w:lang w:val="ru-RU"/>
              </w:rPr>
              <w:t>команда</w:t>
            </w:r>
          </w:p>
          <w:p w:rsidR="00F32AE3" w:rsidRPr="00F32AE3" w:rsidRDefault="00F32AE3" w:rsidP="000479BD">
            <w:pPr>
              <w:pStyle w:val="TableParagraph"/>
              <w:spacing w:line="264" w:lineRule="exact"/>
              <w:ind w:left="99"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32AE3">
              <w:rPr>
                <w:sz w:val="24"/>
                <w:szCs w:val="24"/>
                <w:lang w:val="ru-RU"/>
              </w:rPr>
              <w:t>ПОС</w:t>
            </w:r>
            <w:proofErr w:type="gramEnd"/>
          </w:p>
        </w:tc>
        <w:tc>
          <w:tcPr>
            <w:tcW w:w="2693" w:type="dxa"/>
          </w:tcPr>
          <w:p w:rsidR="00F32AE3" w:rsidRPr="00E30BEC" w:rsidRDefault="00F32AE3" w:rsidP="000479BD">
            <w:pPr>
              <w:pStyle w:val="TableParagraph"/>
              <w:ind w:left="109" w:right="412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Определение</w:t>
            </w:r>
            <w:r w:rsidRPr="00E30BE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вектора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изменений</w:t>
            </w:r>
            <w:r w:rsidRPr="00E30B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среды</w:t>
            </w:r>
            <w:r w:rsidRPr="00E30B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1985" w:type="dxa"/>
            <w:gridSpan w:val="2"/>
          </w:tcPr>
          <w:p w:rsidR="00F32AE3" w:rsidRPr="00E30BEC" w:rsidRDefault="00F32AE3" w:rsidP="000479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32AE3" w:rsidRPr="00F96860" w:rsidTr="004E6B70">
        <w:trPr>
          <w:trHeight w:val="827"/>
        </w:trPr>
        <w:tc>
          <w:tcPr>
            <w:tcW w:w="528" w:type="dxa"/>
          </w:tcPr>
          <w:p w:rsidR="00F32AE3" w:rsidRPr="00F96860" w:rsidRDefault="00F32AE3" w:rsidP="009E6580">
            <w:pPr>
              <w:pStyle w:val="TableParagraph"/>
              <w:spacing w:line="268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29.</w:t>
            </w:r>
          </w:p>
        </w:tc>
        <w:tc>
          <w:tcPr>
            <w:tcW w:w="3144" w:type="dxa"/>
          </w:tcPr>
          <w:p w:rsidR="00F32AE3" w:rsidRPr="00220983" w:rsidRDefault="004B1766" w:rsidP="004B1766">
            <w:pPr>
              <w:pStyle w:val="TableParagraph"/>
              <w:ind w:left="108" w:right="1047"/>
              <w:rPr>
                <w:sz w:val="24"/>
                <w:szCs w:val="24"/>
                <w:lang w:val="ru-RU"/>
              </w:rPr>
            </w:pPr>
            <w:proofErr w:type="spellStart"/>
            <w:r w:rsidRPr="004B1766">
              <w:rPr>
                <w:spacing w:val="-2"/>
                <w:sz w:val="24"/>
                <w:szCs w:val="24"/>
                <w:lang w:val="ru-RU"/>
              </w:rPr>
              <w:t>Подп</w:t>
            </w:r>
            <w:r w:rsidR="00F32AE3" w:rsidRPr="004B1766">
              <w:rPr>
                <w:spacing w:val="-2"/>
                <w:sz w:val="24"/>
                <w:szCs w:val="24"/>
                <w:lang w:val="ru-RU"/>
              </w:rPr>
              <w:t>роект</w:t>
            </w:r>
            <w:proofErr w:type="spellEnd"/>
            <w:r w:rsidR="00F32AE3">
              <w:rPr>
                <w:spacing w:val="-2"/>
                <w:sz w:val="24"/>
                <w:szCs w:val="24"/>
                <w:lang w:val="ru-RU"/>
              </w:rPr>
              <w:t xml:space="preserve"> «</w:t>
            </w:r>
            <w:r>
              <w:rPr>
                <w:spacing w:val="-2"/>
                <w:sz w:val="24"/>
                <w:szCs w:val="24"/>
                <w:lang w:val="ru-RU"/>
              </w:rPr>
              <w:t>Кубик-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рубик</w:t>
            </w:r>
            <w:proofErr w:type="spellEnd"/>
          </w:p>
        </w:tc>
        <w:tc>
          <w:tcPr>
            <w:tcW w:w="2886" w:type="dxa"/>
          </w:tcPr>
          <w:p w:rsidR="00F32AE3" w:rsidRPr="00E30BEC" w:rsidRDefault="00F32AE3" w:rsidP="006B3839">
            <w:pPr>
              <w:pStyle w:val="TableParagraph"/>
              <w:ind w:left="108" w:right="1223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Расширение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</w:t>
            </w:r>
            <w:r w:rsidRPr="00E30BEC">
              <w:rPr>
                <w:sz w:val="24"/>
                <w:szCs w:val="24"/>
                <w:lang w:val="ru-RU"/>
              </w:rPr>
              <w:t>ворческих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простран</w:t>
            </w:r>
            <w:proofErr w:type="gramStart"/>
            <w:r w:rsidRPr="00E30BEC">
              <w:rPr>
                <w:sz w:val="24"/>
                <w:szCs w:val="24"/>
                <w:lang w:val="ru-RU"/>
              </w:rPr>
              <w:t>ств</w:t>
            </w:r>
            <w:r w:rsidRPr="00E30BE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в</w:t>
            </w:r>
            <w:r w:rsidRPr="00E30BE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гр</w:t>
            </w:r>
            <w:proofErr w:type="gramEnd"/>
            <w:r w:rsidRPr="00E30BEC">
              <w:rPr>
                <w:sz w:val="24"/>
                <w:szCs w:val="24"/>
                <w:lang w:val="ru-RU"/>
              </w:rPr>
              <w:t>уппах</w:t>
            </w:r>
          </w:p>
        </w:tc>
        <w:tc>
          <w:tcPr>
            <w:tcW w:w="1984" w:type="dxa"/>
          </w:tcPr>
          <w:p w:rsidR="00F32AE3" w:rsidRPr="00F96860" w:rsidRDefault="00F32AE3" w:rsidP="000479BD">
            <w:pPr>
              <w:pStyle w:val="TableParagraph"/>
              <w:spacing w:line="268" w:lineRule="exact"/>
              <w:ind w:left="3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  <w:r w:rsidRPr="00F96860">
              <w:rPr>
                <w:spacing w:val="-2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F96860">
              <w:rPr>
                <w:sz w:val="24"/>
                <w:szCs w:val="24"/>
              </w:rPr>
              <w:t>-</w:t>
            </w:r>
          </w:p>
          <w:p w:rsidR="00F32AE3" w:rsidRPr="00F32AE3" w:rsidRDefault="00F32AE3" w:rsidP="00F32AE3">
            <w:pPr>
              <w:pStyle w:val="TableParagraph"/>
              <w:ind w:left="2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  <w:r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F32AE3" w:rsidRPr="00F96860" w:rsidRDefault="00F32AE3" w:rsidP="000479BD">
            <w:pPr>
              <w:pStyle w:val="TableParagraph"/>
              <w:ind w:left="603" w:right="181" w:hanging="404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команда</w:t>
            </w:r>
            <w:proofErr w:type="spellEnd"/>
          </w:p>
          <w:p w:rsidR="00F32AE3" w:rsidRPr="00F96860" w:rsidRDefault="00F32AE3" w:rsidP="000479BD">
            <w:pPr>
              <w:pStyle w:val="TableParagraph"/>
              <w:spacing w:line="264" w:lineRule="exact"/>
              <w:ind w:left="241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ПОС,</w:t>
            </w:r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693" w:type="dxa"/>
          </w:tcPr>
          <w:p w:rsidR="00F32AE3" w:rsidRPr="00F96860" w:rsidRDefault="00F32AE3" w:rsidP="000479BD">
            <w:pPr>
              <w:pStyle w:val="TableParagraph"/>
              <w:ind w:left="109" w:right="651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Обогащение</w:t>
            </w:r>
            <w:proofErr w:type="spellEnd"/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среды</w:t>
            </w:r>
            <w:proofErr w:type="spellEnd"/>
            <w:r w:rsidR="004B1766">
              <w:rPr>
                <w:sz w:val="24"/>
                <w:szCs w:val="24"/>
                <w:lang w:val="ru-RU"/>
              </w:rPr>
              <w:t xml:space="preserve"> возрастных </w:t>
            </w:r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985" w:type="dxa"/>
            <w:gridSpan w:val="2"/>
          </w:tcPr>
          <w:p w:rsidR="00F32AE3" w:rsidRPr="00F96860" w:rsidRDefault="00F32AE3" w:rsidP="000479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1766" w:rsidRPr="00F96860" w:rsidTr="004B1766">
        <w:trPr>
          <w:trHeight w:val="407"/>
        </w:trPr>
        <w:tc>
          <w:tcPr>
            <w:tcW w:w="528" w:type="dxa"/>
          </w:tcPr>
          <w:p w:rsidR="004B1766" w:rsidRPr="00F96860" w:rsidRDefault="004B1766" w:rsidP="009E6580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30.</w:t>
            </w:r>
          </w:p>
        </w:tc>
        <w:tc>
          <w:tcPr>
            <w:tcW w:w="3144" w:type="dxa"/>
          </w:tcPr>
          <w:p w:rsidR="004B1766" w:rsidRPr="004B1766" w:rsidRDefault="004B1766" w:rsidP="004B1766">
            <w:pPr>
              <w:pStyle w:val="TableParagraph"/>
              <w:ind w:left="108" w:right="1047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Обеспечить периодичность изменений в интерьере ДОУ в эмоционально-</w:t>
            </w:r>
            <w:r>
              <w:rPr>
                <w:spacing w:val="-2"/>
                <w:sz w:val="24"/>
                <w:szCs w:val="24"/>
                <w:lang w:val="ru-RU"/>
              </w:rPr>
              <w:lastRenderedPageBreak/>
              <w:t>насыщенных элементах (тропа сказок, сказочные сюжеты, юмористические картинки)</w:t>
            </w:r>
          </w:p>
        </w:tc>
        <w:tc>
          <w:tcPr>
            <w:tcW w:w="2886" w:type="dxa"/>
          </w:tcPr>
          <w:p w:rsidR="004B1766" w:rsidRPr="004B1766" w:rsidRDefault="004B1766" w:rsidP="006B3839">
            <w:pPr>
              <w:pStyle w:val="TableParagraph"/>
              <w:ind w:left="108" w:right="1223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lastRenderedPageBreak/>
              <w:t>Возможность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 xml:space="preserve">использования </w:t>
            </w:r>
            <w:r>
              <w:rPr>
                <w:spacing w:val="-1"/>
                <w:sz w:val="24"/>
                <w:szCs w:val="24"/>
                <w:lang w:val="ru-RU"/>
              </w:rPr>
              <w:t>фойе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>,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других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простран</w:t>
            </w:r>
            <w:proofErr w:type="gramStart"/>
            <w:r w:rsidRPr="00E30BEC">
              <w:rPr>
                <w:sz w:val="24"/>
                <w:szCs w:val="24"/>
                <w:lang w:val="ru-RU"/>
              </w:rPr>
              <w:t>ств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дл</w:t>
            </w:r>
            <w:proofErr w:type="gramEnd"/>
            <w:r w:rsidRPr="00E30BEC">
              <w:rPr>
                <w:sz w:val="24"/>
                <w:szCs w:val="24"/>
                <w:lang w:val="ru-RU"/>
              </w:rPr>
              <w:t xml:space="preserve">я </w:t>
            </w:r>
            <w:r w:rsidRPr="00E30BEC">
              <w:rPr>
                <w:sz w:val="24"/>
                <w:szCs w:val="24"/>
                <w:lang w:val="ru-RU"/>
              </w:rPr>
              <w:lastRenderedPageBreak/>
              <w:t>творческой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32AE3">
              <w:rPr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984" w:type="dxa"/>
          </w:tcPr>
          <w:p w:rsidR="004B1766" w:rsidRPr="00F96860" w:rsidRDefault="004B1766" w:rsidP="009E6580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lastRenderedPageBreak/>
              <w:t>Весна</w:t>
            </w:r>
            <w:proofErr w:type="spellEnd"/>
            <w:r w:rsidRPr="00F96860">
              <w:rPr>
                <w:spacing w:val="1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F96860">
              <w:rPr>
                <w:sz w:val="24"/>
                <w:szCs w:val="24"/>
              </w:rPr>
              <w:t>-</w:t>
            </w:r>
          </w:p>
          <w:p w:rsidR="004B1766" w:rsidRPr="00F32AE3" w:rsidRDefault="004B1766" w:rsidP="009E658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F96860">
              <w:rPr>
                <w:sz w:val="24"/>
                <w:szCs w:val="24"/>
              </w:rPr>
              <w:t>весна</w:t>
            </w:r>
            <w:proofErr w:type="spellEnd"/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4B1766" w:rsidRPr="00F96860" w:rsidRDefault="004B1766" w:rsidP="009E6580">
            <w:pPr>
              <w:pStyle w:val="TableParagraph"/>
              <w:ind w:left="603" w:right="181" w:hanging="404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команда</w:t>
            </w:r>
            <w:proofErr w:type="spellEnd"/>
          </w:p>
          <w:p w:rsidR="004B1766" w:rsidRPr="00F96860" w:rsidRDefault="004B1766" w:rsidP="009E6580">
            <w:pPr>
              <w:pStyle w:val="TableParagraph"/>
              <w:ind w:left="241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ПОС,</w:t>
            </w:r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693" w:type="dxa"/>
          </w:tcPr>
          <w:p w:rsidR="004B1766" w:rsidRPr="00E30BEC" w:rsidRDefault="004B1766" w:rsidP="009E6580">
            <w:pPr>
              <w:pStyle w:val="TableParagraph"/>
              <w:ind w:left="109" w:right="420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Создание</w:t>
            </w:r>
            <w:r w:rsidRPr="00E30BE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творческих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зон для свободной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5" w:type="dxa"/>
            <w:gridSpan w:val="2"/>
          </w:tcPr>
          <w:p w:rsidR="004B1766" w:rsidRPr="00E30BEC" w:rsidRDefault="004B1766" w:rsidP="009E6580">
            <w:pPr>
              <w:pStyle w:val="TableParagraph"/>
              <w:ind w:left="254" w:right="238" w:hanging="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Создание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дизайна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пространств,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работа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специалистов</w:t>
            </w:r>
          </w:p>
        </w:tc>
      </w:tr>
      <w:tr w:rsidR="004B1766" w:rsidRPr="00F96860" w:rsidTr="004E6B70">
        <w:trPr>
          <w:trHeight w:val="1658"/>
        </w:trPr>
        <w:tc>
          <w:tcPr>
            <w:tcW w:w="528" w:type="dxa"/>
          </w:tcPr>
          <w:p w:rsidR="004B1766" w:rsidRPr="00F96860" w:rsidRDefault="004B1766" w:rsidP="009E6580">
            <w:pPr>
              <w:pStyle w:val="TableParagraph"/>
              <w:spacing w:line="265" w:lineRule="exact"/>
              <w:ind w:left="90" w:right="108"/>
              <w:jc w:val="center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3144" w:type="dxa"/>
          </w:tcPr>
          <w:p w:rsidR="004B1766" w:rsidRPr="00F32AE3" w:rsidRDefault="004B1766" w:rsidP="00F32AE3">
            <w:pPr>
              <w:pStyle w:val="TableParagraph"/>
              <w:ind w:left="108" w:right="177"/>
              <w:rPr>
                <w:sz w:val="24"/>
                <w:szCs w:val="24"/>
                <w:lang w:val="ru-RU"/>
              </w:rPr>
            </w:pPr>
            <w:r w:rsidRPr="00F32AE3">
              <w:rPr>
                <w:sz w:val="24"/>
                <w:szCs w:val="24"/>
                <w:lang w:val="ru-RU"/>
              </w:rPr>
              <w:t>Создание</w:t>
            </w:r>
            <w:r w:rsidRPr="00F32A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32AE3">
              <w:rPr>
                <w:sz w:val="24"/>
                <w:szCs w:val="24"/>
                <w:lang w:val="ru-RU"/>
              </w:rPr>
              <w:t>уголков уединения, дополнение интерактивных зон, центры развития творческих способностей, экранов настроения, стен успеха (выставка поделок и достижений)</w:t>
            </w:r>
          </w:p>
        </w:tc>
        <w:tc>
          <w:tcPr>
            <w:tcW w:w="2886" w:type="dxa"/>
          </w:tcPr>
          <w:p w:rsidR="004B1766" w:rsidRPr="00F32AE3" w:rsidRDefault="004B1766" w:rsidP="00F32AE3">
            <w:pPr>
              <w:pStyle w:val="TableParagraph"/>
              <w:ind w:left="108" w:right="146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Возможность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 xml:space="preserve">использования </w:t>
            </w:r>
            <w:r>
              <w:rPr>
                <w:spacing w:val="-1"/>
                <w:sz w:val="24"/>
                <w:szCs w:val="24"/>
                <w:lang w:val="ru-RU"/>
              </w:rPr>
              <w:t>фойе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>,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других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простран</w:t>
            </w:r>
            <w:proofErr w:type="gramStart"/>
            <w:r w:rsidRPr="00E30BEC">
              <w:rPr>
                <w:sz w:val="24"/>
                <w:szCs w:val="24"/>
                <w:lang w:val="ru-RU"/>
              </w:rPr>
              <w:t>ств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дл</w:t>
            </w:r>
            <w:proofErr w:type="gramEnd"/>
            <w:r w:rsidRPr="00E30BEC">
              <w:rPr>
                <w:sz w:val="24"/>
                <w:szCs w:val="24"/>
                <w:lang w:val="ru-RU"/>
              </w:rPr>
              <w:t>я творческой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32AE3">
              <w:rPr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984" w:type="dxa"/>
          </w:tcPr>
          <w:p w:rsidR="004B1766" w:rsidRPr="00F96860" w:rsidRDefault="004B1766" w:rsidP="000479BD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Весна</w:t>
            </w:r>
            <w:proofErr w:type="spellEnd"/>
            <w:r w:rsidRPr="00F96860">
              <w:rPr>
                <w:spacing w:val="1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F96860">
              <w:rPr>
                <w:sz w:val="24"/>
                <w:szCs w:val="24"/>
              </w:rPr>
              <w:t>-</w:t>
            </w:r>
          </w:p>
          <w:p w:rsidR="004B1766" w:rsidRPr="00F32AE3" w:rsidRDefault="004B1766" w:rsidP="00F32AE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F96860">
              <w:rPr>
                <w:sz w:val="24"/>
                <w:szCs w:val="24"/>
              </w:rPr>
              <w:t>весна</w:t>
            </w:r>
            <w:proofErr w:type="spellEnd"/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4B1766" w:rsidRPr="00F96860" w:rsidRDefault="004B1766" w:rsidP="000479BD">
            <w:pPr>
              <w:pStyle w:val="TableParagraph"/>
              <w:ind w:left="603" w:right="181" w:hanging="404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команда</w:t>
            </w:r>
            <w:proofErr w:type="spellEnd"/>
          </w:p>
          <w:p w:rsidR="004B1766" w:rsidRPr="00F96860" w:rsidRDefault="004B1766" w:rsidP="000479BD">
            <w:pPr>
              <w:pStyle w:val="TableParagraph"/>
              <w:ind w:left="241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ПОС,</w:t>
            </w:r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693" w:type="dxa"/>
          </w:tcPr>
          <w:p w:rsidR="004B1766" w:rsidRPr="00E30BEC" w:rsidRDefault="004B1766" w:rsidP="000479BD">
            <w:pPr>
              <w:pStyle w:val="TableParagraph"/>
              <w:ind w:left="109" w:right="420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Создание</w:t>
            </w:r>
            <w:r w:rsidRPr="00E30BE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творческих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зон для свободной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5" w:type="dxa"/>
            <w:gridSpan w:val="2"/>
          </w:tcPr>
          <w:p w:rsidR="004B1766" w:rsidRPr="00E30BEC" w:rsidRDefault="004B1766" w:rsidP="000479BD">
            <w:pPr>
              <w:pStyle w:val="TableParagraph"/>
              <w:ind w:left="254" w:right="238" w:hanging="2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Создание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дизайна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пространств,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работа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специалистов</w:t>
            </w:r>
          </w:p>
        </w:tc>
      </w:tr>
      <w:tr w:rsidR="004B1766" w:rsidRPr="00F96860" w:rsidTr="004E6B70">
        <w:trPr>
          <w:trHeight w:val="1379"/>
        </w:trPr>
        <w:tc>
          <w:tcPr>
            <w:tcW w:w="528" w:type="dxa"/>
          </w:tcPr>
          <w:p w:rsidR="004B1766" w:rsidRPr="00F96860" w:rsidRDefault="004B1766" w:rsidP="009E658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32.</w:t>
            </w:r>
          </w:p>
        </w:tc>
        <w:tc>
          <w:tcPr>
            <w:tcW w:w="3144" w:type="dxa"/>
          </w:tcPr>
          <w:p w:rsidR="004B1766" w:rsidRPr="00E30BEC" w:rsidRDefault="004B1766" w:rsidP="004B1766">
            <w:pPr>
              <w:pStyle w:val="TableParagraph"/>
              <w:ind w:left="108" w:right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Деятельность </w:t>
            </w:r>
            <w:proofErr w:type="gramStart"/>
            <w:r w:rsidRPr="00E30BEC">
              <w:rPr>
                <w:sz w:val="24"/>
                <w:szCs w:val="24"/>
                <w:lang w:val="ru-RU"/>
              </w:rPr>
              <w:t>театрального</w:t>
            </w:r>
            <w:proofErr w:type="gramEnd"/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студии</w:t>
            </w:r>
            <w:r w:rsidRPr="00E30BE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Театр и мы</w:t>
            </w:r>
            <w:r w:rsidRPr="00E30BE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886" w:type="dxa"/>
          </w:tcPr>
          <w:p w:rsidR="004B1766" w:rsidRPr="00F32AE3" w:rsidRDefault="004B1766" w:rsidP="00F32AE3">
            <w:pPr>
              <w:pStyle w:val="TableParagraph"/>
              <w:ind w:left="108" w:right="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Совершенствование </w:t>
            </w:r>
            <w:r w:rsidRPr="00E30BEC">
              <w:rPr>
                <w:sz w:val="24"/>
                <w:szCs w:val="24"/>
                <w:lang w:val="ru-RU"/>
              </w:rPr>
              <w:t xml:space="preserve"> пространства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для реализации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>актерского</w:t>
            </w:r>
            <w:r w:rsidRPr="00E30BE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мастерства,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32AE3">
              <w:rPr>
                <w:sz w:val="24"/>
                <w:szCs w:val="24"/>
                <w:lang w:val="ru-RU"/>
              </w:rPr>
              <w:t>музыкальных</w:t>
            </w:r>
            <w:r w:rsidRPr="00F32AE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2AE3">
              <w:rPr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1984" w:type="dxa"/>
          </w:tcPr>
          <w:p w:rsidR="004B1766" w:rsidRPr="004B1766" w:rsidRDefault="004B1766" w:rsidP="004B1766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  <w:r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3- май 2025 </w:t>
            </w:r>
          </w:p>
        </w:tc>
        <w:tc>
          <w:tcPr>
            <w:tcW w:w="2268" w:type="dxa"/>
          </w:tcPr>
          <w:p w:rsidR="004B1766" w:rsidRPr="00E30BEC" w:rsidRDefault="004B1766" w:rsidP="000479BD">
            <w:pPr>
              <w:pStyle w:val="TableParagraph"/>
              <w:ind w:left="603" w:right="181" w:hanging="404"/>
              <w:rPr>
                <w:sz w:val="24"/>
                <w:szCs w:val="24"/>
                <w:lang w:val="ru-RU"/>
              </w:rPr>
            </w:pPr>
            <w:r w:rsidRPr="00E30BEC">
              <w:rPr>
                <w:spacing w:val="-1"/>
                <w:sz w:val="24"/>
                <w:szCs w:val="24"/>
                <w:lang w:val="ru-RU"/>
              </w:rPr>
              <w:t>Управленческая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команда</w:t>
            </w:r>
          </w:p>
          <w:p w:rsidR="004B1766" w:rsidRPr="00E30BEC" w:rsidRDefault="004B1766" w:rsidP="000479BD">
            <w:pPr>
              <w:pStyle w:val="TableParagraph"/>
              <w:ind w:left="533" w:right="181" w:hanging="324"/>
              <w:rPr>
                <w:sz w:val="24"/>
                <w:szCs w:val="24"/>
                <w:lang w:val="ru-RU"/>
              </w:rPr>
            </w:pPr>
            <w:proofErr w:type="gramStart"/>
            <w:r w:rsidRPr="00E30BEC">
              <w:rPr>
                <w:sz w:val="24"/>
                <w:szCs w:val="24"/>
                <w:lang w:val="ru-RU"/>
              </w:rPr>
              <w:t>ПОС</w:t>
            </w:r>
            <w:proofErr w:type="gramEnd"/>
            <w:r w:rsidRPr="00E30BEC">
              <w:rPr>
                <w:sz w:val="24"/>
                <w:szCs w:val="24"/>
                <w:lang w:val="ru-RU"/>
              </w:rPr>
              <w:t>, родители,</w:t>
            </w:r>
            <w:r w:rsidRPr="00E30BE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спонсоры</w:t>
            </w:r>
          </w:p>
        </w:tc>
        <w:tc>
          <w:tcPr>
            <w:tcW w:w="2693" w:type="dxa"/>
          </w:tcPr>
          <w:p w:rsidR="004B1766" w:rsidRPr="00F96860" w:rsidRDefault="004B1766" w:rsidP="000479BD">
            <w:pPr>
              <w:pStyle w:val="TableParagraph"/>
              <w:ind w:left="109" w:right="606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Создание</w:t>
            </w:r>
            <w:proofErr w:type="spellEnd"/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pacing w:val="-1"/>
                <w:sz w:val="24"/>
                <w:szCs w:val="24"/>
              </w:rPr>
              <w:t>открытой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творческой</w:t>
            </w:r>
            <w:proofErr w:type="spellEnd"/>
            <w:r w:rsidRPr="00F9686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зоны</w:t>
            </w:r>
            <w:proofErr w:type="spellEnd"/>
          </w:p>
        </w:tc>
        <w:tc>
          <w:tcPr>
            <w:tcW w:w="1985" w:type="dxa"/>
            <w:gridSpan w:val="2"/>
          </w:tcPr>
          <w:p w:rsidR="004B1766" w:rsidRPr="00E30BEC" w:rsidRDefault="004B1766" w:rsidP="000479BD">
            <w:pPr>
              <w:pStyle w:val="TableParagraph"/>
              <w:ind w:left="292" w:right="279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Создание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дизайна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pacing w:val="-1"/>
                <w:sz w:val="24"/>
                <w:szCs w:val="24"/>
                <w:lang w:val="ru-RU"/>
              </w:rPr>
              <w:t>пространств,</w:t>
            </w:r>
          </w:p>
          <w:p w:rsidR="004B1766" w:rsidRPr="00E30BEC" w:rsidRDefault="004B1766" w:rsidP="000479BD">
            <w:pPr>
              <w:pStyle w:val="TableParagraph"/>
              <w:spacing w:line="270" w:lineRule="atLeast"/>
              <w:ind w:left="254" w:right="238" w:firstLine="1"/>
              <w:jc w:val="center"/>
              <w:rPr>
                <w:sz w:val="24"/>
                <w:szCs w:val="24"/>
                <w:lang w:val="ru-RU"/>
              </w:rPr>
            </w:pPr>
            <w:r w:rsidRPr="00E30BEC">
              <w:rPr>
                <w:sz w:val="24"/>
                <w:szCs w:val="24"/>
                <w:lang w:val="ru-RU"/>
              </w:rPr>
              <w:t>работа</w:t>
            </w:r>
            <w:r w:rsidRPr="00E30BE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EC">
              <w:rPr>
                <w:sz w:val="24"/>
                <w:szCs w:val="24"/>
                <w:lang w:val="ru-RU"/>
              </w:rPr>
              <w:t>специалистов</w:t>
            </w:r>
          </w:p>
        </w:tc>
      </w:tr>
      <w:tr w:rsidR="004B1766" w:rsidRPr="00F96860" w:rsidTr="004E6B70">
        <w:trPr>
          <w:trHeight w:val="1389"/>
        </w:trPr>
        <w:tc>
          <w:tcPr>
            <w:tcW w:w="528" w:type="dxa"/>
          </w:tcPr>
          <w:p w:rsidR="004B1766" w:rsidRPr="004B1766" w:rsidRDefault="004B1766" w:rsidP="009E6580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33.</w:t>
            </w:r>
          </w:p>
        </w:tc>
        <w:tc>
          <w:tcPr>
            <w:tcW w:w="3144" w:type="dxa"/>
          </w:tcPr>
          <w:p w:rsidR="004B1766" w:rsidRPr="006B176F" w:rsidRDefault="004B1766" w:rsidP="009E6580">
            <w:pPr>
              <w:pStyle w:val="TableParagraph"/>
              <w:ind w:left="108" w:right="177"/>
              <w:rPr>
                <w:sz w:val="24"/>
                <w:szCs w:val="24"/>
                <w:lang w:val="ru-RU"/>
              </w:rPr>
            </w:pPr>
            <w:r w:rsidRPr="006B176F">
              <w:rPr>
                <w:sz w:val="24"/>
                <w:szCs w:val="24"/>
                <w:lang w:val="ru-RU"/>
              </w:rPr>
              <w:t>Создание</w:t>
            </w:r>
            <w:r w:rsidRPr="006B17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открытых</w:t>
            </w:r>
            <w:r w:rsidRPr="006B17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зон</w:t>
            </w:r>
            <w:r w:rsidRPr="006B176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для</w:t>
            </w:r>
            <w:r w:rsidRPr="006B17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развития творческих</w:t>
            </w:r>
            <w:r w:rsidRPr="006B17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2886" w:type="dxa"/>
          </w:tcPr>
          <w:p w:rsidR="004B1766" w:rsidRPr="004B1766" w:rsidRDefault="004B1766" w:rsidP="009E6580">
            <w:pPr>
              <w:pStyle w:val="TableParagraph"/>
              <w:ind w:left="108" w:right="146"/>
              <w:rPr>
                <w:sz w:val="24"/>
                <w:szCs w:val="24"/>
                <w:lang w:val="ru-RU"/>
              </w:rPr>
            </w:pPr>
            <w:r w:rsidRPr="004B1766">
              <w:rPr>
                <w:sz w:val="24"/>
                <w:szCs w:val="24"/>
                <w:lang w:val="ru-RU"/>
              </w:rPr>
              <w:t>Возможность</w:t>
            </w:r>
            <w:r w:rsidRPr="004B17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766">
              <w:rPr>
                <w:spacing w:val="-1"/>
                <w:sz w:val="24"/>
                <w:szCs w:val="24"/>
                <w:lang w:val="ru-RU"/>
              </w:rPr>
              <w:t xml:space="preserve">использования </w:t>
            </w:r>
            <w:r>
              <w:rPr>
                <w:spacing w:val="-1"/>
                <w:sz w:val="24"/>
                <w:szCs w:val="24"/>
                <w:lang w:val="ru-RU"/>
              </w:rPr>
              <w:t>фойе</w:t>
            </w:r>
            <w:r w:rsidRPr="004B1766">
              <w:rPr>
                <w:spacing w:val="-1"/>
                <w:sz w:val="24"/>
                <w:szCs w:val="24"/>
                <w:lang w:val="ru-RU"/>
              </w:rPr>
              <w:t>,</w:t>
            </w:r>
            <w:r w:rsidRPr="004B17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1766">
              <w:rPr>
                <w:sz w:val="24"/>
                <w:szCs w:val="24"/>
                <w:lang w:val="ru-RU"/>
              </w:rPr>
              <w:t>других</w:t>
            </w:r>
            <w:r w:rsidRPr="004B17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766">
              <w:rPr>
                <w:sz w:val="24"/>
                <w:szCs w:val="24"/>
                <w:lang w:val="ru-RU"/>
              </w:rPr>
              <w:t>простран</w:t>
            </w:r>
            <w:proofErr w:type="gramStart"/>
            <w:r w:rsidRPr="004B1766">
              <w:rPr>
                <w:sz w:val="24"/>
                <w:szCs w:val="24"/>
                <w:lang w:val="ru-RU"/>
              </w:rPr>
              <w:t>ств</w:t>
            </w:r>
            <w:r w:rsidRPr="004B17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766">
              <w:rPr>
                <w:sz w:val="24"/>
                <w:szCs w:val="24"/>
                <w:lang w:val="ru-RU"/>
              </w:rPr>
              <w:t>дл</w:t>
            </w:r>
            <w:proofErr w:type="gramEnd"/>
            <w:r w:rsidRPr="004B1766">
              <w:rPr>
                <w:sz w:val="24"/>
                <w:szCs w:val="24"/>
                <w:lang w:val="ru-RU"/>
              </w:rPr>
              <w:t>я творческой</w:t>
            </w:r>
            <w:r w:rsidRPr="004B17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766">
              <w:rPr>
                <w:sz w:val="24"/>
                <w:szCs w:val="24"/>
                <w:lang w:val="ru-RU"/>
              </w:rPr>
              <w:t>деятельности</w:t>
            </w:r>
          </w:p>
          <w:p w:rsidR="004B1766" w:rsidRPr="00F96860" w:rsidRDefault="004B1766" w:rsidP="009E658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984" w:type="dxa"/>
          </w:tcPr>
          <w:p w:rsidR="004B1766" w:rsidRPr="00F96860" w:rsidRDefault="004B1766" w:rsidP="009E6580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Весна</w:t>
            </w:r>
            <w:proofErr w:type="spellEnd"/>
            <w:r w:rsidRPr="00F96860">
              <w:rPr>
                <w:spacing w:val="1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F96860">
              <w:rPr>
                <w:sz w:val="24"/>
                <w:szCs w:val="24"/>
              </w:rPr>
              <w:t>-</w:t>
            </w:r>
          </w:p>
          <w:p w:rsidR="004B1766" w:rsidRPr="004B1766" w:rsidRDefault="004B1766" w:rsidP="004B176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F96860">
              <w:rPr>
                <w:sz w:val="24"/>
                <w:szCs w:val="24"/>
              </w:rPr>
              <w:t>весна</w:t>
            </w:r>
            <w:proofErr w:type="spellEnd"/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4B1766" w:rsidRPr="00F96860" w:rsidRDefault="004B1766" w:rsidP="009E6580">
            <w:pPr>
              <w:pStyle w:val="TableParagraph"/>
              <w:ind w:left="603" w:right="181" w:hanging="404"/>
              <w:rPr>
                <w:sz w:val="24"/>
                <w:szCs w:val="24"/>
              </w:rPr>
            </w:pPr>
            <w:proofErr w:type="spellStart"/>
            <w:r w:rsidRPr="00F96860">
              <w:rPr>
                <w:spacing w:val="-1"/>
                <w:sz w:val="24"/>
                <w:szCs w:val="24"/>
              </w:rPr>
              <w:t>Управленческая</w:t>
            </w:r>
            <w:proofErr w:type="spellEnd"/>
            <w:r w:rsidRPr="00F968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команда</w:t>
            </w:r>
            <w:proofErr w:type="spellEnd"/>
          </w:p>
          <w:p w:rsidR="004B1766" w:rsidRPr="00F96860" w:rsidRDefault="004B1766" w:rsidP="009E6580">
            <w:pPr>
              <w:pStyle w:val="TableParagraph"/>
              <w:ind w:left="241"/>
              <w:rPr>
                <w:sz w:val="24"/>
                <w:szCs w:val="24"/>
              </w:rPr>
            </w:pPr>
            <w:r w:rsidRPr="00F96860">
              <w:rPr>
                <w:sz w:val="24"/>
                <w:szCs w:val="24"/>
              </w:rPr>
              <w:t>ПОС,</w:t>
            </w:r>
            <w:r w:rsidRPr="00F9686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6860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693" w:type="dxa"/>
          </w:tcPr>
          <w:p w:rsidR="004B1766" w:rsidRPr="006B176F" w:rsidRDefault="004B1766" w:rsidP="009E6580">
            <w:pPr>
              <w:pStyle w:val="TableParagraph"/>
              <w:ind w:left="109" w:right="420"/>
              <w:rPr>
                <w:sz w:val="24"/>
                <w:szCs w:val="24"/>
                <w:lang w:val="ru-RU"/>
              </w:rPr>
            </w:pPr>
            <w:r w:rsidRPr="006B176F">
              <w:rPr>
                <w:sz w:val="24"/>
                <w:szCs w:val="24"/>
                <w:lang w:val="ru-RU"/>
              </w:rPr>
              <w:t>Создание</w:t>
            </w:r>
            <w:r w:rsidRPr="006B176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творческих</w:t>
            </w:r>
            <w:r w:rsidRPr="006B17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зон для свободной</w:t>
            </w:r>
            <w:r w:rsidRPr="006B17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5" w:type="dxa"/>
            <w:gridSpan w:val="2"/>
          </w:tcPr>
          <w:p w:rsidR="004B1766" w:rsidRPr="006B176F" w:rsidRDefault="004B1766" w:rsidP="009E6580">
            <w:pPr>
              <w:pStyle w:val="TableParagraph"/>
              <w:ind w:left="254" w:right="238" w:hanging="2"/>
              <w:jc w:val="center"/>
              <w:rPr>
                <w:sz w:val="24"/>
                <w:szCs w:val="24"/>
                <w:lang w:val="ru-RU"/>
              </w:rPr>
            </w:pPr>
            <w:r w:rsidRPr="006B176F">
              <w:rPr>
                <w:sz w:val="24"/>
                <w:szCs w:val="24"/>
                <w:lang w:val="ru-RU"/>
              </w:rPr>
              <w:t>Создание</w:t>
            </w:r>
            <w:r w:rsidRPr="006B17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дизайна</w:t>
            </w:r>
            <w:r w:rsidRPr="006B17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пространств,</w:t>
            </w:r>
            <w:r w:rsidRPr="006B17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работа</w:t>
            </w:r>
            <w:r w:rsidRPr="006B17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специалистов</w:t>
            </w:r>
          </w:p>
        </w:tc>
      </w:tr>
      <w:tr w:rsidR="00181A98" w:rsidRPr="00F96860" w:rsidTr="004E6B70">
        <w:trPr>
          <w:trHeight w:val="1389"/>
        </w:trPr>
        <w:tc>
          <w:tcPr>
            <w:tcW w:w="528" w:type="dxa"/>
          </w:tcPr>
          <w:p w:rsidR="00181A98" w:rsidRPr="004B1766" w:rsidRDefault="00181A98" w:rsidP="009E6580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34. </w:t>
            </w:r>
          </w:p>
        </w:tc>
        <w:tc>
          <w:tcPr>
            <w:tcW w:w="3144" w:type="dxa"/>
          </w:tcPr>
          <w:p w:rsidR="00181A98" w:rsidRPr="00181A98" w:rsidRDefault="00181A98" w:rsidP="009E6580">
            <w:pPr>
              <w:pStyle w:val="TableParagraph"/>
              <w:ind w:left="108" w:right="1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игрового центра «</w:t>
            </w:r>
            <w:proofErr w:type="spellStart"/>
            <w:r>
              <w:rPr>
                <w:sz w:val="24"/>
                <w:szCs w:val="24"/>
                <w:lang w:val="ru-RU"/>
              </w:rPr>
              <w:t>Игралочка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886" w:type="dxa"/>
          </w:tcPr>
          <w:p w:rsidR="00181A98" w:rsidRPr="00181A98" w:rsidRDefault="00181A98" w:rsidP="009E6580">
            <w:pPr>
              <w:pStyle w:val="TableParagraph"/>
              <w:ind w:left="108" w:right="5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единого пространства для взаимодействия воспитанников разных групп</w:t>
            </w:r>
          </w:p>
        </w:tc>
        <w:tc>
          <w:tcPr>
            <w:tcW w:w="1984" w:type="dxa"/>
          </w:tcPr>
          <w:p w:rsidR="00181A98" w:rsidRPr="00F96860" w:rsidRDefault="00181A98" w:rsidP="009E6580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proofErr w:type="spellStart"/>
            <w:r w:rsidRPr="00F96860">
              <w:rPr>
                <w:sz w:val="24"/>
                <w:szCs w:val="24"/>
              </w:rPr>
              <w:t>Декабрь</w:t>
            </w:r>
            <w:proofErr w:type="spellEnd"/>
            <w:r w:rsidRPr="00F96860">
              <w:rPr>
                <w:spacing w:val="-2"/>
                <w:sz w:val="24"/>
                <w:szCs w:val="24"/>
              </w:rPr>
              <w:t xml:space="preserve"> </w:t>
            </w:r>
            <w:r w:rsidRPr="00F96860">
              <w:rPr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181A98" w:rsidRPr="006B176F" w:rsidRDefault="00181A98" w:rsidP="009E6580">
            <w:pPr>
              <w:pStyle w:val="TableParagraph"/>
              <w:ind w:left="603" w:right="181" w:hanging="404"/>
              <w:rPr>
                <w:sz w:val="24"/>
                <w:szCs w:val="24"/>
                <w:lang w:val="ru-RU"/>
              </w:rPr>
            </w:pPr>
            <w:r w:rsidRPr="006B176F">
              <w:rPr>
                <w:spacing w:val="-1"/>
                <w:sz w:val="24"/>
                <w:szCs w:val="24"/>
                <w:lang w:val="ru-RU"/>
              </w:rPr>
              <w:t>Управленческая</w:t>
            </w:r>
            <w:r w:rsidRPr="006B17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команда</w:t>
            </w:r>
          </w:p>
          <w:p w:rsidR="00181A98" w:rsidRPr="006B176F" w:rsidRDefault="00181A98" w:rsidP="009E6580">
            <w:pPr>
              <w:pStyle w:val="TableParagraph"/>
              <w:ind w:left="533" w:right="181" w:hanging="324"/>
              <w:rPr>
                <w:sz w:val="24"/>
                <w:szCs w:val="24"/>
                <w:lang w:val="ru-RU"/>
              </w:rPr>
            </w:pPr>
            <w:proofErr w:type="gramStart"/>
            <w:r w:rsidRPr="006B176F">
              <w:rPr>
                <w:sz w:val="24"/>
                <w:szCs w:val="24"/>
                <w:lang w:val="ru-RU"/>
              </w:rPr>
              <w:t>ПОС</w:t>
            </w:r>
            <w:proofErr w:type="gramEnd"/>
            <w:r w:rsidRPr="006B176F">
              <w:rPr>
                <w:sz w:val="24"/>
                <w:szCs w:val="24"/>
                <w:lang w:val="ru-RU"/>
              </w:rPr>
              <w:t>, родители,</w:t>
            </w:r>
            <w:r w:rsidRPr="006B17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спонсоры</w:t>
            </w:r>
          </w:p>
        </w:tc>
        <w:tc>
          <w:tcPr>
            <w:tcW w:w="2693" w:type="dxa"/>
          </w:tcPr>
          <w:p w:rsidR="00181A98" w:rsidRPr="00181A98" w:rsidRDefault="00181A98" w:rsidP="00181A98">
            <w:pPr>
              <w:pStyle w:val="TableParagraph"/>
              <w:ind w:left="109" w:right="449"/>
              <w:rPr>
                <w:sz w:val="24"/>
                <w:szCs w:val="24"/>
                <w:lang w:val="ru-RU"/>
              </w:rPr>
            </w:pPr>
            <w:r w:rsidRPr="00181A98">
              <w:rPr>
                <w:sz w:val="24"/>
                <w:szCs w:val="24"/>
                <w:lang w:val="ru-RU"/>
              </w:rPr>
              <w:t>Создание открытой</w:t>
            </w:r>
            <w:r w:rsidRPr="00181A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1A98">
              <w:rPr>
                <w:sz w:val="24"/>
                <w:szCs w:val="24"/>
                <w:lang w:val="ru-RU"/>
              </w:rPr>
              <w:t>зоны</w:t>
            </w:r>
            <w:r w:rsidRPr="00181A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81A98">
              <w:rPr>
                <w:sz w:val="24"/>
                <w:szCs w:val="24"/>
                <w:lang w:val="ru-RU"/>
              </w:rPr>
              <w:t>для</w:t>
            </w:r>
            <w:r w:rsidRPr="00181A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развития личностного и профессионального потенциала педагога</w:t>
            </w:r>
          </w:p>
        </w:tc>
        <w:tc>
          <w:tcPr>
            <w:tcW w:w="1985" w:type="dxa"/>
            <w:gridSpan w:val="2"/>
          </w:tcPr>
          <w:p w:rsidR="00181A98" w:rsidRPr="006B176F" w:rsidRDefault="00181A98" w:rsidP="009E6580">
            <w:pPr>
              <w:pStyle w:val="TableParagraph"/>
              <w:ind w:left="254" w:right="238" w:hanging="2"/>
              <w:jc w:val="center"/>
              <w:rPr>
                <w:sz w:val="24"/>
                <w:szCs w:val="24"/>
                <w:lang w:val="ru-RU"/>
              </w:rPr>
            </w:pPr>
            <w:r w:rsidRPr="006B176F">
              <w:rPr>
                <w:sz w:val="24"/>
                <w:szCs w:val="24"/>
                <w:lang w:val="ru-RU"/>
              </w:rPr>
              <w:t>Создание</w:t>
            </w:r>
            <w:r w:rsidRPr="006B17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дизайна</w:t>
            </w:r>
            <w:r w:rsidRPr="006B17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пространств,</w:t>
            </w:r>
            <w:r w:rsidRPr="006B17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работа</w:t>
            </w:r>
            <w:r w:rsidRPr="006B17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76F">
              <w:rPr>
                <w:sz w:val="24"/>
                <w:szCs w:val="24"/>
                <w:lang w:val="ru-RU"/>
              </w:rPr>
              <w:t>специалистов</w:t>
            </w:r>
          </w:p>
        </w:tc>
      </w:tr>
      <w:tr w:rsidR="00181A98" w:rsidRPr="00F96860" w:rsidTr="004E6B70">
        <w:trPr>
          <w:trHeight w:val="1389"/>
        </w:trPr>
        <w:tc>
          <w:tcPr>
            <w:tcW w:w="528" w:type="dxa"/>
          </w:tcPr>
          <w:p w:rsidR="00181A98" w:rsidRPr="00181A98" w:rsidRDefault="00181A98" w:rsidP="009E6580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35.</w:t>
            </w:r>
          </w:p>
        </w:tc>
        <w:tc>
          <w:tcPr>
            <w:tcW w:w="3144" w:type="dxa"/>
          </w:tcPr>
          <w:p w:rsidR="00181A98" w:rsidRPr="00181A98" w:rsidRDefault="00181A98" w:rsidP="00181A98">
            <w:pPr>
              <w:pStyle w:val="TableParagraph"/>
              <w:ind w:left="108" w:right="1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Дооборудование сенсорной комнаты, кабинетов специалистов по коррекции, зоны отдыха и психологической разгрузки</w:t>
            </w:r>
          </w:p>
        </w:tc>
        <w:tc>
          <w:tcPr>
            <w:tcW w:w="2886" w:type="dxa"/>
          </w:tcPr>
          <w:p w:rsidR="00181A98" w:rsidRPr="00181A98" w:rsidRDefault="00181A98" w:rsidP="00181A98">
            <w:pPr>
              <w:pStyle w:val="TableParagraph"/>
              <w:ind w:left="108" w:right="5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Модернизация кабинета педагога-психолога, кабинетов специалистов</w:t>
            </w:r>
          </w:p>
        </w:tc>
        <w:tc>
          <w:tcPr>
            <w:tcW w:w="1984" w:type="dxa"/>
          </w:tcPr>
          <w:p w:rsidR="00181A98" w:rsidRPr="00181A98" w:rsidRDefault="00181A98" w:rsidP="00181A98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2268" w:type="dxa"/>
          </w:tcPr>
          <w:p w:rsidR="00181A98" w:rsidRPr="00181A98" w:rsidRDefault="00181A98" w:rsidP="009E6580">
            <w:pPr>
              <w:pStyle w:val="TableParagraph"/>
              <w:ind w:left="603" w:right="181" w:hanging="404"/>
              <w:rPr>
                <w:sz w:val="24"/>
                <w:szCs w:val="24"/>
                <w:lang w:val="ru-RU"/>
              </w:rPr>
            </w:pPr>
            <w:r w:rsidRPr="00181A98">
              <w:rPr>
                <w:spacing w:val="-1"/>
                <w:sz w:val="24"/>
                <w:szCs w:val="24"/>
                <w:lang w:val="ru-RU"/>
              </w:rPr>
              <w:t>Управленческая</w:t>
            </w:r>
            <w:r w:rsidRPr="00181A9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1A98">
              <w:rPr>
                <w:sz w:val="24"/>
                <w:szCs w:val="24"/>
                <w:lang w:val="ru-RU"/>
              </w:rPr>
              <w:t>команда</w:t>
            </w:r>
          </w:p>
          <w:p w:rsidR="00181A98" w:rsidRPr="00181A98" w:rsidRDefault="00181A98" w:rsidP="009E6580">
            <w:pPr>
              <w:pStyle w:val="TableParagraph"/>
              <w:ind w:left="533" w:right="181" w:hanging="324"/>
              <w:rPr>
                <w:sz w:val="24"/>
                <w:szCs w:val="24"/>
                <w:lang w:val="ru-RU"/>
              </w:rPr>
            </w:pPr>
            <w:proofErr w:type="gramStart"/>
            <w:r w:rsidRPr="00181A98">
              <w:rPr>
                <w:sz w:val="24"/>
                <w:szCs w:val="24"/>
                <w:lang w:val="ru-RU"/>
              </w:rPr>
              <w:t>ПОС</w:t>
            </w:r>
            <w:proofErr w:type="gramEnd"/>
            <w:r w:rsidRPr="00181A98">
              <w:rPr>
                <w:sz w:val="24"/>
                <w:szCs w:val="24"/>
                <w:lang w:val="ru-RU"/>
              </w:rPr>
              <w:t>, родители,</w:t>
            </w:r>
            <w:r w:rsidRPr="00181A9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1A98">
              <w:rPr>
                <w:sz w:val="24"/>
                <w:szCs w:val="24"/>
                <w:lang w:val="ru-RU"/>
              </w:rPr>
              <w:t>спонсоры</w:t>
            </w:r>
          </w:p>
        </w:tc>
        <w:tc>
          <w:tcPr>
            <w:tcW w:w="2693" w:type="dxa"/>
          </w:tcPr>
          <w:p w:rsidR="00181A98" w:rsidRPr="00181A98" w:rsidRDefault="00181A98" w:rsidP="009E6580">
            <w:pPr>
              <w:pStyle w:val="TableParagraph"/>
              <w:ind w:left="109" w:right="449"/>
              <w:rPr>
                <w:sz w:val="24"/>
                <w:szCs w:val="24"/>
                <w:lang w:val="ru-RU"/>
              </w:rPr>
            </w:pPr>
            <w:r w:rsidRPr="00181A98">
              <w:rPr>
                <w:sz w:val="24"/>
                <w:szCs w:val="24"/>
                <w:lang w:val="ru-RU"/>
              </w:rPr>
              <w:t>Создание открытой</w:t>
            </w:r>
            <w:r w:rsidRPr="00181A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1A98">
              <w:rPr>
                <w:sz w:val="24"/>
                <w:szCs w:val="24"/>
                <w:lang w:val="ru-RU"/>
              </w:rPr>
              <w:t>зоны</w:t>
            </w:r>
            <w:r w:rsidRPr="00181A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81A98">
              <w:rPr>
                <w:sz w:val="24"/>
                <w:szCs w:val="24"/>
                <w:lang w:val="ru-RU"/>
              </w:rPr>
              <w:t>для</w:t>
            </w:r>
            <w:r w:rsidRPr="00181A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развития личностного и профессионального потенциала педагога</w:t>
            </w:r>
          </w:p>
        </w:tc>
        <w:tc>
          <w:tcPr>
            <w:tcW w:w="1985" w:type="dxa"/>
            <w:gridSpan w:val="2"/>
          </w:tcPr>
          <w:p w:rsidR="00181A98" w:rsidRPr="00181A98" w:rsidRDefault="00181A98" w:rsidP="009E6580">
            <w:pPr>
              <w:pStyle w:val="TableParagraph"/>
              <w:ind w:left="254" w:right="238" w:hanging="2"/>
              <w:jc w:val="center"/>
              <w:rPr>
                <w:sz w:val="24"/>
                <w:szCs w:val="24"/>
                <w:lang w:val="ru-RU"/>
              </w:rPr>
            </w:pPr>
            <w:r w:rsidRPr="00181A98">
              <w:rPr>
                <w:sz w:val="24"/>
                <w:szCs w:val="24"/>
                <w:lang w:val="ru-RU"/>
              </w:rPr>
              <w:t>Создание</w:t>
            </w:r>
            <w:r w:rsidRPr="00181A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1A98">
              <w:rPr>
                <w:sz w:val="24"/>
                <w:szCs w:val="24"/>
                <w:lang w:val="ru-RU"/>
              </w:rPr>
              <w:t>дизайна</w:t>
            </w:r>
            <w:r w:rsidRPr="00181A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1A98">
              <w:rPr>
                <w:sz w:val="24"/>
                <w:szCs w:val="24"/>
                <w:lang w:val="ru-RU"/>
              </w:rPr>
              <w:t>пространств,</w:t>
            </w:r>
            <w:r w:rsidRPr="00181A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1A98">
              <w:rPr>
                <w:sz w:val="24"/>
                <w:szCs w:val="24"/>
                <w:lang w:val="ru-RU"/>
              </w:rPr>
              <w:t>работа</w:t>
            </w:r>
            <w:r w:rsidRPr="00181A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1A98">
              <w:rPr>
                <w:sz w:val="24"/>
                <w:szCs w:val="24"/>
                <w:lang w:val="ru-RU"/>
              </w:rPr>
              <w:t>специалистов</w:t>
            </w:r>
          </w:p>
        </w:tc>
      </w:tr>
    </w:tbl>
    <w:p w:rsidR="000A38A4" w:rsidRPr="006E78BB" w:rsidRDefault="000A38A4" w:rsidP="000A38A4">
      <w:pPr>
        <w:tabs>
          <w:tab w:val="center" w:pos="7285"/>
        </w:tabs>
        <w:rPr>
          <w:sz w:val="24"/>
          <w:szCs w:val="24"/>
        </w:rPr>
      </w:pPr>
    </w:p>
    <w:p w:rsidR="000A38A4" w:rsidRPr="006E78BB" w:rsidRDefault="000A38A4" w:rsidP="000A38A4">
      <w:pPr>
        <w:tabs>
          <w:tab w:val="center" w:pos="7285"/>
        </w:tabs>
        <w:rPr>
          <w:sz w:val="24"/>
          <w:szCs w:val="24"/>
        </w:rPr>
        <w:sectPr w:rsidR="000A38A4" w:rsidRPr="006E78BB" w:rsidSect="000E22A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393A7B" w:rsidRPr="00475033" w:rsidRDefault="00393A7B" w:rsidP="00393A7B">
      <w:pPr>
        <w:shd w:val="clear" w:color="auto" w:fill="FFFFFF"/>
        <w:jc w:val="both"/>
        <w:textAlignment w:val="baseline"/>
        <w:rPr>
          <w:rFonts w:eastAsia="Times New Roman"/>
          <w:b/>
          <w:sz w:val="24"/>
          <w:szCs w:val="24"/>
        </w:rPr>
      </w:pPr>
      <w:r w:rsidRPr="00475033">
        <w:rPr>
          <w:rFonts w:eastAsia="Times New Roman"/>
          <w:b/>
          <w:sz w:val="24"/>
          <w:szCs w:val="24"/>
        </w:rPr>
        <w:lastRenderedPageBreak/>
        <w:t>Основные механизмы мониторинга реализации проекта</w:t>
      </w:r>
    </w:p>
    <w:p w:rsidR="00393A7B" w:rsidRPr="00475033" w:rsidRDefault="00393A7B" w:rsidP="00393A7B">
      <w:pPr>
        <w:shd w:val="clear" w:color="auto" w:fill="FFFFFF"/>
        <w:spacing w:line="0" w:lineRule="atLeast"/>
        <w:jc w:val="both"/>
        <w:textAlignment w:val="baseline"/>
        <w:rPr>
          <w:rFonts w:eastAsia="Times New Roman"/>
          <w:sz w:val="24"/>
          <w:szCs w:val="24"/>
        </w:rPr>
      </w:pPr>
      <w:r w:rsidRPr="00475033">
        <w:rPr>
          <w:rFonts w:eastAsia="Times New Roman"/>
          <w:sz w:val="24"/>
          <w:szCs w:val="24"/>
        </w:rPr>
        <w:t xml:space="preserve">      Механизм реализации Программы предусматривает ежегодное формирование плана мероприятий, с учетом изменения нормативных документов, инновационных технологий, обновления материально-технической базы, результативности мероприятий, скоординированных действий всех участников проекта за истекший год. </w:t>
      </w:r>
    </w:p>
    <w:p w:rsidR="00393A7B" w:rsidRPr="00475033" w:rsidRDefault="00393A7B" w:rsidP="00393A7B">
      <w:pPr>
        <w:tabs>
          <w:tab w:val="left" w:pos="-142"/>
          <w:tab w:val="left" w:pos="142"/>
        </w:tabs>
        <w:spacing w:line="0" w:lineRule="atLeast"/>
        <w:jc w:val="both"/>
        <w:rPr>
          <w:rFonts w:eastAsia="Calibri"/>
          <w:sz w:val="24"/>
          <w:szCs w:val="24"/>
          <w:lang w:eastAsia="en-US"/>
        </w:rPr>
      </w:pPr>
      <w:r w:rsidRPr="00475033">
        <w:rPr>
          <w:rFonts w:eastAsia="Calibri"/>
          <w:sz w:val="24"/>
          <w:szCs w:val="24"/>
          <w:lang w:eastAsia="en-US"/>
        </w:rPr>
        <w:t xml:space="preserve">      Организационное и методическое сопровождение реализации проектов будут осуществлять рабочие группы, созданные из числа администрации, педагогов, родителей (законных представителей) воспитанников, представителей общественных организаций и учреждений социального партнерства.                       </w:t>
      </w:r>
    </w:p>
    <w:p w:rsidR="00393A7B" w:rsidRPr="00475033" w:rsidRDefault="00393A7B" w:rsidP="00393A7B">
      <w:pPr>
        <w:tabs>
          <w:tab w:val="left" w:pos="-4962"/>
        </w:tabs>
        <w:spacing w:line="0" w:lineRule="atLeast"/>
        <w:jc w:val="both"/>
        <w:rPr>
          <w:rFonts w:eastAsia="Calibri"/>
          <w:sz w:val="24"/>
          <w:szCs w:val="24"/>
          <w:lang w:eastAsia="en-US"/>
        </w:rPr>
      </w:pPr>
      <w:r w:rsidRPr="00475033">
        <w:rPr>
          <w:rFonts w:eastAsia="Calibri"/>
          <w:sz w:val="24"/>
          <w:szCs w:val="24"/>
          <w:lang w:eastAsia="en-US"/>
        </w:rPr>
        <w:t xml:space="preserve">      Мероприятия по реализации проектов и программ будут включены в годовой план  работы учреждения.  </w:t>
      </w:r>
    </w:p>
    <w:p w:rsidR="00393A7B" w:rsidRPr="00393A7B" w:rsidRDefault="00393A7B" w:rsidP="00393A7B">
      <w:pPr>
        <w:tabs>
          <w:tab w:val="left" w:pos="-4962"/>
        </w:tabs>
        <w:spacing w:line="0" w:lineRule="atLeast"/>
        <w:jc w:val="both"/>
        <w:rPr>
          <w:rFonts w:eastAsia="Calibri"/>
          <w:sz w:val="24"/>
          <w:szCs w:val="24"/>
          <w:lang w:eastAsia="en-US"/>
        </w:rPr>
      </w:pPr>
      <w:r w:rsidRPr="00475033">
        <w:rPr>
          <w:rFonts w:eastAsia="Calibri"/>
          <w:sz w:val="24"/>
          <w:szCs w:val="24"/>
          <w:lang w:eastAsia="en-US"/>
        </w:rPr>
        <w:t xml:space="preserve">     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руководителя учреждения ежегодно.</w:t>
      </w:r>
      <w:r w:rsidRPr="00393A7B">
        <w:rPr>
          <w:rFonts w:eastAsia="Calibri"/>
          <w:sz w:val="24"/>
          <w:szCs w:val="24"/>
          <w:lang w:eastAsia="en-US"/>
        </w:rPr>
        <w:t xml:space="preserve"> </w:t>
      </w:r>
    </w:p>
    <w:p w:rsidR="000A38A4" w:rsidRDefault="000A38A4" w:rsidP="000A38A4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0A38A4" w:rsidRDefault="000A38A4" w:rsidP="000A38A4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0A38A4" w:rsidRDefault="000A38A4" w:rsidP="000A38A4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0A38A4" w:rsidRDefault="000A38A4" w:rsidP="000A38A4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0A38A4" w:rsidRDefault="000A38A4" w:rsidP="000A38A4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0A38A4" w:rsidRDefault="000A38A4" w:rsidP="000A38A4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0A38A4" w:rsidRDefault="000A38A4" w:rsidP="000A38A4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0A38A4" w:rsidRDefault="000A38A4" w:rsidP="000A38A4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0A38A4" w:rsidRDefault="000A38A4" w:rsidP="000A38A4">
      <w:pPr>
        <w:tabs>
          <w:tab w:val="left" w:pos="567"/>
        </w:tabs>
        <w:spacing w:line="360" w:lineRule="auto"/>
        <w:jc w:val="both"/>
        <w:rPr>
          <w:sz w:val="24"/>
          <w:szCs w:val="24"/>
        </w:rPr>
        <w:sectPr w:rsidR="000A38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8A4" w:rsidRDefault="000A38A4" w:rsidP="000A38A4">
      <w:pPr>
        <w:tabs>
          <w:tab w:val="left" w:pos="567"/>
        </w:tabs>
        <w:spacing w:line="360" w:lineRule="auto"/>
        <w:jc w:val="center"/>
        <w:rPr>
          <w:b/>
          <w:sz w:val="24"/>
          <w:szCs w:val="24"/>
        </w:rPr>
      </w:pPr>
      <w:r w:rsidRPr="00037BA5">
        <w:rPr>
          <w:b/>
          <w:sz w:val="24"/>
          <w:szCs w:val="24"/>
        </w:rPr>
        <w:lastRenderedPageBreak/>
        <w:t>ПРИЛОЖЕНИЯ</w:t>
      </w:r>
    </w:p>
    <w:p w:rsidR="000A38A4" w:rsidRDefault="000A38A4" w:rsidP="00181A98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0D4CB4">
        <w:rPr>
          <w:sz w:val="24"/>
          <w:szCs w:val="24"/>
        </w:rPr>
        <w:t>Методический комплекс по оценке состояния личностно-развивающей образ</w:t>
      </w:r>
      <w:r>
        <w:rPr>
          <w:sz w:val="24"/>
          <w:szCs w:val="24"/>
        </w:rPr>
        <w:t>о</w:t>
      </w:r>
      <w:r w:rsidRPr="000D4CB4">
        <w:rPr>
          <w:sz w:val="24"/>
          <w:szCs w:val="24"/>
        </w:rPr>
        <w:t>вательной среды дошкольной организации.</w:t>
      </w:r>
    </w:p>
    <w:p w:rsidR="000A38A4" w:rsidRPr="00461C34" w:rsidRDefault="000A38A4" w:rsidP="00181A98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461C34">
        <w:rPr>
          <w:sz w:val="24"/>
          <w:szCs w:val="24"/>
        </w:rPr>
        <w:t>Инструменты оценки и проверки полученных данных.</w:t>
      </w:r>
    </w:p>
    <w:p w:rsidR="000A38A4" w:rsidRDefault="000A38A4" w:rsidP="00181A98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 ЛРОС дошкольной организации.</w:t>
      </w:r>
    </w:p>
    <w:p w:rsidR="000A38A4" w:rsidRDefault="000A38A4" w:rsidP="00181A98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Педагогические проекты.</w:t>
      </w:r>
    </w:p>
    <w:p w:rsidR="000A38A4" w:rsidRDefault="000A38A4" w:rsidP="00181A98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Программы дополнительного образования.</w:t>
      </w:r>
    </w:p>
    <w:p w:rsidR="000A38A4" w:rsidRDefault="000A38A4" w:rsidP="00181A98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0D4CB4">
        <w:rPr>
          <w:sz w:val="24"/>
          <w:szCs w:val="24"/>
        </w:rPr>
        <w:t xml:space="preserve">Семинар «Личностно-развивающая образовательная </w:t>
      </w:r>
      <w:r>
        <w:rPr>
          <w:sz w:val="24"/>
          <w:szCs w:val="24"/>
        </w:rPr>
        <w:t>среда дошкольной организации</w:t>
      </w:r>
      <w:r w:rsidRPr="000D4CB4">
        <w:rPr>
          <w:sz w:val="24"/>
          <w:szCs w:val="24"/>
        </w:rPr>
        <w:t>» с использованием методических материалов команды организаторов проекта</w:t>
      </w:r>
      <w:r>
        <w:rPr>
          <w:sz w:val="24"/>
          <w:szCs w:val="24"/>
        </w:rPr>
        <w:t>.</w:t>
      </w:r>
    </w:p>
    <w:p w:rsidR="000A38A4" w:rsidRDefault="000A38A4" w:rsidP="00181A98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0D4CB4">
        <w:rPr>
          <w:sz w:val="24"/>
          <w:szCs w:val="24"/>
        </w:rPr>
        <w:t xml:space="preserve">Педсовет «Концепция </w:t>
      </w:r>
      <w:r>
        <w:rPr>
          <w:sz w:val="24"/>
          <w:szCs w:val="24"/>
        </w:rPr>
        <w:t>проекта программы развития дошкольной организации</w:t>
      </w:r>
      <w:r w:rsidRPr="000D4CB4">
        <w:rPr>
          <w:sz w:val="24"/>
          <w:szCs w:val="24"/>
        </w:rPr>
        <w:t xml:space="preserve"> на основе создания личностно-развивающей образовательной среды»</w:t>
      </w:r>
      <w:r>
        <w:rPr>
          <w:sz w:val="24"/>
          <w:szCs w:val="24"/>
        </w:rPr>
        <w:t>.</w:t>
      </w:r>
    </w:p>
    <w:p w:rsidR="000A38A4" w:rsidRDefault="000A38A4" w:rsidP="00181A98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0D4CB4">
        <w:rPr>
          <w:sz w:val="24"/>
          <w:szCs w:val="24"/>
        </w:rPr>
        <w:t xml:space="preserve"> Сценарии проведения родительских собраний</w:t>
      </w:r>
      <w:r>
        <w:rPr>
          <w:sz w:val="24"/>
          <w:szCs w:val="24"/>
        </w:rPr>
        <w:t>.</w:t>
      </w:r>
    </w:p>
    <w:p w:rsidR="000A38A4" w:rsidRDefault="000A38A4" w:rsidP="00181A98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0D4CB4">
        <w:rPr>
          <w:sz w:val="24"/>
          <w:szCs w:val="24"/>
        </w:rPr>
        <w:t>Рекомендации на основе опыта создания ЛРОС</w:t>
      </w:r>
      <w:r>
        <w:rPr>
          <w:sz w:val="24"/>
          <w:szCs w:val="24"/>
        </w:rPr>
        <w:t>.</w:t>
      </w:r>
    </w:p>
    <w:p w:rsidR="00655B76" w:rsidRDefault="00655B76" w:rsidP="00475033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475033">
        <w:rPr>
          <w:sz w:val="24"/>
          <w:szCs w:val="24"/>
        </w:rPr>
        <w:t>Программа развития МАДОУ ДСКВ «</w:t>
      </w:r>
      <w:proofErr w:type="spellStart"/>
      <w:r w:rsidRPr="00475033">
        <w:rPr>
          <w:sz w:val="24"/>
          <w:szCs w:val="24"/>
        </w:rPr>
        <w:t>Югорка</w:t>
      </w:r>
      <w:proofErr w:type="spellEnd"/>
      <w:r w:rsidRPr="00475033">
        <w:rPr>
          <w:sz w:val="24"/>
          <w:szCs w:val="24"/>
        </w:rPr>
        <w:t>» на 2023-2025 годы.</w:t>
      </w:r>
    </w:p>
    <w:p w:rsidR="00655B76" w:rsidRDefault="00655B76" w:rsidP="00475033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475033">
        <w:rPr>
          <w:sz w:val="24"/>
          <w:szCs w:val="24"/>
        </w:rPr>
        <w:t>Модель психологического сопровождения педагогических кадров. Комплект оценочных сре</w:t>
      </w:r>
      <w:proofErr w:type="gramStart"/>
      <w:r w:rsidRPr="00475033">
        <w:rPr>
          <w:sz w:val="24"/>
          <w:szCs w:val="24"/>
        </w:rPr>
        <w:t>дств дл</w:t>
      </w:r>
      <w:proofErr w:type="gramEnd"/>
      <w:r w:rsidRPr="00475033">
        <w:rPr>
          <w:sz w:val="24"/>
          <w:szCs w:val="24"/>
        </w:rPr>
        <w:t>я мониторинга ЛРОС и уровня развития личностного потенциала педагогов.</w:t>
      </w:r>
    </w:p>
    <w:p w:rsidR="00655B76" w:rsidRDefault="00655B76" w:rsidP="00475033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475033">
        <w:rPr>
          <w:sz w:val="24"/>
          <w:szCs w:val="24"/>
        </w:rPr>
        <w:t xml:space="preserve">Модель </w:t>
      </w:r>
      <w:proofErr w:type="spellStart"/>
      <w:r w:rsidRPr="00475033">
        <w:rPr>
          <w:sz w:val="24"/>
          <w:szCs w:val="24"/>
        </w:rPr>
        <w:t>психолого</w:t>
      </w:r>
      <w:proofErr w:type="spellEnd"/>
      <w:r w:rsidRPr="00475033">
        <w:rPr>
          <w:sz w:val="24"/>
          <w:szCs w:val="24"/>
        </w:rPr>
        <w:t xml:space="preserve"> – педагогической поддержки семьи и повышения компетентности родителей (законных представителей) в вопросах личностного роста, развития и образования.</w:t>
      </w:r>
    </w:p>
    <w:p w:rsidR="00655B76" w:rsidRDefault="00655B76" w:rsidP="00475033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proofErr w:type="spellStart"/>
      <w:r w:rsidRPr="00475033">
        <w:rPr>
          <w:sz w:val="24"/>
          <w:szCs w:val="24"/>
        </w:rPr>
        <w:t>Подпроект</w:t>
      </w:r>
      <w:proofErr w:type="spellEnd"/>
      <w:r w:rsidRPr="00475033">
        <w:rPr>
          <w:sz w:val="24"/>
          <w:szCs w:val="24"/>
        </w:rPr>
        <w:t xml:space="preserve"> трансформации предметно-пространственной среды в ОО «Кубик-</w:t>
      </w:r>
      <w:proofErr w:type="spellStart"/>
      <w:r w:rsidRPr="00475033">
        <w:rPr>
          <w:sz w:val="24"/>
          <w:szCs w:val="24"/>
        </w:rPr>
        <w:t>рубик</w:t>
      </w:r>
      <w:proofErr w:type="spellEnd"/>
      <w:r w:rsidRPr="00475033">
        <w:rPr>
          <w:sz w:val="24"/>
          <w:szCs w:val="24"/>
        </w:rPr>
        <w:t>»</w:t>
      </w:r>
      <w:r w:rsidR="00475033">
        <w:rPr>
          <w:sz w:val="24"/>
          <w:szCs w:val="24"/>
        </w:rPr>
        <w:t>.</w:t>
      </w:r>
    </w:p>
    <w:p w:rsidR="000A38A4" w:rsidRPr="00475033" w:rsidRDefault="00655B76" w:rsidP="00475033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475033">
        <w:rPr>
          <w:sz w:val="24"/>
          <w:szCs w:val="24"/>
        </w:rPr>
        <w:t xml:space="preserve">Проект </w:t>
      </w:r>
      <w:r w:rsidR="00475033">
        <w:rPr>
          <w:sz w:val="24"/>
          <w:szCs w:val="24"/>
        </w:rPr>
        <w:t xml:space="preserve">Игровой центр </w:t>
      </w:r>
      <w:r w:rsidRPr="00475033">
        <w:rPr>
          <w:sz w:val="24"/>
          <w:szCs w:val="24"/>
        </w:rPr>
        <w:t>«</w:t>
      </w:r>
      <w:proofErr w:type="spellStart"/>
      <w:r w:rsidRPr="00475033">
        <w:rPr>
          <w:sz w:val="24"/>
          <w:szCs w:val="24"/>
        </w:rPr>
        <w:t>Игр</w:t>
      </w:r>
      <w:r w:rsidR="00475033">
        <w:rPr>
          <w:sz w:val="24"/>
          <w:szCs w:val="24"/>
        </w:rPr>
        <w:t>алочка</w:t>
      </w:r>
      <w:proofErr w:type="spellEnd"/>
      <w:r w:rsidRPr="00475033">
        <w:rPr>
          <w:sz w:val="24"/>
          <w:szCs w:val="24"/>
        </w:rPr>
        <w:t>»</w:t>
      </w:r>
    </w:p>
    <w:p w:rsidR="000A38A4" w:rsidRDefault="000A38A4" w:rsidP="000A38A4">
      <w:pPr>
        <w:pStyle w:val="a3"/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</w:p>
    <w:p w:rsidR="000A38A4" w:rsidRDefault="000A38A4" w:rsidP="000A38A4">
      <w:pPr>
        <w:pStyle w:val="a3"/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</w:p>
    <w:p w:rsidR="000A38A4" w:rsidRDefault="000A38A4" w:rsidP="000A38A4">
      <w:pPr>
        <w:pStyle w:val="a3"/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</w:p>
    <w:p w:rsidR="000A38A4" w:rsidRDefault="000A38A4" w:rsidP="000A38A4">
      <w:pPr>
        <w:pStyle w:val="a3"/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</w:p>
    <w:p w:rsidR="000A38A4" w:rsidRPr="000D4CB4" w:rsidRDefault="000A38A4" w:rsidP="000A38A4">
      <w:pPr>
        <w:pStyle w:val="a3"/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</w:p>
    <w:p w:rsidR="00AB05C4" w:rsidRDefault="00AB05C4"/>
    <w:sectPr w:rsidR="00AB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57" w:rsidRDefault="00E34B57" w:rsidP="003B3502">
      <w:r>
        <w:separator/>
      </w:r>
    </w:p>
  </w:endnote>
  <w:endnote w:type="continuationSeparator" w:id="0">
    <w:p w:rsidR="00E34B57" w:rsidRDefault="00E34B57" w:rsidP="003B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334532"/>
      <w:docPartObj>
        <w:docPartGallery w:val="Page Numbers (Bottom of Page)"/>
        <w:docPartUnique/>
      </w:docPartObj>
    </w:sdtPr>
    <w:sdtEndPr/>
    <w:sdtContent>
      <w:p w:rsidR="00402A2C" w:rsidRDefault="00402A2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6FF">
          <w:rPr>
            <w:noProof/>
          </w:rPr>
          <w:t>4</w:t>
        </w:r>
        <w:r>
          <w:fldChar w:fldCharType="end"/>
        </w:r>
      </w:p>
    </w:sdtContent>
  </w:sdt>
  <w:p w:rsidR="00402A2C" w:rsidRDefault="00402A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57" w:rsidRDefault="00E34B57" w:rsidP="003B3502">
      <w:r>
        <w:separator/>
      </w:r>
    </w:p>
  </w:footnote>
  <w:footnote w:type="continuationSeparator" w:id="0">
    <w:p w:rsidR="00E34B57" w:rsidRDefault="00E34B57" w:rsidP="003B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49"/>
    <w:multiLevelType w:val="hybridMultilevel"/>
    <w:tmpl w:val="D284CC92"/>
    <w:lvl w:ilvl="0" w:tplc="B7085BF0">
      <w:start w:val="3"/>
      <w:numFmt w:val="decimal"/>
      <w:lvlText w:val="%1."/>
      <w:lvlJc w:val="left"/>
    </w:lvl>
    <w:lvl w:ilvl="1" w:tplc="657CC3A4">
      <w:numFmt w:val="decimal"/>
      <w:lvlText w:val=""/>
      <w:lvlJc w:val="left"/>
    </w:lvl>
    <w:lvl w:ilvl="2" w:tplc="1066639A">
      <w:numFmt w:val="decimal"/>
      <w:lvlText w:val=""/>
      <w:lvlJc w:val="left"/>
    </w:lvl>
    <w:lvl w:ilvl="3" w:tplc="7E062086">
      <w:numFmt w:val="decimal"/>
      <w:lvlText w:val=""/>
      <w:lvlJc w:val="left"/>
    </w:lvl>
    <w:lvl w:ilvl="4" w:tplc="333832FC">
      <w:numFmt w:val="decimal"/>
      <w:lvlText w:val=""/>
      <w:lvlJc w:val="left"/>
    </w:lvl>
    <w:lvl w:ilvl="5" w:tplc="56A43630">
      <w:numFmt w:val="decimal"/>
      <w:lvlText w:val=""/>
      <w:lvlJc w:val="left"/>
    </w:lvl>
    <w:lvl w:ilvl="6" w:tplc="351E17F0">
      <w:numFmt w:val="decimal"/>
      <w:lvlText w:val=""/>
      <w:lvlJc w:val="left"/>
    </w:lvl>
    <w:lvl w:ilvl="7" w:tplc="CE529450">
      <w:numFmt w:val="decimal"/>
      <w:lvlText w:val=""/>
      <w:lvlJc w:val="left"/>
    </w:lvl>
    <w:lvl w:ilvl="8" w:tplc="6B200B0C">
      <w:numFmt w:val="decimal"/>
      <w:lvlText w:val=""/>
      <w:lvlJc w:val="left"/>
    </w:lvl>
  </w:abstractNum>
  <w:abstractNum w:abstractNumId="1">
    <w:nsid w:val="03033306"/>
    <w:multiLevelType w:val="hybridMultilevel"/>
    <w:tmpl w:val="54A82B84"/>
    <w:lvl w:ilvl="0" w:tplc="0932F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1D4DAA"/>
    <w:multiLevelType w:val="multilevel"/>
    <w:tmpl w:val="59300FDA"/>
    <w:lvl w:ilvl="0">
      <w:start w:val="3"/>
      <w:numFmt w:val="decimal"/>
      <w:lvlText w:val="%1"/>
      <w:lvlJc w:val="left"/>
      <w:pPr>
        <w:ind w:left="164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4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43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3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3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38" w:hanging="423"/>
      </w:pPr>
      <w:rPr>
        <w:rFonts w:hint="default"/>
        <w:lang w:val="ru-RU" w:eastAsia="en-US" w:bidi="ar-SA"/>
      </w:rPr>
    </w:lvl>
  </w:abstractNum>
  <w:abstractNum w:abstractNumId="3">
    <w:nsid w:val="052351F3"/>
    <w:multiLevelType w:val="hybridMultilevel"/>
    <w:tmpl w:val="548CD2A0"/>
    <w:lvl w:ilvl="0" w:tplc="F62816A4">
      <w:start w:val="1"/>
      <w:numFmt w:val="decimal"/>
      <w:lvlText w:val="%1."/>
      <w:lvlJc w:val="left"/>
      <w:pPr>
        <w:ind w:left="2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F0A1464">
      <w:numFmt w:val="bullet"/>
      <w:lvlText w:val="•"/>
      <w:lvlJc w:val="left"/>
      <w:pPr>
        <w:ind w:left="1761" w:hanging="213"/>
      </w:pPr>
      <w:rPr>
        <w:rFonts w:hint="default"/>
        <w:lang w:val="ru-RU" w:eastAsia="en-US" w:bidi="ar-SA"/>
      </w:rPr>
    </w:lvl>
    <w:lvl w:ilvl="2" w:tplc="A288EDAE">
      <w:numFmt w:val="bullet"/>
      <w:lvlText w:val="•"/>
      <w:lvlJc w:val="left"/>
      <w:pPr>
        <w:ind w:left="3303" w:hanging="213"/>
      </w:pPr>
      <w:rPr>
        <w:rFonts w:hint="default"/>
        <w:lang w:val="ru-RU" w:eastAsia="en-US" w:bidi="ar-SA"/>
      </w:rPr>
    </w:lvl>
    <w:lvl w:ilvl="3" w:tplc="B4DA8B38">
      <w:numFmt w:val="bullet"/>
      <w:lvlText w:val="•"/>
      <w:lvlJc w:val="left"/>
      <w:pPr>
        <w:ind w:left="4845" w:hanging="213"/>
      </w:pPr>
      <w:rPr>
        <w:rFonts w:hint="default"/>
        <w:lang w:val="ru-RU" w:eastAsia="en-US" w:bidi="ar-SA"/>
      </w:rPr>
    </w:lvl>
    <w:lvl w:ilvl="4" w:tplc="71A40DF8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5" w:tplc="649AC80E">
      <w:numFmt w:val="bullet"/>
      <w:lvlText w:val="•"/>
      <w:lvlJc w:val="left"/>
      <w:pPr>
        <w:ind w:left="7929" w:hanging="213"/>
      </w:pPr>
      <w:rPr>
        <w:rFonts w:hint="default"/>
        <w:lang w:val="ru-RU" w:eastAsia="en-US" w:bidi="ar-SA"/>
      </w:rPr>
    </w:lvl>
    <w:lvl w:ilvl="6" w:tplc="6930BC36">
      <w:numFmt w:val="bullet"/>
      <w:lvlText w:val="•"/>
      <w:lvlJc w:val="left"/>
      <w:pPr>
        <w:ind w:left="9471" w:hanging="213"/>
      </w:pPr>
      <w:rPr>
        <w:rFonts w:hint="default"/>
        <w:lang w:val="ru-RU" w:eastAsia="en-US" w:bidi="ar-SA"/>
      </w:rPr>
    </w:lvl>
    <w:lvl w:ilvl="7" w:tplc="1B8066FE">
      <w:numFmt w:val="bullet"/>
      <w:lvlText w:val="•"/>
      <w:lvlJc w:val="left"/>
      <w:pPr>
        <w:ind w:left="11012" w:hanging="213"/>
      </w:pPr>
      <w:rPr>
        <w:rFonts w:hint="default"/>
        <w:lang w:val="ru-RU" w:eastAsia="en-US" w:bidi="ar-SA"/>
      </w:rPr>
    </w:lvl>
    <w:lvl w:ilvl="8" w:tplc="9564B764">
      <w:numFmt w:val="bullet"/>
      <w:lvlText w:val="•"/>
      <w:lvlJc w:val="left"/>
      <w:pPr>
        <w:ind w:left="12554" w:hanging="213"/>
      </w:pPr>
      <w:rPr>
        <w:rFonts w:hint="default"/>
        <w:lang w:val="ru-RU" w:eastAsia="en-US" w:bidi="ar-SA"/>
      </w:rPr>
    </w:lvl>
  </w:abstractNum>
  <w:abstractNum w:abstractNumId="4">
    <w:nsid w:val="0B9A486A"/>
    <w:multiLevelType w:val="hybridMultilevel"/>
    <w:tmpl w:val="B43E2EC8"/>
    <w:lvl w:ilvl="0" w:tplc="253858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3276B1"/>
    <w:multiLevelType w:val="hybridMultilevel"/>
    <w:tmpl w:val="48C06EDE"/>
    <w:lvl w:ilvl="0" w:tplc="92A8ADCE">
      <w:start w:val="6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D688BE">
      <w:numFmt w:val="bullet"/>
      <w:lvlText w:val="•"/>
      <w:lvlJc w:val="left"/>
      <w:pPr>
        <w:ind w:left="2013" w:hanging="281"/>
      </w:pPr>
      <w:rPr>
        <w:rFonts w:hint="default"/>
        <w:lang w:val="ru-RU" w:eastAsia="en-US" w:bidi="ar-SA"/>
      </w:rPr>
    </w:lvl>
    <w:lvl w:ilvl="2" w:tplc="7528DD52">
      <w:numFmt w:val="bullet"/>
      <w:lvlText w:val="•"/>
      <w:lvlJc w:val="left"/>
      <w:pPr>
        <w:ind w:left="3527" w:hanging="281"/>
      </w:pPr>
      <w:rPr>
        <w:rFonts w:hint="default"/>
        <w:lang w:val="ru-RU" w:eastAsia="en-US" w:bidi="ar-SA"/>
      </w:rPr>
    </w:lvl>
    <w:lvl w:ilvl="3" w:tplc="5052CA32">
      <w:numFmt w:val="bullet"/>
      <w:lvlText w:val="•"/>
      <w:lvlJc w:val="left"/>
      <w:pPr>
        <w:ind w:left="5041" w:hanging="281"/>
      </w:pPr>
      <w:rPr>
        <w:rFonts w:hint="default"/>
        <w:lang w:val="ru-RU" w:eastAsia="en-US" w:bidi="ar-SA"/>
      </w:rPr>
    </w:lvl>
    <w:lvl w:ilvl="4" w:tplc="669E2760">
      <w:numFmt w:val="bullet"/>
      <w:lvlText w:val="•"/>
      <w:lvlJc w:val="left"/>
      <w:pPr>
        <w:ind w:left="6555" w:hanging="281"/>
      </w:pPr>
      <w:rPr>
        <w:rFonts w:hint="default"/>
        <w:lang w:val="ru-RU" w:eastAsia="en-US" w:bidi="ar-SA"/>
      </w:rPr>
    </w:lvl>
    <w:lvl w:ilvl="5" w:tplc="D08E89AA">
      <w:numFmt w:val="bullet"/>
      <w:lvlText w:val="•"/>
      <w:lvlJc w:val="left"/>
      <w:pPr>
        <w:ind w:left="8069" w:hanging="281"/>
      </w:pPr>
      <w:rPr>
        <w:rFonts w:hint="default"/>
        <w:lang w:val="ru-RU" w:eastAsia="en-US" w:bidi="ar-SA"/>
      </w:rPr>
    </w:lvl>
    <w:lvl w:ilvl="6" w:tplc="DC261E4A">
      <w:numFmt w:val="bullet"/>
      <w:lvlText w:val="•"/>
      <w:lvlJc w:val="left"/>
      <w:pPr>
        <w:ind w:left="9583" w:hanging="281"/>
      </w:pPr>
      <w:rPr>
        <w:rFonts w:hint="default"/>
        <w:lang w:val="ru-RU" w:eastAsia="en-US" w:bidi="ar-SA"/>
      </w:rPr>
    </w:lvl>
    <w:lvl w:ilvl="7" w:tplc="6730F7EC">
      <w:numFmt w:val="bullet"/>
      <w:lvlText w:val="•"/>
      <w:lvlJc w:val="left"/>
      <w:pPr>
        <w:ind w:left="11096" w:hanging="281"/>
      </w:pPr>
      <w:rPr>
        <w:rFonts w:hint="default"/>
        <w:lang w:val="ru-RU" w:eastAsia="en-US" w:bidi="ar-SA"/>
      </w:rPr>
    </w:lvl>
    <w:lvl w:ilvl="8" w:tplc="BBDA4EB6">
      <w:numFmt w:val="bullet"/>
      <w:lvlText w:val="•"/>
      <w:lvlJc w:val="left"/>
      <w:pPr>
        <w:ind w:left="12610" w:hanging="281"/>
      </w:pPr>
      <w:rPr>
        <w:rFonts w:hint="default"/>
        <w:lang w:val="ru-RU" w:eastAsia="en-US" w:bidi="ar-SA"/>
      </w:rPr>
    </w:lvl>
  </w:abstractNum>
  <w:abstractNum w:abstractNumId="6">
    <w:nsid w:val="0FE5704B"/>
    <w:multiLevelType w:val="hybridMultilevel"/>
    <w:tmpl w:val="80EC4320"/>
    <w:lvl w:ilvl="0" w:tplc="70C4883A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28ACA8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2" w:tplc="44D044F4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3" w:tplc="CEBCC07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1826B9C8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DB2E1782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6" w:tplc="1C1EF89A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7" w:tplc="B6126F6A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8" w:tplc="C5DC45FE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</w:abstractNum>
  <w:abstractNum w:abstractNumId="7">
    <w:nsid w:val="18714F81"/>
    <w:multiLevelType w:val="multilevel"/>
    <w:tmpl w:val="59300FDA"/>
    <w:lvl w:ilvl="0">
      <w:start w:val="3"/>
      <w:numFmt w:val="decimal"/>
      <w:lvlText w:val="%1"/>
      <w:lvlJc w:val="left"/>
      <w:pPr>
        <w:ind w:left="164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43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3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3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38" w:hanging="423"/>
      </w:pPr>
      <w:rPr>
        <w:rFonts w:hint="default"/>
        <w:lang w:val="ru-RU" w:eastAsia="en-US" w:bidi="ar-SA"/>
      </w:rPr>
    </w:lvl>
  </w:abstractNum>
  <w:abstractNum w:abstractNumId="8">
    <w:nsid w:val="2973585D"/>
    <w:multiLevelType w:val="hybridMultilevel"/>
    <w:tmpl w:val="7C449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F407F"/>
    <w:multiLevelType w:val="hybridMultilevel"/>
    <w:tmpl w:val="07E40E16"/>
    <w:lvl w:ilvl="0" w:tplc="C030A6D4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486B5A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2" w:tplc="C746408E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3" w:tplc="FC2EF8F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B0FA1222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F3D4D30C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6" w:tplc="FD124806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7" w:tplc="7226745A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8" w:tplc="FEA47D3C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</w:abstractNum>
  <w:abstractNum w:abstractNumId="10">
    <w:nsid w:val="2CF57270"/>
    <w:multiLevelType w:val="hybridMultilevel"/>
    <w:tmpl w:val="16340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E66AF"/>
    <w:multiLevelType w:val="hybridMultilevel"/>
    <w:tmpl w:val="2D9639BC"/>
    <w:lvl w:ilvl="0" w:tplc="63260B1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5642DA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2" w:tplc="2522FF04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3" w:tplc="C332D62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1C3456D4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946A3150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6" w:tplc="2E48CFE4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7" w:tplc="E924AFD2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8" w:tplc="9198EA70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</w:abstractNum>
  <w:abstractNum w:abstractNumId="12">
    <w:nsid w:val="39F05D4C"/>
    <w:multiLevelType w:val="hybridMultilevel"/>
    <w:tmpl w:val="E63AF886"/>
    <w:lvl w:ilvl="0" w:tplc="A4D64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C518C"/>
    <w:multiLevelType w:val="hybridMultilevel"/>
    <w:tmpl w:val="45AA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37E35"/>
    <w:multiLevelType w:val="hybridMultilevel"/>
    <w:tmpl w:val="3B324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E220F9"/>
    <w:multiLevelType w:val="hybridMultilevel"/>
    <w:tmpl w:val="6C94F04A"/>
    <w:lvl w:ilvl="0" w:tplc="EC725ABA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B6C22E8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2" w:tplc="941ECFBE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3" w:tplc="4162B22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36A6F20A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12B2BB5E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6" w:tplc="A0CE8882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7" w:tplc="712414C6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8" w:tplc="4176DB04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</w:abstractNum>
  <w:abstractNum w:abstractNumId="16">
    <w:nsid w:val="463C4093"/>
    <w:multiLevelType w:val="hybridMultilevel"/>
    <w:tmpl w:val="0FEC4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60DE0"/>
    <w:multiLevelType w:val="hybridMultilevel"/>
    <w:tmpl w:val="F4365614"/>
    <w:lvl w:ilvl="0" w:tplc="0932FE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EFF56FA"/>
    <w:multiLevelType w:val="hybridMultilevel"/>
    <w:tmpl w:val="E35E3B7A"/>
    <w:lvl w:ilvl="0" w:tplc="48EE227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04B002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2" w:tplc="CC2AEA24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3" w:tplc="2D56A53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374CD3F0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48348AD0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6" w:tplc="DF50C524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7" w:tplc="6EF40360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8" w:tplc="E50ED248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</w:abstractNum>
  <w:abstractNum w:abstractNumId="19">
    <w:nsid w:val="5230368A"/>
    <w:multiLevelType w:val="hybridMultilevel"/>
    <w:tmpl w:val="FF260F28"/>
    <w:lvl w:ilvl="0" w:tplc="B2FC1394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34BA70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2" w:tplc="1384FDA2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3" w:tplc="EAB0E65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DC60F7AA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DC28901C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6" w:tplc="15F8168A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7" w:tplc="1D5E2112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8" w:tplc="39EC86C4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</w:abstractNum>
  <w:abstractNum w:abstractNumId="20">
    <w:nsid w:val="52A54428"/>
    <w:multiLevelType w:val="hybridMultilevel"/>
    <w:tmpl w:val="C63C9BA6"/>
    <w:lvl w:ilvl="0" w:tplc="A4D64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B7801"/>
    <w:multiLevelType w:val="hybridMultilevel"/>
    <w:tmpl w:val="372CF16C"/>
    <w:lvl w:ilvl="0" w:tplc="25385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E6FE6"/>
    <w:multiLevelType w:val="hybridMultilevel"/>
    <w:tmpl w:val="4948A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871CA"/>
    <w:multiLevelType w:val="hybridMultilevel"/>
    <w:tmpl w:val="5590E392"/>
    <w:lvl w:ilvl="0" w:tplc="11F2C908">
      <w:start w:val="1"/>
      <w:numFmt w:val="decimal"/>
      <w:lvlText w:val="%1."/>
      <w:lvlJc w:val="left"/>
      <w:pPr>
        <w:ind w:left="425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DAC9B4C">
      <w:numFmt w:val="bullet"/>
      <w:lvlText w:val="•"/>
      <w:lvlJc w:val="left"/>
      <w:pPr>
        <w:ind w:left="1941" w:hanging="213"/>
      </w:pPr>
      <w:rPr>
        <w:rFonts w:hint="default"/>
        <w:lang w:val="ru-RU" w:eastAsia="en-US" w:bidi="ar-SA"/>
      </w:rPr>
    </w:lvl>
    <w:lvl w:ilvl="2" w:tplc="1B3E6914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3" w:tplc="84C04F1A">
      <w:numFmt w:val="bullet"/>
      <w:lvlText w:val="•"/>
      <w:lvlJc w:val="left"/>
      <w:pPr>
        <w:ind w:left="4985" w:hanging="213"/>
      </w:pPr>
      <w:rPr>
        <w:rFonts w:hint="default"/>
        <w:lang w:val="ru-RU" w:eastAsia="en-US" w:bidi="ar-SA"/>
      </w:rPr>
    </w:lvl>
    <w:lvl w:ilvl="4" w:tplc="1716F1E4">
      <w:numFmt w:val="bullet"/>
      <w:lvlText w:val="•"/>
      <w:lvlJc w:val="left"/>
      <w:pPr>
        <w:ind w:left="6507" w:hanging="213"/>
      </w:pPr>
      <w:rPr>
        <w:rFonts w:hint="default"/>
        <w:lang w:val="ru-RU" w:eastAsia="en-US" w:bidi="ar-SA"/>
      </w:rPr>
    </w:lvl>
    <w:lvl w:ilvl="5" w:tplc="3CD4F62C">
      <w:numFmt w:val="bullet"/>
      <w:lvlText w:val="•"/>
      <w:lvlJc w:val="left"/>
      <w:pPr>
        <w:ind w:left="8029" w:hanging="213"/>
      </w:pPr>
      <w:rPr>
        <w:rFonts w:hint="default"/>
        <w:lang w:val="ru-RU" w:eastAsia="en-US" w:bidi="ar-SA"/>
      </w:rPr>
    </w:lvl>
    <w:lvl w:ilvl="6" w:tplc="8A48617A">
      <w:numFmt w:val="bullet"/>
      <w:lvlText w:val="•"/>
      <w:lvlJc w:val="left"/>
      <w:pPr>
        <w:ind w:left="9551" w:hanging="213"/>
      </w:pPr>
      <w:rPr>
        <w:rFonts w:hint="default"/>
        <w:lang w:val="ru-RU" w:eastAsia="en-US" w:bidi="ar-SA"/>
      </w:rPr>
    </w:lvl>
    <w:lvl w:ilvl="7" w:tplc="E10413CE">
      <w:numFmt w:val="bullet"/>
      <w:lvlText w:val="•"/>
      <w:lvlJc w:val="left"/>
      <w:pPr>
        <w:ind w:left="11072" w:hanging="213"/>
      </w:pPr>
      <w:rPr>
        <w:rFonts w:hint="default"/>
        <w:lang w:val="ru-RU" w:eastAsia="en-US" w:bidi="ar-SA"/>
      </w:rPr>
    </w:lvl>
    <w:lvl w:ilvl="8" w:tplc="1EE82516">
      <w:numFmt w:val="bullet"/>
      <w:lvlText w:val="•"/>
      <w:lvlJc w:val="left"/>
      <w:pPr>
        <w:ind w:left="12594" w:hanging="213"/>
      </w:pPr>
      <w:rPr>
        <w:rFonts w:hint="default"/>
        <w:lang w:val="ru-RU" w:eastAsia="en-US" w:bidi="ar-SA"/>
      </w:rPr>
    </w:lvl>
  </w:abstractNum>
  <w:abstractNum w:abstractNumId="24">
    <w:nsid w:val="5AFE793B"/>
    <w:multiLevelType w:val="hybridMultilevel"/>
    <w:tmpl w:val="59404810"/>
    <w:lvl w:ilvl="0" w:tplc="FF2A7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B4A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44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E1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369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144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EC4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E86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4C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9F9562C"/>
    <w:multiLevelType w:val="hybridMultilevel"/>
    <w:tmpl w:val="35FC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D14AD"/>
    <w:multiLevelType w:val="hybridMultilevel"/>
    <w:tmpl w:val="BB30B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B459B"/>
    <w:multiLevelType w:val="hybridMultilevel"/>
    <w:tmpl w:val="15440EFC"/>
    <w:lvl w:ilvl="0" w:tplc="2B2CB458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26889C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2" w:tplc="70444848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3" w:tplc="5F2C9FA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3F02A686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D918F632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6" w:tplc="7B142FF6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7" w:tplc="5CE41294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8" w:tplc="1ECA75BE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</w:abstractNum>
  <w:abstractNum w:abstractNumId="28">
    <w:nsid w:val="7D4E64F7"/>
    <w:multiLevelType w:val="hybridMultilevel"/>
    <w:tmpl w:val="E6829D8A"/>
    <w:lvl w:ilvl="0" w:tplc="240C57DC">
      <w:start w:val="1"/>
      <w:numFmt w:val="decimal"/>
      <w:lvlText w:val="%1."/>
      <w:lvlJc w:val="left"/>
      <w:pPr>
        <w:ind w:left="787" w:hanging="36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0"/>
        <w:lang w:val="ru-RU" w:eastAsia="en-US" w:bidi="ar-SA"/>
      </w:rPr>
    </w:lvl>
    <w:lvl w:ilvl="1" w:tplc="FD289596">
      <w:numFmt w:val="bullet"/>
      <w:lvlText w:val="•"/>
      <w:lvlJc w:val="left"/>
      <w:pPr>
        <w:ind w:left="2263" w:hanging="361"/>
      </w:pPr>
      <w:rPr>
        <w:rFonts w:hint="default"/>
        <w:lang w:val="ru-RU" w:eastAsia="en-US" w:bidi="ar-SA"/>
      </w:rPr>
    </w:lvl>
    <w:lvl w:ilvl="2" w:tplc="FF7016BC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3" w:tplc="A0F44F34"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4" w:tplc="096CE660">
      <w:numFmt w:val="bullet"/>
      <w:lvlText w:val="•"/>
      <w:lvlJc w:val="left"/>
      <w:pPr>
        <w:ind w:left="6673" w:hanging="361"/>
      </w:pPr>
      <w:rPr>
        <w:rFonts w:hint="default"/>
        <w:lang w:val="ru-RU" w:eastAsia="en-US" w:bidi="ar-SA"/>
      </w:rPr>
    </w:lvl>
    <w:lvl w:ilvl="5" w:tplc="73F4C5E8">
      <w:numFmt w:val="bullet"/>
      <w:lvlText w:val="•"/>
      <w:lvlJc w:val="left"/>
      <w:pPr>
        <w:ind w:left="8143" w:hanging="361"/>
      </w:pPr>
      <w:rPr>
        <w:rFonts w:hint="default"/>
        <w:lang w:val="ru-RU" w:eastAsia="en-US" w:bidi="ar-SA"/>
      </w:rPr>
    </w:lvl>
    <w:lvl w:ilvl="6" w:tplc="F44E163A">
      <w:numFmt w:val="bullet"/>
      <w:lvlText w:val="•"/>
      <w:lvlJc w:val="left"/>
      <w:pPr>
        <w:ind w:left="9613" w:hanging="361"/>
      </w:pPr>
      <w:rPr>
        <w:rFonts w:hint="default"/>
        <w:lang w:val="ru-RU" w:eastAsia="en-US" w:bidi="ar-SA"/>
      </w:rPr>
    </w:lvl>
    <w:lvl w:ilvl="7" w:tplc="1CE0237E">
      <w:numFmt w:val="bullet"/>
      <w:lvlText w:val="•"/>
      <w:lvlJc w:val="left"/>
      <w:pPr>
        <w:ind w:left="11082" w:hanging="361"/>
      </w:pPr>
      <w:rPr>
        <w:rFonts w:hint="default"/>
        <w:lang w:val="ru-RU" w:eastAsia="en-US" w:bidi="ar-SA"/>
      </w:rPr>
    </w:lvl>
    <w:lvl w:ilvl="8" w:tplc="DD2679BE">
      <w:numFmt w:val="bullet"/>
      <w:lvlText w:val="•"/>
      <w:lvlJc w:val="left"/>
      <w:pPr>
        <w:ind w:left="1255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3"/>
  </w:num>
  <w:num w:numId="5">
    <w:abstractNumId w:val="26"/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8"/>
  </w:num>
  <w:num w:numId="10">
    <w:abstractNumId w:val="10"/>
  </w:num>
  <w:num w:numId="11">
    <w:abstractNumId w:val="23"/>
  </w:num>
  <w:num w:numId="12">
    <w:abstractNumId w:val="5"/>
  </w:num>
  <w:num w:numId="13">
    <w:abstractNumId w:val="3"/>
  </w:num>
  <w:num w:numId="14">
    <w:abstractNumId w:val="28"/>
  </w:num>
  <w:num w:numId="15">
    <w:abstractNumId w:val="2"/>
  </w:num>
  <w:num w:numId="16">
    <w:abstractNumId w:val="7"/>
  </w:num>
  <w:num w:numId="17">
    <w:abstractNumId w:val="22"/>
  </w:num>
  <w:num w:numId="18">
    <w:abstractNumId w:val="16"/>
  </w:num>
  <w:num w:numId="19">
    <w:abstractNumId w:val="25"/>
  </w:num>
  <w:num w:numId="20">
    <w:abstractNumId w:val="6"/>
  </w:num>
  <w:num w:numId="21">
    <w:abstractNumId w:val="19"/>
  </w:num>
  <w:num w:numId="22">
    <w:abstractNumId w:val="18"/>
  </w:num>
  <w:num w:numId="23">
    <w:abstractNumId w:val="15"/>
  </w:num>
  <w:num w:numId="24">
    <w:abstractNumId w:val="27"/>
  </w:num>
  <w:num w:numId="25">
    <w:abstractNumId w:val="11"/>
  </w:num>
  <w:num w:numId="26">
    <w:abstractNumId w:val="9"/>
  </w:num>
  <w:num w:numId="27">
    <w:abstractNumId w:val="21"/>
  </w:num>
  <w:num w:numId="28">
    <w:abstractNumId w:val="24"/>
  </w:num>
  <w:num w:numId="2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A4"/>
    <w:rsid w:val="00005BB5"/>
    <w:rsid w:val="00022C92"/>
    <w:rsid w:val="00026ECC"/>
    <w:rsid w:val="00027CFD"/>
    <w:rsid w:val="00034B92"/>
    <w:rsid w:val="000479BD"/>
    <w:rsid w:val="00060CAB"/>
    <w:rsid w:val="000A38A4"/>
    <w:rsid w:val="000D53CF"/>
    <w:rsid w:val="000E22AC"/>
    <w:rsid w:val="000F5347"/>
    <w:rsid w:val="0011352E"/>
    <w:rsid w:val="00113C69"/>
    <w:rsid w:val="00116015"/>
    <w:rsid w:val="001314BE"/>
    <w:rsid w:val="001327D7"/>
    <w:rsid w:val="00145914"/>
    <w:rsid w:val="0016076A"/>
    <w:rsid w:val="0016767E"/>
    <w:rsid w:val="00181A98"/>
    <w:rsid w:val="00182314"/>
    <w:rsid w:val="0018389B"/>
    <w:rsid w:val="001875FE"/>
    <w:rsid w:val="001A1EF1"/>
    <w:rsid w:val="001F460D"/>
    <w:rsid w:val="00206237"/>
    <w:rsid w:val="00220983"/>
    <w:rsid w:val="00241DE1"/>
    <w:rsid w:val="00246D2F"/>
    <w:rsid w:val="002643DA"/>
    <w:rsid w:val="00270C63"/>
    <w:rsid w:val="002A7A04"/>
    <w:rsid w:val="002B2A1D"/>
    <w:rsid w:val="002B4650"/>
    <w:rsid w:val="00340FA8"/>
    <w:rsid w:val="00362C89"/>
    <w:rsid w:val="003740E6"/>
    <w:rsid w:val="00393A7B"/>
    <w:rsid w:val="003B3502"/>
    <w:rsid w:val="003C1966"/>
    <w:rsid w:val="003D3869"/>
    <w:rsid w:val="003E5A7E"/>
    <w:rsid w:val="00402A2C"/>
    <w:rsid w:val="00410D79"/>
    <w:rsid w:val="0041585C"/>
    <w:rsid w:val="00442B02"/>
    <w:rsid w:val="0044562E"/>
    <w:rsid w:val="00453677"/>
    <w:rsid w:val="00475033"/>
    <w:rsid w:val="0048633E"/>
    <w:rsid w:val="004B1766"/>
    <w:rsid w:val="004E2591"/>
    <w:rsid w:val="004E6B70"/>
    <w:rsid w:val="005026FF"/>
    <w:rsid w:val="0052341B"/>
    <w:rsid w:val="00527486"/>
    <w:rsid w:val="005304BB"/>
    <w:rsid w:val="00534FBF"/>
    <w:rsid w:val="0054458E"/>
    <w:rsid w:val="00554025"/>
    <w:rsid w:val="00567380"/>
    <w:rsid w:val="0057750F"/>
    <w:rsid w:val="005D0E72"/>
    <w:rsid w:val="005D102B"/>
    <w:rsid w:val="005E0011"/>
    <w:rsid w:val="006027CF"/>
    <w:rsid w:val="006033ED"/>
    <w:rsid w:val="00605992"/>
    <w:rsid w:val="00655B76"/>
    <w:rsid w:val="00681598"/>
    <w:rsid w:val="006B176F"/>
    <w:rsid w:val="006B3839"/>
    <w:rsid w:val="0075036F"/>
    <w:rsid w:val="00760357"/>
    <w:rsid w:val="00761201"/>
    <w:rsid w:val="00762B9D"/>
    <w:rsid w:val="00795878"/>
    <w:rsid w:val="007B5E59"/>
    <w:rsid w:val="007C0BE0"/>
    <w:rsid w:val="007C4F47"/>
    <w:rsid w:val="007C663B"/>
    <w:rsid w:val="007D04F8"/>
    <w:rsid w:val="007E03F1"/>
    <w:rsid w:val="007E38C2"/>
    <w:rsid w:val="007E5017"/>
    <w:rsid w:val="008008C3"/>
    <w:rsid w:val="00803AC1"/>
    <w:rsid w:val="00875F6F"/>
    <w:rsid w:val="0087777A"/>
    <w:rsid w:val="0089101E"/>
    <w:rsid w:val="0089113D"/>
    <w:rsid w:val="008A3F64"/>
    <w:rsid w:val="008B404E"/>
    <w:rsid w:val="008D5DCF"/>
    <w:rsid w:val="008D6999"/>
    <w:rsid w:val="008E1B02"/>
    <w:rsid w:val="008E6A9D"/>
    <w:rsid w:val="008F3CBD"/>
    <w:rsid w:val="00911B9F"/>
    <w:rsid w:val="00920AE2"/>
    <w:rsid w:val="009424B7"/>
    <w:rsid w:val="009639F8"/>
    <w:rsid w:val="00963F7C"/>
    <w:rsid w:val="00997CAF"/>
    <w:rsid w:val="009A0423"/>
    <w:rsid w:val="009A1874"/>
    <w:rsid w:val="009B3F00"/>
    <w:rsid w:val="009D0E56"/>
    <w:rsid w:val="009D7397"/>
    <w:rsid w:val="009E6580"/>
    <w:rsid w:val="00A00F7C"/>
    <w:rsid w:val="00A37CED"/>
    <w:rsid w:val="00A41663"/>
    <w:rsid w:val="00A513D4"/>
    <w:rsid w:val="00A72076"/>
    <w:rsid w:val="00A75919"/>
    <w:rsid w:val="00AA0540"/>
    <w:rsid w:val="00AA50E7"/>
    <w:rsid w:val="00AB05C4"/>
    <w:rsid w:val="00AC442D"/>
    <w:rsid w:val="00AD4FEB"/>
    <w:rsid w:val="00AF14A8"/>
    <w:rsid w:val="00B0033A"/>
    <w:rsid w:val="00B0092B"/>
    <w:rsid w:val="00B34654"/>
    <w:rsid w:val="00B41572"/>
    <w:rsid w:val="00B71EFE"/>
    <w:rsid w:val="00B801E2"/>
    <w:rsid w:val="00B87944"/>
    <w:rsid w:val="00BA58D1"/>
    <w:rsid w:val="00BC0C95"/>
    <w:rsid w:val="00BF1737"/>
    <w:rsid w:val="00C24CC3"/>
    <w:rsid w:val="00C40321"/>
    <w:rsid w:val="00C42FBD"/>
    <w:rsid w:val="00C464AE"/>
    <w:rsid w:val="00C46B38"/>
    <w:rsid w:val="00C56598"/>
    <w:rsid w:val="00C74499"/>
    <w:rsid w:val="00C867C9"/>
    <w:rsid w:val="00C91C95"/>
    <w:rsid w:val="00CA6F68"/>
    <w:rsid w:val="00CA74DB"/>
    <w:rsid w:val="00CC3841"/>
    <w:rsid w:val="00CC744A"/>
    <w:rsid w:val="00CE69DD"/>
    <w:rsid w:val="00CF337A"/>
    <w:rsid w:val="00D033A0"/>
    <w:rsid w:val="00D05F9B"/>
    <w:rsid w:val="00D07DFE"/>
    <w:rsid w:val="00D21979"/>
    <w:rsid w:val="00D706F7"/>
    <w:rsid w:val="00D761A1"/>
    <w:rsid w:val="00D77496"/>
    <w:rsid w:val="00D805F6"/>
    <w:rsid w:val="00D96FC1"/>
    <w:rsid w:val="00DA15F4"/>
    <w:rsid w:val="00DA3E36"/>
    <w:rsid w:val="00DA56A9"/>
    <w:rsid w:val="00DB2D0A"/>
    <w:rsid w:val="00DC4B92"/>
    <w:rsid w:val="00DD5F35"/>
    <w:rsid w:val="00DE3B73"/>
    <w:rsid w:val="00DF249D"/>
    <w:rsid w:val="00DF508C"/>
    <w:rsid w:val="00E02098"/>
    <w:rsid w:val="00E046DE"/>
    <w:rsid w:val="00E11734"/>
    <w:rsid w:val="00E200E9"/>
    <w:rsid w:val="00E269D8"/>
    <w:rsid w:val="00E30BEC"/>
    <w:rsid w:val="00E34B57"/>
    <w:rsid w:val="00E425A7"/>
    <w:rsid w:val="00E77FBF"/>
    <w:rsid w:val="00EA727D"/>
    <w:rsid w:val="00EB0646"/>
    <w:rsid w:val="00EB5A7B"/>
    <w:rsid w:val="00EC39BD"/>
    <w:rsid w:val="00EC6F75"/>
    <w:rsid w:val="00ED7341"/>
    <w:rsid w:val="00EE0786"/>
    <w:rsid w:val="00EE31A1"/>
    <w:rsid w:val="00F11D06"/>
    <w:rsid w:val="00F32AE3"/>
    <w:rsid w:val="00F362C9"/>
    <w:rsid w:val="00F55CF8"/>
    <w:rsid w:val="00F932CF"/>
    <w:rsid w:val="00FA5600"/>
    <w:rsid w:val="00FC03B3"/>
    <w:rsid w:val="00FD4F25"/>
    <w:rsid w:val="00FE4C95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875F6F"/>
    <w:pPr>
      <w:widowControl w:val="0"/>
      <w:autoSpaceDE w:val="0"/>
      <w:autoSpaceDN w:val="0"/>
      <w:ind w:left="279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38A4"/>
    <w:pPr>
      <w:ind w:left="720"/>
      <w:contextualSpacing/>
    </w:pPr>
  </w:style>
  <w:style w:type="table" w:styleId="a4">
    <w:name w:val="Table Grid"/>
    <w:basedOn w:val="a1"/>
    <w:uiPriority w:val="59"/>
    <w:rsid w:val="000A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A38A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A38A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A38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38A4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A38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38A4"/>
    <w:rPr>
      <w:rFonts w:ascii="Times New Roman" w:eastAsiaTheme="minorEastAsia" w:hAnsi="Times New Roman" w:cs="Times New Roman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B350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B350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3B3502"/>
    <w:rPr>
      <w:vertAlign w:val="superscript"/>
    </w:rPr>
  </w:style>
  <w:style w:type="paragraph" w:styleId="ae">
    <w:name w:val="Body Text"/>
    <w:basedOn w:val="a"/>
    <w:link w:val="af"/>
    <w:uiPriority w:val="1"/>
    <w:unhideWhenUsed/>
    <w:qFormat/>
    <w:rsid w:val="006027C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027CF"/>
    <w:rPr>
      <w:rFonts w:ascii="Times New Roman" w:eastAsiaTheme="minorEastAsia" w:hAnsi="Times New Roman" w:cs="Times New Roman"/>
      <w:lang w:eastAsia="ru-RU"/>
    </w:rPr>
  </w:style>
  <w:style w:type="character" w:styleId="af0">
    <w:name w:val="FollowedHyperlink"/>
    <w:basedOn w:val="a0"/>
    <w:uiPriority w:val="99"/>
    <w:semiHidden/>
    <w:unhideWhenUsed/>
    <w:rsid w:val="00B34654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42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425A7"/>
    <w:rPr>
      <w:rFonts w:ascii="Times New Roman" w:eastAsiaTheme="minorEastAsia" w:hAnsi="Times New Roman" w:cs="Times New Roman"/>
      <w:lang w:eastAsia="ru-RU"/>
    </w:rPr>
  </w:style>
  <w:style w:type="paragraph" w:customStyle="1" w:styleId="c9">
    <w:name w:val="c9"/>
    <w:basedOn w:val="a"/>
    <w:rsid w:val="009A04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9A0423"/>
  </w:style>
  <w:style w:type="character" w:customStyle="1" w:styleId="c7">
    <w:name w:val="c7"/>
    <w:basedOn w:val="a0"/>
    <w:rsid w:val="009A0423"/>
  </w:style>
  <w:style w:type="character" w:customStyle="1" w:styleId="c6">
    <w:name w:val="c6"/>
    <w:basedOn w:val="a0"/>
    <w:rsid w:val="009A0423"/>
  </w:style>
  <w:style w:type="character" w:customStyle="1" w:styleId="c5">
    <w:name w:val="c5"/>
    <w:basedOn w:val="a0"/>
    <w:rsid w:val="009A0423"/>
  </w:style>
  <w:style w:type="paragraph" w:styleId="af1">
    <w:name w:val="Balloon Text"/>
    <w:basedOn w:val="a"/>
    <w:link w:val="af2"/>
    <w:uiPriority w:val="99"/>
    <w:semiHidden/>
    <w:unhideWhenUsed/>
    <w:rsid w:val="009A04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042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44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458E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75F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uiPriority w:val="1"/>
    <w:qFormat/>
    <w:rsid w:val="00875F6F"/>
    <w:pPr>
      <w:widowControl w:val="0"/>
      <w:autoSpaceDE w:val="0"/>
      <w:autoSpaceDN w:val="0"/>
      <w:spacing w:before="160"/>
      <w:ind w:left="222"/>
    </w:pPr>
    <w:rPr>
      <w:rFonts w:eastAsia="Times New Roman"/>
      <w:sz w:val="28"/>
      <w:szCs w:val="28"/>
      <w:lang w:eastAsia="en-US"/>
    </w:rPr>
  </w:style>
  <w:style w:type="paragraph" w:styleId="af3">
    <w:name w:val="Title"/>
    <w:basedOn w:val="a"/>
    <w:link w:val="af4"/>
    <w:uiPriority w:val="1"/>
    <w:qFormat/>
    <w:rsid w:val="00875F6F"/>
    <w:pPr>
      <w:widowControl w:val="0"/>
      <w:autoSpaceDE w:val="0"/>
      <w:autoSpaceDN w:val="0"/>
      <w:spacing w:before="48"/>
      <w:ind w:left="390" w:right="684" w:hanging="3"/>
      <w:jc w:val="center"/>
    </w:pPr>
    <w:rPr>
      <w:rFonts w:eastAsia="Times New Roman"/>
      <w:b/>
      <w:bCs/>
      <w:sz w:val="32"/>
      <w:szCs w:val="32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875F6F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875F6F"/>
    <w:pPr>
      <w:widowControl w:val="0"/>
      <w:autoSpaceDE w:val="0"/>
      <w:autoSpaceDN w:val="0"/>
      <w:ind w:left="279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38A4"/>
    <w:pPr>
      <w:ind w:left="720"/>
      <w:contextualSpacing/>
    </w:pPr>
  </w:style>
  <w:style w:type="table" w:styleId="a4">
    <w:name w:val="Table Grid"/>
    <w:basedOn w:val="a1"/>
    <w:uiPriority w:val="59"/>
    <w:rsid w:val="000A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A38A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A38A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A38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38A4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A38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38A4"/>
    <w:rPr>
      <w:rFonts w:ascii="Times New Roman" w:eastAsiaTheme="minorEastAsia" w:hAnsi="Times New Roman" w:cs="Times New Roman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B350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B350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3B3502"/>
    <w:rPr>
      <w:vertAlign w:val="superscript"/>
    </w:rPr>
  </w:style>
  <w:style w:type="paragraph" w:styleId="ae">
    <w:name w:val="Body Text"/>
    <w:basedOn w:val="a"/>
    <w:link w:val="af"/>
    <w:uiPriority w:val="1"/>
    <w:unhideWhenUsed/>
    <w:qFormat/>
    <w:rsid w:val="006027C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027CF"/>
    <w:rPr>
      <w:rFonts w:ascii="Times New Roman" w:eastAsiaTheme="minorEastAsia" w:hAnsi="Times New Roman" w:cs="Times New Roman"/>
      <w:lang w:eastAsia="ru-RU"/>
    </w:rPr>
  </w:style>
  <w:style w:type="character" w:styleId="af0">
    <w:name w:val="FollowedHyperlink"/>
    <w:basedOn w:val="a0"/>
    <w:uiPriority w:val="99"/>
    <w:semiHidden/>
    <w:unhideWhenUsed/>
    <w:rsid w:val="00B34654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42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425A7"/>
    <w:rPr>
      <w:rFonts w:ascii="Times New Roman" w:eastAsiaTheme="minorEastAsia" w:hAnsi="Times New Roman" w:cs="Times New Roman"/>
      <w:lang w:eastAsia="ru-RU"/>
    </w:rPr>
  </w:style>
  <w:style w:type="paragraph" w:customStyle="1" w:styleId="c9">
    <w:name w:val="c9"/>
    <w:basedOn w:val="a"/>
    <w:rsid w:val="009A04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9A0423"/>
  </w:style>
  <w:style w:type="character" w:customStyle="1" w:styleId="c7">
    <w:name w:val="c7"/>
    <w:basedOn w:val="a0"/>
    <w:rsid w:val="009A0423"/>
  </w:style>
  <w:style w:type="character" w:customStyle="1" w:styleId="c6">
    <w:name w:val="c6"/>
    <w:basedOn w:val="a0"/>
    <w:rsid w:val="009A0423"/>
  </w:style>
  <w:style w:type="character" w:customStyle="1" w:styleId="c5">
    <w:name w:val="c5"/>
    <w:basedOn w:val="a0"/>
    <w:rsid w:val="009A0423"/>
  </w:style>
  <w:style w:type="paragraph" w:styleId="af1">
    <w:name w:val="Balloon Text"/>
    <w:basedOn w:val="a"/>
    <w:link w:val="af2"/>
    <w:uiPriority w:val="99"/>
    <w:semiHidden/>
    <w:unhideWhenUsed/>
    <w:rsid w:val="009A04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042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44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458E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75F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uiPriority w:val="1"/>
    <w:qFormat/>
    <w:rsid w:val="00875F6F"/>
    <w:pPr>
      <w:widowControl w:val="0"/>
      <w:autoSpaceDE w:val="0"/>
      <w:autoSpaceDN w:val="0"/>
      <w:spacing w:before="160"/>
      <w:ind w:left="222"/>
    </w:pPr>
    <w:rPr>
      <w:rFonts w:eastAsia="Times New Roman"/>
      <w:sz w:val="28"/>
      <w:szCs w:val="28"/>
      <w:lang w:eastAsia="en-US"/>
    </w:rPr>
  </w:style>
  <w:style w:type="paragraph" w:styleId="af3">
    <w:name w:val="Title"/>
    <w:basedOn w:val="a"/>
    <w:link w:val="af4"/>
    <w:uiPriority w:val="1"/>
    <w:qFormat/>
    <w:rsid w:val="00875F6F"/>
    <w:pPr>
      <w:widowControl w:val="0"/>
      <w:autoSpaceDE w:val="0"/>
      <w:autoSpaceDN w:val="0"/>
      <w:spacing w:before="48"/>
      <w:ind w:left="390" w:right="684" w:hanging="3"/>
      <w:jc w:val="center"/>
    </w:pPr>
    <w:rPr>
      <w:rFonts w:eastAsia="Times New Roman"/>
      <w:b/>
      <w:bCs/>
      <w:sz w:val="32"/>
      <w:szCs w:val="32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875F6F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6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102;&#1075;&#1086;&#1088;&#1082;&#1072;.&#1088;&#1092;/realizatsiya-programmy-po-razvitiyu-lichnostnogo-potentsiala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footnotes" Target="footnotes.xml"/><Relationship Id="rId12" Type="http://schemas.openxmlformats.org/officeDocument/2006/relationships/hyperlink" Target="https://vk.com/public183648349-" TargetMode="Externa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102;&#1075;&#1086;&#1088;&#1082;&#1072;.&#1088;&#1092;/realizatsiya-programmy-po-razvitiyu-lichnostnogo-potentsiala/.-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&#1102;&#1075;&#1086;&#1088;&#1082;&#1072;.&#1088;&#1092;/struktura-i-organy-upravleniya-obrazovatelnoj-organizatsiej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&#1102;&#1075;&#1086;&#1088;&#1082;&#1072;.&#1088;&#1092;" TargetMode="External"/><Relationship Id="rId22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H:\&#1051;&#1056;&#1054;&#1057;\&#1084;&#1086;&#1103;\&#1076;&#1080;&#1072;&#1075;&#1085;&#1086;&#1089;&#1090;&#1080;&#1082;&#1072;\3.1.%20&#1064;&#1072;&#1073;&#1083;&#1086;&#1085;%20&#1076;&#1080;&#1072;&#1075;&#1085;&#1086;&#1089;&#1090;&#1080;&#1082;&#1080;_&#1080;&#1090;&#1086;&#1075;_24.01.2022_&#1094;&#1074;&#1077;&#1090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H:\&#1051;&#1056;&#1054;&#1057;\&#1084;&#1086;&#1103;\&#1076;&#1080;&#1072;&#1075;&#1085;&#1086;&#1089;&#1090;&#1080;&#1082;&#1072;\3.1.%20&#1064;&#1072;&#1073;&#1083;&#1086;&#1085;%20&#1076;&#1080;&#1072;&#1075;&#1085;&#1086;&#1089;&#1090;&#1080;&#1082;&#1080;_&#1080;&#1090;&#1086;&#1075;_24.01.2022_&#1094;&#1074;&#1077;&#109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1;&#1056;&#1054;&#1057;\&#1084;&#1086;&#1103;\&#1076;&#1080;&#1072;&#1075;&#1085;&#1086;&#1089;&#1090;&#1080;&#1082;&#1072;\3.1.%20&#1064;&#1072;&#1073;&#1083;&#1086;&#1085;%20&#1076;&#1080;&#1072;&#1075;&#1085;&#1086;&#1089;&#1090;&#1080;&#1082;&#1080;_&#1080;&#1090;&#1086;&#1075;_24.01.2022_&#1094;&#1074;&#1077;&#1090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H:\&#1051;&#1056;&#1054;&#1057;\&#1044;&#1080;&#1072;&#1075;&#1085;&#1086;&#1089;&#1090;&#1080;&#1082;&#1072;_&#1070;&#1075;&#1086;&#1088;&#1082;&#1072;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H:\&#1051;&#1056;&#1054;&#1057;\&#1044;&#1080;&#1072;&#1075;&#1085;&#1086;&#1089;&#1090;&#1080;&#1082;&#1072;_&#1070;&#1075;&#1086;&#1088;&#1082;&#1072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Качественная характеристика развивающей</a:t>
            </a:r>
            <a:r>
              <a:rPr lang="ru-RU" baseline="0"/>
              <a:t> среды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547824814581107"/>
          <c:y val="0.13394707928950744"/>
          <c:w val="0.4699496099572919"/>
          <c:h val="0.7841601049868766"/>
        </c:manualLayout>
      </c:layout>
      <c:radarChart>
        <c:radarStyle val="marker"/>
        <c:varyColors val="0"/>
        <c:ser>
          <c:idx val="0"/>
          <c:order val="0"/>
          <c:tx>
            <c:strRef>
              <c:f>'Стартовый мониторинг '!$A$41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spPr>
            <a:ln w="57150"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'Стартовый мониторинг '!$A$44:$A$47</c:f>
              <c:strCache>
                <c:ptCount val="4"/>
                <c:pt idx="0">
                  <c:v>Активность</c:v>
                </c:pt>
                <c:pt idx="1">
                  <c:v>Зависимость</c:v>
                </c:pt>
                <c:pt idx="2">
                  <c:v>Пассивность</c:v>
                </c:pt>
                <c:pt idx="3">
                  <c:v>Свобода</c:v>
                </c:pt>
              </c:strCache>
            </c:strRef>
          </c:cat>
          <c:val>
            <c:numRef>
              <c:f>'Стартовый мониторинг '!$B$44:$B$47</c:f>
              <c:numCache>
                <c:formatCode>0</c:formatCode>
                <c:ptCount val="4"/>
                <c:pt idx="0">
                  <c:v>63</c:v>
                </c:pt>
                <c:pt idx="1">
                  <c:v>42.666666666666664</c:v>
                </c:pt>
                <c:pt idx="2">
                  <c:v>37</c:v>
                </c:pt>
                <c:pt idx="3">
                  <c:v>57.333333333333336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4F-487B-86C6-5AD302D325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63310592"/>
        <c:axId val="213448192"/>
      </c:radarChart>
      <c:catAx>
        <c:axId val="16331059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213448192"/>
        <c:crosses val="autoZero"/>
        <c:auto val="1"/>
        <c:lblAlgn val="ctr"/>
        <c:lblOffset val="100"/>
        <c:noMultiLvlLbl val="0"/>
      </c:catAx>
      <c:valAx>
        <c:axId val="213448192"/>
        <c:scaling>
          <c:orientation val="minMax"/>
          <c:max val="100"/>
          <c:min val="0"/>
        </c:scaling>
        <c:delete val="0"/>
        <c:axPos val="l"/>
        <c:majorGridlines/>
        <c:minorGridlines/>
        <c:numFmt formatCode="0" sourceLinked="1"/>
        <c:majorTickMark val="none"/>
        <c:minorTickMark val="none"/>
        <c:tickLblPos val="nextTo"/>
        <c:crossAx val="163310592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>
                <a:ln>
                  <a:solidFill>
                    <a:schemeClr val="tx2">
                      <a:lumMod val="60000"/>
                      <a:lumOff val="40000"/>
                    </a:schemeClr>
                  </a:solidFill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Графическая модель соотношения типов образовательной среды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'Стартовый мониторинг '!$A$41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'Стартовый мониторинг '!$A$50:$A$53</c:f>
              <c:strCache>
                <c:ptCount val="4"/>
                <c:pt idx="0">
                  <c:v>Догматическая среда</c:v>
                </c:pt>
                <c:pt idx="1">
                  <c:v>Карьерная среда</c:v>
                </c:pt>
                <c:pt idx="2">
                  <c:v>Творческая среда</c:v>
                </c:pt>
                <c:pt idx="3">
                  <c:v>Безмятежная среда</c:v>
                </c:pt>
              </c:strCache>
            </c:strRef>
          </c:cat>
          <c:val>
            <c:numRef>
              <c:f>'Стартовый мониторинг '!$B$50:$B$53</c:f>
              <c:numCache>
                <c:formatCode>0</c:formatCode>
                <c:ptCount val="4"/>
                <c:pt idx="0">
                  <c:v>15.786666666666665</c:v>
                </c:pt>
                <c:pt idx="1">
                  <c:v>26.88</c:v>
                </c:pt>
                <c:pt idx="2">
                  <c:v>36.119999999999997</c:v>
                </c:pt>
                <c:pt idx="3">
                  <c:v>21.213333333333335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FC-4861-BFFE-8F90473397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xVal>
            <c:numRef>
              <c:f>'Стартовый мониторинг '!$C$67:$D$67</c:f>
              <c:numCache>
                <c:formatCode>General</c:formatCode>
                <c:ptCount val="2"/>
                <c:pt idx="0">
                  <c:v>0</c:v>
                </c:pt>
                <c:pt idx="1">
                  <c:v>-1</c:v>
                </c:pt>
              </c:numCache>
            </c:numRef>
          </c:xVal>
          <c:yVal>
            <c:numRef>
              <c:f>'Стартовый мониторинг '!$C$68:$D$68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249-4233-8182-BFF4D1D322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494912"/>
        <c:axId val="245496832"/>
      </c:scatterChart>
      <c:valAx>
        <c:axId val="245494912"/>
        <c:scaling>
          <c:orientation val="minMax"/>
          <c:max val="3"/>
          <c:min val="-3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5496832"/>
        <c:crosses val="autoZero"/>
        <c:crossBetween val="midCat"/>
      </c:valAx>
      <c:valAx>
        <c:axId val="245496832"/>
        <c:scaling>
          <c:orientation val="minMax"/>
          <c:max val="3"/>
          <c:min val="-3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494912"/>
        <c:crosses val="autoZero"/>
        <c:crossBetween val="midCat"/>
      </c:valAx>
      <c:spPr>
        <a:noFill/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Диагностическая методика В.А. Ясвина (диференцированная)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6267809444173462"/>
          <c:y val="0.23922291505469331"/>
          <c:w val="0.45026008112622284"/>
          <c:h val="0.69669398742037036"/>
        </c:manualLayout>
      </c:layout>
      <c:radarChart>
        <c:radarStyle val="marker"/>
        <c:varyColors val="0"/>
        <c:ser>
          <c:idx val="0"/>
          <c:order val="0"/>
          <c:cat>
            <c:strRef>
              <c:f>'Анализ школьной среды'!$A$73:$A$84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среды'!$B$73:$B$84</c:f>
              <c:numCache>
                <c:formatCode>General</c:formatCode>
                <c:ptCount val="12"/>
                <c:pt idx="0">
                  <c:v>11.24</c:v>
                </c:pt>
                <c:pt idx="1">
                  <c:v>9.7200000000000006</c:v>
                </c:pt>
                <c:pt idx="2">
                  <c:v>10.210000000000001</c:v>
                </c:pt>
                <c:pt idx="3">
                  <c:v>10.51</c:v>
                </c:pt>
                <c:pt idx="4">
                  <c:v>9.0500000000000007</c:v>
                </c:pt>
                <c:pt idx="5">
                  <c:v>11.95</c:v>
                </c:pt>
                <c:pt idx="6">
                  <c:v>5.57</c:v>
                </c:pt>
                <c:pt idx="7">
                  <c:v>4.67</c:v>
                </c:pt>
                <c:pt idx="8">
                  <c:v>11.02</c:v>
                </c:pt>
                <c:pt idx="9">
                  <c:v>11.63</c:v>
                </c:pt>
                <c:pt idx="10">
                  <c:v>3.65</c:v>
                </c:pt>
                <c:pt idx="11">
                  <c:v>3.19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1C-482B-8F5E-BB438D9347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260564096"/>
        <c:axId val="262938624"/>
      </c:radarChart>
      <c:catAx>
        <c:axId val="260564096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262938624"/>
        <c:crosses val="autoZero"/>
        <c:auto val="1"/>
        <c:lblAlgn val="ctr"/>
        <c:lblOffset val="100"/>
        <c:noMultiLvlLbl val="0"/>
      </c:catAx>
      <c:valAx>
        <c:axId val="26293862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none"/>
        <c:tickLblPos val="nextTo"/>
        <c:crossAx val="2605640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290624088655585"/>
          <c:y val="8.5469340198823587E-2"/>
          <c:w val="0.45283799941673958"/>
          <c:h val="0.77068009696878581"/>
        </c:manualLayout>
      </c:layout>
      <c:radarChart>
        <c:radarStyle val="marker"/>
        <c:varyColors val="0"/>
        <c:ser>
          <c:idx val="0"/>
          <c:order val="0"/>
          <c:tx>
            <c:v>Руководитель/Директор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среды'!$B$107:$B$118</c:f>
              <c:numCache>
                <c:formatCode>General</c:formatCode>
                <c:ptCount val="12"/>
                <c:pt idx="0">
                  <c:v>12.7</c:v>
                </c:pt>
                <c:pt idx="1">
                  <c:v>11.4</c:v>
                </c:pt>
                <c:pt idx="2">
                  <c:v>10.1</c:v>
                </c:pt>
                <c:pt idx="3">
                  <c:v>10.9</c:v>
                </c:pt>
                <c:pt idx="4">
                  <c:v>10.8</c:v>
                </c:pt>
                <c:pt idx="5">
                  <c:v>13</c:v>
                </c:pt>
                <c:pt idx="6">
                  <c:v>9.1</c:v>
                </c:pt>
                <c:pt idx="7">
                  <c:v>4.5999999999999996</c:v>
                </c:pt>
                <c:pt idx="8">
                  <c:v>11.3</c:v>
                </c:pt>
                <c:pt idx="9">
                  <c:v>11.5</c:v>
                </c:pt>
                <c:pt idx="10">
                  <c:v>2.5</c:v>
                </c:pt>
                <c:pt idx="11">
                  <c:v>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F1-4C1A-8602-5F0C2CDEC05D}"/>
            </c:ext>
          </c:extLst>
        </c:ser>
        <c:ser>
          <c:idx val="1"/>
          <c:order val="1"/>
          <c:tx>
            <c:v>Администрация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среды'!$C$107:$C$118</c:f>
              <c:numCache>
                <c:formatCode>General</c:formatCode>
                <c:ptCount val="12"/>
                <c:pt idx="0">
                  <c:v>9.8000000000000007</c:v>
                </c:pt>
                <c:pt idx="1">
                  <c:v>8.1999999999999993</c:v>
                </c:pt>
                <c:pt idx="2">
                  <c:v>9.1999999999999993</c:v>
                </c:pt>
                <c:pt idx="3">
                  <c:v>8.6</c:v>
                </c:pt>
                <c:pt idx="4">
                  <c:v>8.5</c:v>
                </c:pt>
                <c:pt idx="5">
                  <c:v>11.1</c:v>
                </c:pt>
                <c:pt idx="6">
                  <c:v>5.2</c:v>
                </c:pt>
                <c:pt idx="7">
                  <c:v>6.8</c:v>
                </c:pt>
                <c:pt idx="8">
                  <c:v>11.1</c:v>
                </c:pt>
                <c:pt idx="9">
                  <c:v>11.5</c:v>
                </c:pt>
                <c:pt idx="10">
                  <c:v>3.9</c:v>
                </c:pt>
                <c:pt idx="11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DF1-4C1A-8602-5F0C2CDEC05D}"/>
            </c:ext>
          </c:extLst>
        </c:ser>
        <c:ser>
          <c:idx val="2"/>
          <c:order val="2"/>
          <c:tx>
            <c:v>Педагоги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среды'!$D$107:$D$118</c:f>
              <c:numCache>
                <c:formatCode>General</c:formatCode>
                <c:ptCount val="12"/>
                <c:pt idx="0">
                  <c:v>11.6</c:v>
                </c:pt>
                <c:pt idx="1">
                  <c:v>8.8000000000000007</c:v>
                </c:pt>
                <c:pt idx="2">
                  <c:v>10.8</c:v>
                </c:pt>
                <c:pt idx="3">
                  <c:v>11.6</c:v>
                </c:pt>
                <c:pt idx="4">
                  <c:v>7.9</c:v>
                </c:pt>
                <c:pt idx="5">
                  <c:v>12.1</c:v>
                </c:pt>
                <c:pt idx="6">
                  <c:v>3.3</c:v>
                </c:pt>
                <c:pt idx="7">
                  <c:v>4.0999999999999996</c:v>
                </c:pt>
                <c:pt idx="8">
                  <c:v>10.6</c:v>
                </c:pt>
                <c:pt idx="9">
                  <c:v>11.7</c:v>
                </c:pt>
                <c:pt idx="10">
                  <c:v>4.4000000000000004</c:v>
                </c:pt>
                <c:pt idx="11">
                  <c:v>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DF1-4C1A-8602-5F0C2CDEC05D}"/>
            </c:ext>
          </c:extLst>
        </c:ser>
        <c:ser>
          <c:idx val="3"/>
          <c:order val="3"/>
          <c:tx>
            <c:v>Родители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среды'!$E$107:$E$118</c:f>
              <c:numCache>
                <c:formatCode>General</c:formatCode>
                <c:ptCount val="12"/>
                <c:pt idx="0">
                  <c:v>10.3</c:v>
                </c:pt>
                <c:pt idx="1">
                  <c:v>10</c:v>
                </c:pt>
                <c:pt idx="2">
                  <c:v>10.4</c:v>
                </c:pt>
                <c:pt idx="3">
                  <c:v>10.3</c:v>
                </c:pt>
                <c:pt idx="4">
                  <c:v>8.8000000000000007</c:v>
                </c:pt>
                <c:pt idx="5">
                  <c:v>10.3</c:v>
                </c:pt>
                <c:pt idx="6">
                  <c:v>4.5999999999999996</c:v>
                </c:pt>
                <c:pt idx="7">
                  <c:v>3.9</c:v>
                </c:pt>
                <c:pt idx="8">
                  <c:v>11.1</c:v>
                </c:pt>
                <c:pt idx="9">
                  <c:v>11.7</c:v>
                </c:pt>
                <c:pt idx="10">
                  <c:v>3</c:v>
                </c:pt>
                <c:pt idx="11">
                  <c:v>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DF1-4C1A-8602-5F0C2CDEC05D}"/>
            </c:ext>
          </c:extLst>
        </c:ser>
        <c:ser>
          <c:idx val="4"/>
          <c:order val="4"/>
          <c:tx>
            <c:v>Ученики/воспитанники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среды'!$F$107:$F$118</c:f>
              <c:numCache>
                <c:formatCode>General</c:formatCode>
                <c:ptCount val="1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DF1-4C1A-8602-5F0C2CDEC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5739648"/>
        <c:axId val="311187328"/>
      </c:radarChart>
      <c:catAx>
        <c:axId val="285739648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crossAx val="311187328"/>
        <c:crosses val="autoZero"/>
        <c:auto val="1"/>
        <c:lblAlgn val="ctr"/>
        <c:lblOffset val="100"/>
        <c:noMultiLvlLbl val="0"/>
      </c:catAx>
      <c:valAx>
        <c:axId val="31118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5739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0.6758</cdr:x>
      <cdr:y>0.23693</cdr:y>
    </cdr:from>
    <cdr:to>
      <cdr:x>0.94077</cdr:x>
      <cdr:y>0.32849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94835" y="776325"/>
          <a:ext cx="1448665" cy="300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>
              <a:solidFill>
                <a:srgbClr val="7030A0"/>
              </a:solidFill>
            </a:rPr>
            <a:t>Карьерная среда</a:t>
          </a:r>
        </a:p>
      </cdr:txBody>
    </cdr:sp>
  </cdr:relSizeAnchor>
  <cdr:relSizeAnchor xmlns:cdr="http://schemas.openxmlformats.org/drawingml/2006/chartDrawing">
    <cdr:from>
      <cdr:x>0.08708</cdr:x>
      <cdr:y>0.24889</cdr:y>
    </cdr:from>
    <cdr:to>
      <cdr:x>0.29791</cdr:x>
      <cdr:y>0.30473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476107" y="815517"/>
          <a:ext cx="1152682" cy="1829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>
              <a:ln>
                <a:solidFill>
                  <a:schemeClr val="accent3">
                    <a:lumMod val="50000"/>
                  </a:schemeClr>
                </a:solidFill>
              </a:ln>
            </a:rPr>
            <a:t>Творческая среда</a:t>
          </a:r>
        </a:p>
      </cdr:txBody>
    </cdr:sp>
  </cdr:relSizeAnchor>
  <cdr:relSizeAnchor xmlns:cdr="http://schemas.openxmlformats.org/drawingml/2006/chartDrawing">
    <cdr:from>
      <cdr:x>0.13009</cdr:x>
      <cdr:y>0.78438</cdr:y>
    </cdr:from>
    <cdr:to>
      <cdr:x>0.34091</cdr:x>
      <cdr:y>0.84021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711265" y="2570086"/>
          <a:ext cx="1152627" cy="1829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>
              <a:solidFill>
                <a:srgbClr val="FFC000"/>
              </a:solidFill>
            </a:rPr>
            <a:t>Безмятежная среда</a:t>
          </a:r>
        </a:p>
      </cdr:txBody>
    </cdr:sp>
  </cdr:relSizeAnchor>
  <cdr:relSizeAnchor xmlns:cdr="http://schemas.openxmlformats.org/drawingml/2006/chartDrawing">
    <cdr:from>
      <cdr:x>0.62633</cdr:x>
      <cdr:y>0.7749</cdr:y>
    </cdr:from>
    <cdr:to>
      <cdr:x>0.83715</cdr:x>
      <cdr:y>0.83074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424381" y="2539050"/>
          <a:ext cx="1152626" cy="182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>
              <a:solidFill>
                <a:srgbClr val="FF0000"/>
              </a:solidFill>
            </a:rPr>
            <a:t>Догматическая среда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DC5C-ABA9-4369-BD6A-C159E244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14632</Words>
  <Characters>83407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</cp:revision>
  <cp:lastPrinted>2022-05-12T09:59:00Z</cp:lastPrinted>
  <dcterms:created xsi:type="dcterms:W3CDTF">2022-05-16T07:16:00Z</dcterms:created>
  <dcterms:modified xsi:type="dcterms:W3CDTF">2024-11-05T12:58:00Z</dcterms:modified>
</cp:coreProperties>
</file>