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68" w:rsidRDefault="00557068" w:rsidP="00557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дополнительных общеобразовательных общеразвивающих</w:t>
      </w:r>
      <w:r w:rsidRPr="00021A87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7068" w:rsidRDefault="00557068" w:rsidP="00557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(в том числе </w:t>
      </w:r>
      <w:proofErr w:type="gramStart"/>
      <w:r>
        <w:rPr>
          <w:rFonts w:ascii="Times New Roman" w:hAnsi="Times New Roman"/>
          <w:b/>
          <w:sz w:val="24"/>
          <w:szCs w:val="24"/>
        </w:rPr>
        <w:t>адаптированных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557068" w:rsidRDefault="00557068" w:rsidP="00557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557068" w:rsidRPr="001E65C8" w:rsidTr="00045AA7">
        <w:tc>
          <w:tcPr>
            <w:tcW w:w="817" w:type="dxa"/>
          </w:tcPr>
          <w:p w:rsidR="00557068" w:rsidRPr="001E65C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C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1E65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5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C8">
              <w:rPr>
                <w:rFonts w:ascii="Times New Roman" w:hAnsi="Times New Roman"/>
                <w:sz w:val="24"/>
                <w:szCs w:val="24"/>
              </w:rPr>
              <w:t>Наименование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5C8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</w:tr>
      <w:tr w:rsidR="00557068" w:rsidRPr="001E65C8" w:rsidTr="00045AA7">
        <w:tc>
          <w:tcPr>
            <w:tcW w:w="817" w:type="dxa"/>
          </w:tcPr>
          <w:p w:rsidR="00557068" w:rsidRPr="001E65C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/>
                <w:sz w:val="24"/>
                <w:szCs w:val="24"/>
              </w:rPr>
            </w:pPr>
            <w:r w:rsidRPr="001E65C8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5C8">
              <w:rPr>
                <w:rFonts w:ascii="Times New Roman" w:hAnsi="Times New Roman"/>
                <w:sz w:val="24"/>
                <w:szCs w:val="24"/>
              </w:rPr>
              <w:t>общеразвивающая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5C8">
              <w:rPr>
                <w:rFonts w:ascii="Times New Roman" w:hAnsi="Times New Roman"/>
                <w:sz w:val="24"/>
                <w:szCs w:val="24"/>
              </w:rPr>
              <w:t>«Обучение игре в шахматы»</w:t>
            </w:r>
          </w:p>
        </w:tc>
      </w:tr>
      <w:tr w:rsidR="00557068" w:rsidRPr="001E65C8" w:rsidTr="00045AA7">
        <w:tc>
          <w:tcPr>
            <w:tcW w:w="817" w:type="dxa"/>
          </w:tcPr>
          <w:p w:rsidR="00557068" w:rsidRPr="001E65C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/>
                <w:sz w:val="24"/>
                <w:szCs w:val="24"/>
              </w:rPr>
            </w:pPr>
            <w:r w:rsidRPr="001E65C8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</w:t>
            </w:r>
            <w:bookmarkStart w:id="0" w:name="OLE_LINK32"/>
            <w:bookmarkStart w:id="1" w:name="OLE_LINK33"/>
            <w:bookmarkStart w:id="2" w:name="OLE_LINK34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5C8">
              <w:rPr>
                <w:rFonts w:ascii="Times New Roman" w:hAnsi="Times New Roman"/>
                <w:sz w:val="24"/>
                <w:szCs w:val="24"/>
              </w:rPr>
              <w:t>«Обучение подвижным играм с элементами спорта»</w:t>
            </w:r>
            <w:bookmarkEnd w:id="0"/>
            <w:bookmarkEnd w:id="1"/>
            <w:bookmarkEnd w:id="2"/>
          </w:p>
        </w:tc>
      </w:tr>
      <w:tr w:rsidR="00557068" w:rsidRPr="001E65C8" w:rsidTr="00045AA7">
        <w:tc>
          <w:tcPr>
            <w:tcW w:w="817" w:type="dxa"/>
          </w:tcPr>
          <w:p w:rsidR="00557068" w:rsidRPr="001E65C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/>
                <w:sz w:val="24"/>
                <w:szCs w:val="24"/>
              </w:rPr>
            </w:pP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</w:t>
            </w:r>
            <w:bookmarkStart w:id="3" w:name="OLE_LINK26"/>
            <w:bookmarkStart w:id="4" w:name="OLE_LINK27"/>
            <w:bookmarkStart w:id="5" w:name="OLE_LINK28"/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«Объемная модель. ТИКО-конструктор»</w:t>
            </w:r>
            <w:bookmarkEnd w:id="3"/>
            <w:bookmarkEnd w:id="4"/>
            <w:bookmarkEnd w:id="5"/>
          </w:p>
        </w:tc>
      </w:tr>
      <w:tr w:rsidR="00557068" w:rsidRPr="001E65C8" w:rsidTr="00045AA7">
        <w:tc>
          <w:tcPr>
            <w:tcW w:w="817" w:type="dxa"/>
          </w:tcPr>
          <w:p w:rsidR="00557068" w:rsidRPr="001E65C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</w:t>
            </w:r>
            <w:bookmarkStart w:id="6" w:name="OLE_LINK20"/>
            <w:bookmarkStart w:id="7" w:name="OLE_LINK21"/>
            <w:bookmarkStart w:id="8" w:name="OLE_LINK22"/>
            <w:r w:rsidRPr="001E65C8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  <w:bookmarkEnd w:id="6"/>
            <w:bookmarkEnd w:id="7"/>
            <w:bookmarkEnd w:id="8"/>
          </w:p>
        </w:tc>
      </w:tr>
      <w:tr w:rsidR="00557068" w:rsidRPr="001E65C8" w:rsidTr="00045AA7">
        <w:tc>
          <w:tcPr>
            <w:tcW w:w="817" w:type="dxa"/>
          </w:tcPr>
          <w:p w:rsidR="00557068" w:rsidRPr="001E65C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eastAsia="Monotype Corsiva" w:hAnsi="Times New Roman" w:cs="Times New Roman"/>
                <w:iCs/>
                <w:sz w:val="24"/>
                <w:szCs w:val="24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eastAsia="Monotype Corsiva" w:hAnsi="Times New Roman" w:cs="Times New Roman"/>
                <w:iCs/>
                <w:sz w:val="24"/>
                <w:szCs w:val="24"/>
              </w:rPr>
              <w:t xml:space="preserve"> общеразвивающая программа  «Юный исследователь» </w:t>
            </w:r>
          </w:p>
        </w:tc>
      </w:tr>
      <w:tr w:rsidR="00557068" w:rsidRPr="001E65C8" w:rsidTr="00045AA7">
        <w:tc>
          <w:tcPr>
            <w:tcW w:w="817" w:type="dxa"/>
          </w:tcPr>
          <w:p w:rsidR="00557068" w:rsidRPr="001E65C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</w:t>
            </w:r>
            <w:bookmarkStart w:id="9" w:name="OLE_LINK38"/>
            <w:bookmarkStart w:id="10" w:name="OLE_LINK3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«Ранее обучение чтению»</w:t>
            </w:r>
            <w:bookmarkEnd w:id="9"/>
            <w:bookmarkEnd w:id="10"/>
          </w:p>
        </w:tc>
      </w:tr>
      <w:tr w:rsidR="00557068" w:rsidRPr="001E65C8" w:rsidTr="00045AA7">
        <w:tc>
          <w:tcPr>
            <w:tcW w:w="817" w:type="dxa"/>
          </w:tcPr>
          <w:p w:rsidR="00557068" w:rsidRPr="001E65C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</w:t>
            </w:r>
            <w:bookmarkStart w:id="11" w:name="OLE_LINK40"/>
            <w:bookmarkStart w:id="12" w:name="OLE_LINK41"/>
            <w:bookmarkStart w:id="13" w:name="OLE_LINK4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5C8">
              <w:rPr>
                <w:rFonts w:ascii="Times New Roman" w:hAnsi="Times New Roman" w:cs="Times New Roman"/>
                <w:sz w:val="24"/>
                <w:szCs w:val="24"/>
              </w:rPr>
              <w:t>«Система интенсивного развития способностей»</w:t>
            </w:r>
            <w:bookmarkEnd w:id="11"/>
            <w:bookmarkEnd w:id="12"/>
            <w:bookmarkEnd w:id="13"/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</w:t>
            </w:r>
            <w:bookmarkStart w:id="14" w:name="OLE_LINK14"/>
            <w:bookmarkStart w:id="15" w:name="OLE_LINK15"/>
            <w:bookmarkStart w:id="16" w:name="OLE_LINK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«</w:t>
            </w:r>
            <w:proofErr w:type="spellStart"/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-конструирование»</w:t>
            </w:r>
            <w:bookmarkEnd w:id="14"/>
            <w:bookmarkEnd w:id="15"/>
            <w:bookmarkEnd w:id="16"/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нотки для детей»</w:t>
            </w:r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 «Веселый английский для детей»</w:t>
            </w:r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65C8">
              <w:rPr>
                <w:rFonts w:ascii="Times New Roman" w:hAnsi="Times New Roman" w:cs="Times New Roman"/>
                <w:sz w:val="24"/>
                <w:szCs w:val="24"/>
              </w:rPr>
              <w:t xml:space="preserve">На ковре </w:t>
            </w:r>
            <w:proofErr w:type="spellStart"/>
            <w:r w:rsidRPr="001E65C8">
              <w:rPr>
                <w:rFonts w:ascii="Times New Roman" w:hAnsi="Times New Roman" w:cs="Times New Roman"/>
                <w:sz w:val="24"/>
                <w:szCs w:val="24"/>
              </w:rPr>
              <w:t>цветолете</w:t>
            </w:r>
            <w:proofErr w:type="spellEnd"/>
            <w:r w:rsidRPr="001E65C8">
              <w:rPr>
                <w:rFonts w:ascii="Times New Roman" w:hAnsi="Times New Roman" w:cs="Times New Roman"/>
                <w:sz w:val="24"/>
                <w:szCs w:val="24"/>
              </w:rPr>
              <w:t>: сенсорное развитие, развитие мелкой моторики»</w:t>
            </w:r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</w:t>
            </w:r>
            <w:bookmarkStart w:id="17" w:name="OLE_LINK29"/>
            <w:bookmarkStart w:id="18" w:name="OLE_LINK30"/>
            <w:bookmarkStart w:id="19" w:name="OLE_LINK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«Ритмическая мозаика»</w:t>
            </w:r>
            <w:bookmarkEnd w:id="17"/>
            <w:bookmarkEnd w:id="18"/>
            <w:bookmarkEnd w:id="19"/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</w:t>
            </w:r>
            <w:bookmarkStart w:id="20" w:name="OLE_LINK35"/>
            <w:bookmarkStart w:id="21" w:name="OLE_LINK36"/>
            <w:bookmarkStart w:id="22" w:name="OLE_LINK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</w:t>
            </w:r>
            <w:bookmarkEnd w:id="20"/>
            <w:bookmarkEnd w:id="21"/>
            <w:bookmarkEnd w:id="22"/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</w:t>
            </w:r>
            <w:r w:rsidRPr="001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1E6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общеразвивающая 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E6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E6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1E6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557068" w:rsidRPr="001E65C8" w:rsidRDefault="00557068" w:rsidP="00045A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Ритмическая мозаика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Топотушки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p w:rsidR="00557068" w:rsidRDefault="00557068" w:rsidP="00045A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общеразвивающая программа «Волшебный бисер»</w:t>
            </w:r>
          </w:p>
        </w:tc>
      </w:tr>
      <w:tr w:rsidR="00557068" w:rsidRPr="001E65C8" w:rsidTr="00045AA7">
        <w:tc>
          <w:tcPr>
            <w:tcW w:w="817" w:type="dxa"/>
          </w:tcPr>
          <w:p w:rsidR="00557068" w:rsidRDefault="00557068" w:rsidP="0004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557068" w:rsidRDefault="00557068" w:rsidP="00045A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Дополнительная </w:t>
            </w:r>
            <w:r w:rsidRPr="00EE733F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общеразвивающая программа «Праздник каждый день»</w:t>
            </w:r>
          </w:p>
        </w:tc>
      </w:tr>
    </w:tbl>
    <w:p w:rsidR="00557068" w:rsidRDefault="00557068" w:rsidP="00557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7068" w:rsidRDefault="00557068" w:rsidP="00557068"/>
    <w:p w:rsidR="00C62492" w:rsidRDefault="00C62492">
      <w:bookmarkStart w:id="23" w:name="_GoBack"/>
      <w:bookmarkEnd w:id="23"/>
    </w:p>
    <w:sectPr w:rsidR="00C6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68"/>
    <w:rsid w:val="00557068"/>
    <w:rsid w:val="00C62492"/>
    <w:rsid w:val="00D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2022-11-22T11:33:00Z</dcterms:created>
  <dcterms:modified xsi:type="dcterms:W3CDTF">2022-11-22T11:33:00Z</dcterms:modified>
</cp:coreProperties>
</file>